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7CA" w:rsidRDefault="00307CBC" w:rsidP="00257AE9">
      <w:pPr>
        <w:jc w:val="center"/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</w:pPr>
      <w:bookmarkStart w:id="0" w:name="_GoBack"/>
      <w:bookmarkEnd w:id="0"/>
      <w:r w:rsidRPr="00307CBC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成安县总工会</w:t>
      </w:r>
    </w:p>
    <w:p w:rsidR="00257AE9" w:rsidRDefault="00181DA7" w:rsidP="00257AE9">
      <w:pPr>
        <w:jc w:val="center"/>
        <w:rPr>
          <w:b/>
          <w:bCs/>
          <w:sz w:val="44"/>
          <w:szCs w:val="44"/>
        </w:rPr>
      </w:pPr>
      <w:r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2019</w:t>
      </w:r>
      <w:r w:rsidR="00257AE9">
        <w:rPr>
          <w:rFonts w:ascii="宋体-方正超大字符集" w:eastAsia="宋体-方正超大字符集" w:hAnsi="宋体-方正超大字符集" w:cs="宋体-方正超大字符集" w:hint="eastAsia"/>
          <w:b/>
          <w:bCs/>
          <w:sz w:val="36"/>
          <w:szCs w:val="36"/>
        </w:rPr>
        <w:t>年部门预算信息公开目录</w:t>
      </w:r>
    </w:p>
    <w:p w:rsidR="00257AE9" w:rsidRDefault="00257AE9" w:rsidP="00257AE9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257AE9" w:rsidRPr="00257AE9" w:rsidRDefault="00257AE9" w:rsidP="00257AE9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 w:rsidRPr="00257AE9">
        <w:rPr>
          <w:rFonts w:ascii="黑体" w:eastAsia="黑体" w:hAnsi="黑体" w:cs="仿宋_GB2312" w:hint="eastAsia"/>
          <w:sz w:val="30"/>
          <w:szCs w:val="30"/>
        </w:rPr>
        <w:t>一、</w:t>
      </w:r>
      <w:r w:rsidR="00181DA7">
        <w:rPr>
          <w:rFonts w:ascii="黑体" w:eastAsia="黑体" w:hAnsi="黑体" w:cs="仿宋_GB2312" w:hint="eastAsia"/>
          <w:sz w:val="30"/>
          <w:szCs w:val="30"/>
        </w:rPr>
        <w:t>2019</w:t>
      </w:r>
      <w:r w:rsidRPr="00257AE9">
        <w:rPr>
          <w:rFonts w:ascii="黑体" w:eastAsia="黑体" w:hAnsi="黑体" w:cs="仿宋_GB2312" w:hint="eastAsia"/>
          <w:sz w:val="30"/>
          <w:szCs w:val="30"/>
        </w:rPr>
        <w:t>年部门预算公开表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部门预算收入总表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部门预算政府基金预算财政拨款支出表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257AE9" w:rsidRDefault="00257AE9" w:rsidP="00257AE9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257AE9" w:rsidRPr="00257AE9" w:rsidRDefault="00257AE9" w:rsidP="00257AE9">
      <w:pPr>
        <w:ind w:firstLineChars="200" w:firstLine="600"/>
        <w:rPr>
          <w:rFonts w:ascii="黑体" w:eastAsia="黑体" w:hAnsi="黑体" w:cs="仿宋_GB2312"/>
          <w:sz w:val="30"/>
          <w:szCs w:val="30"/>
        </w:rPr>
      </w:pPr>
      <w:r w:rsidRPr="00257AE9">
        <w:rPr>
          <w:rFonts w:ascii="黑体" w:eastAsia="黑体" w:hAnsi="黑体" w:cs="仿宋_GB2312" w:hint="eastAsia"/>
          <w:sz w:val="30"/>
          <w:szCs w:val="30"/>
        </w:rPr>
        <w:t>二、</w:t>
      </w:r>
      <w:r w:rsidR="00181DA7">
        <w:rPr>
          <w:rFonts w:ascii="黑体" w:eastAsia="黑体" w:hAnsi="黑体" w:cs="仿宋_GB2312" w:hint="eastAsia"/>
          <w:sz w:val="30"/>
          <w:szCs w:val="30"/>
        </w:rPr>
        <w:t>2019</w:t>
      </w:r>
      <w:r w:rsidRPr="00257AE9">
        <w:rPr>
          <w:rFonts w:ascii="黑体" w:eastAsia="黑体" w:hAnsi="黑体" w:cs="仿宋_GB2312" w:hint="eastAsia"/>
          <w:sz w:val="30"/>
          <w:szCs w:val="30"/>
        </w:rPr>
        <w:t>年预算说明</w:t>
      </w:r>
    </w:p>
    <w:p w:rsidR="00257AE9" w:rsidRDefault="00257AE9" w:rsidP="00257AE9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257AE9" w:rsidRDefault="00257AE9" w:rsidP="00257AE9">
      <w:pPr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2、部门预算安排的总体情况</w:t>
      </w:r>
    </w:p>
    <w:p w:rsidR="00257AE9" w:rsidRDefault="00257AE9" w:rsidP="00257AE9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3、机关运行经费安排情况</w:t>
      </w:r>
    </w:p>
    <w:p w:rsidR="00257AE9" w:rsidRDefault="00257AE9" w:rsidP="00257AE9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4、财政拨款“三公”经费预算情况及增减变化原因</w:t>
      </w:r>
    </w:p>
    <w:p w:rsidR="00257AE9" w:rsidRDefault="00257AE9" w:rsidP="00257AE9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5、绩效预算信息</w:t>
      </w:r>
    </w:p>
    <w:p w:rsidR="00257AE9" w:rsidRDefault="00257AE9" w:rsidP="00257AE9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6、政府采购预算情况</w:t>
      </w:r>
    </w:p>
    <w:p w:rsidR="00257AE9" w:rsidRDefault="00257AE9" w:rsidP="00257AE9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7、国有资产信息</w:t>
      </w:r>
    </w:p>
    <w:p w:rsidR="00257AE9" w:rsidRDefault="00257AE9" w:rsidP="00257AE9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8、名词解释</w:t>
      </w:r>
    </w:p>
    <w:p w:rsidR="0024799B" w:rsidRPr="0001506F" w:rsidRDefault="00257AE9" w:rsidP="00257AE9">
      <w:pPr>
        <w:autoSpaceDE w:val="0"/>
        <w:autoSpaceDN w:val="0"/>
        <w:adjustRightInd w:val="0"/>
        <w:jc w:val="left"/>
      </w:pP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 xml:space="preserve">    9、其他需要说明的事项</w:t>
      </w:r>
    </w:p>
    <w:sectPr w:rsidR="0024799B" w:rsidRPr="0001506F" w:rsidSect="004F56E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AB4" w:rsidRDefault="00782AB4" w:rsidP="004E5512">
      <w:r>
        <w:separator/>
      </w:r>
    </w:p>
  </w:endnote>
  <w:endnote w:type="continuationSeparator" w:id="1">
    <w:p w:rsidR="00782AB4" w:rsidRDefault="00782AB4" w:rsidP="004E55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AB4" w:rsidRDefault="00782AB4" w:rsidP="004E5512">
      <w:r>
        <w:separator/>
      </w:r>
    </w:p>
  </w:footnote>
  <w:footnote w:type="continuationSeparator" w:id="1">
    <w:p w:rsidR="00782AB4" w:rsidRDefault="00782AB4" w:rsidP="004E55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506F"/>
    <w:rsid w:val="0001506F"/>
    <w:rsid w:val="000307CA"/>
    <w:rsid w:val="00181DA7"/>
    <w:rsid w:val="00206DD8"/>
    <w:rsid w:val="00257AE9"/>
    <w:rsid w:val="00307CBC"/>
    <w:rsid w:val="004E5512"/>
    <w:rsid w:val="004F56E0"/>
    <w:rsid w:val="005005A6"/>
    <w:rsid w:val="00782AB4"/>
    <w:rsid w:val="00A5370F"/>
    <w:rsid w:val="00BA3A0F"/>
    <w:rsid w:val="00F22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A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55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551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55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551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A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7</cp:revision>
  <dcterms:created xsi:type="dcterms:W3CDTF">2017-11-13T10:06:00Z</dcterms:created>
  <dcterms:modified xsi:type="dcterms:W3CDTF">2019-07-24T01:05:00Z</dcterms:modified>
</cp:coreProperties>
</file>