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成安县机构编制委员会办公室</w:t>
      </w:r>
    </w:p>
    <w:p>
      <w:pPr>
        <w:jc w:val="center"/>
        <w:rPr>
          <w:b/>
          <w:bCs/>
          <w:sz w:val="44"/>
          <w:szCs w:val="44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eastAsia="zh-CN"/>
        </w:rPr>
        <w:t>2019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年部门预算信息公开</w:t>
      </w:r>
      <w:bookmarkStart w:id="0" w:name="_GoBack"/>
      <w:bookmarkEnd w:id="0"/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2019</w:t>
      </w:r>
      <w:r>
        <w:rPr>
          <w:rFonts w:hint="eastAsia" w:ascii="黑体" w:hAnsi="黑体" w:eastAsia="黑体" w:cs="仿宋_GB2312"/>
          <w:sz w:val="30"/>
          <w:szCs w:val="30"/>
        </w:rPr>
        <w:t>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2019</w:t>
      </w:r>
      <w:r>
        <w:rPr>
          <w:rFonts w:hint="eastAsia" w:ascii="黑体" w:hAnsi="黑体" w:eastAsia="黑体" w:cs="仿宋_GB2312"/>
          <w:sz w:val="30"/>
          <w:szCs w:val="30"/>
        </w:rPr>
        <w:t>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935"/>
    <w:rsid w:val="0005233F"/>
    <w:rsid w:val="00733935"/>
    <w:rsid w:val="00CF5AC7"/>
    <w:rsid w:val="00EA2BA4"/>
    <w:rsid w:val="384F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46</Words>
  <Characters>264</Characters>
  <Lines>2</Lines>
  <Paragraphs>1</Paragraphs>
  <TotalTime>0</TotalTime>
  <ScaleCrop>false</ScaleCrop>
  <LinksUpToDate>false</LinksUpToDate>
  <CharactersWithSpaces>309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2018-04-02T02:25:00Z</dcterms:created>
  <dc:creator>微软用户</dc:creator>
  <cp:lastModifiedBy>森～林</cp:lastModifiedBy>
  <dcterms:modified xsi:type="dcterms:W3CDTF">2019-04-01T09:03:09Z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