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清“四乱”、防疫情，保春灌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---成安县打好防疫期间渠道环境阻击战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面临突如其来的新冠肺炎，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成安县委、县政府</w:t>
      </w:r>
      <w:r>
        <w:rPr>
          <w:rFonts w:hint="eastAsia" w:ascii="仿宋" w:hAnsi="仿宋" w:eastAsia="仿宋" w:cs="仿宋"/>
          <w:sz w:val="32"/>
          <w:szCs w:val="32"/>
        </w:rPr>
        <w:t>高度重视，带领全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人民奋勇抗战，将各项防控措施落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到实处，</w:t>
      </w:r>
      <w:r>
        <w:rPr>
          <w:rFonts w:hint="eastAsia" w:ascii="仿宋" w:hAnsi="仿宋" w:eastAsia="仿宋" w:cs="仿宋"/>
          <w:sz w:val="32"/>
          <w:szCs w:val="32"/>
        </w:rPr>
        <w:t>坚决打赢疫情防控阻击战。在全力抓好疫情防控的同时，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我县还</w:t>
      </w:r>
      <w:r>
        <w:rPr>
          <w:rFonts w:hint="eastAsia" w:ascii="仿宋" w:hAnsi="仿宋" w:eastAsia="仿宋" w:cs="仿宋"/>
          <w:sz w:val="32"/>
          <w:szCs w:val="32"/>
        </w:rPr>
        <w:t>积极做好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渠道清“四乱”工作，营造良好的渠道环境，同时为确保今年春季灌溉工作提供良好的基础。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099310" cy="1574800"/>
            <wp:effectExtent l="0" t="0" r="15240" b="6350"/>
            <wp:docPr id="6" name="图片 6" descr="2020.02.19北乡义镇清理渠道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0.02.19北乡义镇清理渠道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248535" cy="1577340"/>
            <wp:effectExtent l="0" t="0" r="18415" b="3810"/>
            <wp:docPr id="3" name="图片 3" descr="2020.02.19漳河店镇清理渠道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.02.19漳河店镇清理渠道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112645" cy="1727835"/>
            <wp:effectExtent l="0" t="0" r="1905" b="5715"/>
            <wp:docPr id="4" name="图片 4" descr="2020.02.19李家疃镇清理渠道垃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0.02.19李家疃镇清理渠道垃圾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244090" cy="1720215"/>
            <wp:effectExtent l="0" t="0" r="3810" b="13335"/>
            <wp:docPr id="10" name="图片 10" descr="2020.02.19李家疃镇清理渠道垃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0.02.19李家疃镇清理渠道垃圾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严格落实新冠肺炎的疫情防控各项工作部署，认真做好河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渠</w:t>
      </w:r>
      <w:r>
        <w:rPr>
          <w:rFonts w:hint="eastAsia" w:ascii="仿宋" w:hAnsi="仿宋" w:eastAsia="仿宋" w:cs="仿宋"/>
          <w:sz w:val="32"/>
          <w:szCs w:val="32"/>
        </w:rPr>
        <w:t>疫情应急防控工作，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强化对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各渠道</w:t>
      </w:r>
      <w:r>
        <w:rPr>
          <w:rFonts w:hint="eastAsia" w:ascii="仿宋" w:hAnsi="仿宋" w:eastAsia="仿宋" w:cs="仿宋"/>
          <w:sz w:val="32"/>
          <w:szCs w:val="32"/>
        </w:rPr>
        <w:t>周边环境的巡查与整治工作，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渠垃圾、杂草等</w:t>
      </w:r>
      <w:r>
        <w:rPr>
          <w:rFonts w:hint="eastAsia" w:ascii="仿宋" w:hAnsi="仿宋" w:eastAsia="仿宋" w:cs="仿宋"/>
          <w:sz w:val="32"/>
          <w:szCs w:val="32"/>
        </w:rPr>
        <w:t>问题及时整改，确保河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渠</w:t>
      </w:r>
      <w:r>
        <w:rPr>
          <w:rFonts w:hint="eastAsia" w:ascii="仿宋" w:hAnsi="仿宋" w:eastAsia="仿宋" w:cs="仿宋"/>
          <w:sz w:val="32"/>
          <w:szCs w:val="32"/>
        </w:rPr>
        <w:t>卫生，保障人民群众的身体健康及生命安全。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391410" cy="1250315"/>
            <wp:effectExtent l="0" t="0" r="8890" b="6985"/>
            <wp:docPr id="1" name="图片 1" descr="2020.02.19长巷乡清理渠道垃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.02.19长巷乡清理渠道垃圾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319655" cy="1238250"/>
            <wp:effectExtent l="0" t="0" r="4445" b="0"/>
            <wp:docPr id="2" name="图片 2" descr="2020.02.19长巷乡清理渠道垃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.02.19长巷乡清理渠道垃圾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疫情期间，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各级河长都坚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守</w:t>
      </w:r>
      <w:r>
        <w:rPr>
          <w:rFonts w:hint="eastAsia" w:ascii="仿宋" w:hAnsi="仿宋" w:eastAsia="仿宋" w:cs="仿宋"/>
          <w:sz w:val="32"/>
          <w:szCs w:val="32"/>
        </w:rPr>
        <w:t>在防控第一线，持续加强对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渠系</w:t>
      </w:r>
      <w:r>
        <w:rPr>
          <w:rFonts w:hint="eastAsia" w:ascii="仿宋" w:hAnsi="仿宋" w:eastAsia="仿宋" w:cs="仿宋"/>
          <w:sz w:val="32"/>
          <w:szCs w:val="32"/>
        </w:rPr>
        <w:t>巡查力度，对河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渠</w:t>
      </w:r>
      <w:r>
        <w:rPr>
          <w:rFonts w:hint="eastAsia" w:ascii="仿宋" w:hAnsi="仿宋" w:eastAsia="仿宋" w:cs="仿宋"/>
          <w:sz w:val="32"/>
          <w:szCs w:val="32"/>
        </w:rPr>
        <w:t>中的生活垃圾、医疗废物、畜禽尸体等污染源和风险源进行重点排查，对发现问题及时反映。同时对河道周边生活的居民加强宣传教育工作，普及疫情防控知识。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390140" cy="1377315"/>
            <wp:effectExtent l="0" t="0" r="10160" b="13335"/>
            <wp:docPr id="9" name="图片 9" descr="2020.02.19北乡义镇清理渠道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0.02.19北乡义镇清理渠道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446655" cy="1354455"/>
            <wp:effectExtent l="0" t="0" r="10795" b="17145"/>
            <wp:docPr id="8" name="图片 8" descr="2020.02.19漳河店镇清理渠道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0.02.19漳河店镇清理渠道-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433955" cy="1681480"/>
            <wp:effectExtent l="0" t="0" r="4445" b="13970"/>
            <wp:docPr id="7" name="图片 7" descr="2020.02.19长巷乡清理渠道垃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0.02.19长巷乡清理渠道垃圾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411095" cy="1605915"/>
            <wp:effectExtent l="0" t="0" r="8255" b="13335"/>
            <wp:docPr id="11" name="图片 11" descr="2020.02.17道东堡乡清理渠道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20.02.17道东堡乡清理渠道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县域渠道</w:t>
      </w:r>
      <w:r>
        <w:rPr>
          <w:rFonts w:hint="eastAsia" w:ascii="仿宋" w:hAnsi="仿宋" w:eastAsia="仿宋" w:cs="仿宋"/>
          <w:sz w:val="32"/>
          <w:szCs w:val="32"/>
        </w:rPr>
        <w:t>卫生，防止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渠道</w:t>
      </w:r>
      <w:r>
        <w:rPr>
          <w:rFonts w:hint="eastAsia" w:ascii="仿宋" w:hAnsi="仿宋" w:eastAsia="仿宋" w:cs="仿宋"/>
          <w:sz w:val="32"/>
          <w:szCs w:val="32"/>
        </w:rPr>
        <w:t>中生活垃圾等污染物影响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渠系</w:t>
      </w:r>
      <w:r>
        <w:rPr>
          <w:rFonts w:hint="eastAsia" w:ascii="仿宋" w:hAnsi="仿宋" w:eastAsia="仿宋" w:cs="仿宋"/>
          <w:sz w:val="32"/>
          <w:szCs w:val="32"/>
        </w:rPr>
        <w:t>水质，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在疫情期间实行高密度、常态化的保洁工作。所有保洁员均经过体温检测后做充分防护措施后上岗工作，对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渠道</w:t>
      </w:r>
      <w:r>
        <w:rPr>
          <w:rFonts w:hint="eastAsia" w:ascii="仿宋" w:hAnsi="仿宋" w:eastAsia="仿宋" w:cs="仿宋"/>
          <w:sz w:val="32"/>
          <w:szCs w:val="32"/>
        </w:rPr>
        <w:t>中的垃圾杂物展开彻底清扫，并对河道排污口等污染威胁较大的部分进行消毒，预防病毒污染在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渠道</w:t>
      </w:r>
      <w:r>
        <w:rPr>
          <w:rFonts w:hint="eastAsia" w:ascii="仿宋" w:hAnsi="仿宋" w:eastAsia="仿宋" w:cs="仿宋"/>
          <w:sz w:val="32"/>
          <w:szCs w:val="32"/>
        </w:rPr>
        <w:t>扩散，确保河道河畅水清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，同时为春季灌溉提供了保障条件。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bidi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2020年2月19日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50840"/>
    <w:rsid w:val="3AFF4973"/>
    <w:rsid w:val="4245760A"/>
    <w:rsid w:val="47050840"/>
    <w:rsid w:val="6895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2020-02-19T03:19:00Z</dcterms:created>
  <dc:creator>Administrator</dc:creator>
  <cp:lastModifiedBy>Administrator</cp:lastModifiedBy>
  <dcterms:modified xsi:type="dcterms:W3CDTF">2020-02-20T01:01:19Z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