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39" w:rsidRDefault="005427B1">
      <w:pPr>
        <w:widowControl/>
        <w:jc w:val="left"/>
      </w:pPr>
      <w:r>
        <w:rPr>
          <w:noProof/>
        </w:rPr>
        <w:pict>
          <v:shapetype id="_x0000_t202" coordsize="21600,21600" o:spt="202" path="m,l,21600r21600,l21600,xe">
            <v:stroke joinstyle="miter"/>
            <v:path gradientshapeok="t" o:connecttype="rect"/>
          </v:shapetype>
          <v:shape id="文本框 2" o:spid="_x0000_s1026" type="#_x0000_t202" style="position:absolute;margin-left:-48.9pt;margin-top:-81.95pt;width:62.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">
            <v:textbox style="mso-fit-shape-to-text:t">
              <w:txbxContent>
                <w:p w:rsidR="00643B39" w:rsidRDefault="003C785E">
                  <w:pPr>
                    <w:rPr>
                      <w:rFonts w:ascii="方正黑体_GBK" w:eastAsia="方正黑体_GBK"/>
                      <w:sz w:val="32"/>
                      <w:szCs w:val="32"/>
                    </w:rPr>
                  </w:pPr>
                  <w:r>
                    <w:rPr>
                      <w:rFonts w:ascii="方正黑体_GBK" w:eastAsia="方正黑体_GBK" w:hint="eastAsia"/>
                      <w:sz w:val="32"/>
                      <w:szCs w:val="32"/>
                    </w:rPr>
                    <w:t>附件</w:t>
                  </w:r>
                  <w:r>
                    <w:rPr>
                      <w:rFonts w:ascii="Times New Roman" w:eastAsia="方正黑体_GBK" w:hAnsi="Times New Roman" w:cs="Times New Roman"/>
                      <w:sz w:val="32"/>
                      <w:szCs w:val="32"/>
                    </w:rPr>
                    <w:t>2</w:t>
                  </w:r>
                </w:p>
              </w:txbxContent>
            </v:textbox>
          </v:shape>
        </w:pict>
      </w:r>
      <w:r w:rsidR="003C785E">
        <w:rPr>
          <w:rFonts w:hint="eastAsia"/>
          <w:noProof/>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cstate="print"/>
                    <a:stretch>
                      <a:fillRect/>
                    </a:stretch>
                  </pic:blipFill>
                  <pic:spPr>
                    <a:xfrm>
                      <a:off x="0" y="0"/>
                      <a:ext cx="610235" cy="610235"/>
                    </a:xfrm>
                    <a:prstGeom prst="rect">
                      <a:avLst/>
                    </a:prstGeom>
                  </pic:spPr>
                </pic:pic>
              </a:graphicData>
            </a:graphic>
          </wp:anchor>
        </w:drawing>
      </w:r>
      <w:r w:rsidR="003C785E">
        <w:rPr>
          <w:noProof/>
        </w:rP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rPr>
          <w:noProof/>
        </w:rPr>
        <w:pict>
          <v:shape id="_x0000_s1027" type="#_x0000_t202" style="position:absolute;margin-left:88.2pt;margin-top:625.4pt;width:256.7pt;height:4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" filled="f" stroked="f">
            <v:textbox>
              <w:txbxContent>
                <w:p w:rsidR="00643B39" w:rsidRDefault="003C785E">
                  <w:pPr>
                    <w:spacing w:line="600" w:lineRule="auto"/>
                    <w:jc w:val="center"/>
                    <w:rPr>
                      <w:rFonts w:ascii="楷体_GB2312" w:eastAsia="楷体_GB2312" w:hAnsi="楷体_GB2312" w:cs="楷体_GB2312"/>
                      <w:color w:val="000000"/>
                      <w:sz w:val="40"/>
                      <w:szCs w:val="40"/>
                    </w:rPr>
                  </w:pPr>
                  <w:r>
                    <w:rPr>
                      <w:rFonts w:ascii="楷体_GB2312" w:eastAsia="楷体_GB2312" w:hAnsi="楷体_GB2312" w:cs="楷体_GB2312" w:hint="eastAsia"/>
                      <w:color w:val="000000"/>
                      <w:sz w:val="40"/>
                      <w:szCs w:val="40"/>
                    </w:rPr>
                    <w:t>二〇二三年</w:t>
                  </w:r>
                  <w:r w:rsidR="00CD09F0">
                    <w:rPr>
                      <w:rFonts w:ascii="楷体_GB2312" w:eastAsia="楷体_GB2312" w:hAnsi="楷体_GB2312" w:cs="楷体_GB2312" w:hint="eastAsia"/>
                      <w:color w:val="000000"/>
                      <w:sz w:val="40"/>
                      <w:szCs w:val="40"/>
                    </w:rPr>
                    <w:t>十一</w:t>
                  </w:r>
                  <w:r>
                    <w:rPr>
                      <w:rFonts w:ascii="楷体_GB2312" w:eastAsia="楷体_GB2312" w:hAnsi="楷体_GB2312" w:cs="楷体_GB2312" w:hint="eastAsia"/>
                      <w:color w:val="000000"/>
                      <w:sz w:val="40"/>
                      <w:szCs w:val="40"/>
                    </w:rPr>
                    <w:t>月</w:t>
                  </w:r>
                </w:p>
              </w:txbxContent>
            </v:textbox>
          </v:shape>
        </w:pict>
      </w:r>
      <w:r>
        <w:rPr>
          <w:noProof/>
        </w:rPr>
        <w:pict>
          <v:shape id="_x0000_s1028" type="#_x0000_t202" style="position:absolute;margin-left:23.2pt;margin-top:504.45pt;width:431.7pt;height:8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" filled="f" stroked="f">
            <v:textbox>
              <w:txbxContent>
                <w:p w:rsidR="00643B39" w:rsidRDefault="003C785E">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预算代码</w:t>
                  </w:r>
                  <w:r>
                    <w:rPr>
                      <w:rFonts w:ascii="楷体_GB2312" w:eastAsia="楷体_GB2312" w:hAnsi="楷体_GB2312" w:cs="楷体_GB2312" w:hint="eastAsia"/>
                      <w:color w:val="000000"/>
                      <w:sz w:val="40"/>
                      <w:szCs w:val="40"/>
                    </w:rPr>
                    <w:t>：410</w:t>
                  </w:r>
                </w:p>
                <w:p w:rsidR="00643B39" w:rsidRDefault="003C785E">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单位名称</w:t>
                  </w:r>
                  <w:r>
                    <w:rPr>
                      <w:rFonts w:ascii="楷体_GB2312" w:eastAsia="楷体_GB2312" w:hAnsi="楷体_GB2312" w:cs="楷体_GB2312" w:hint="eastAsia"/>
                      <w:color w:val="000000"/>
                      <w:sz w:val="40"/>
                      <w:szCs w:val="40"/>
                    </w:rPr>
                    <w:t>：成安县统计局</w:t>
                  </w:r>
                </w:p>
              </w:txbxContent>
            </v:textbox>
          </v:shape>
        </w:pict>
      </w:r>
      <w:r>
        <w:rPr>
          <w:noProof/>
        </w:rPr>
        <w:pict>
          <v:group id="组合 11" o:spid="_x0000_s1029" style="position:absolute;margin-left:-83pt;margin-top:196.75pt;width:613.65pt;height:274.95pt;z-index:251665408;mso-position-horizontal-relative:text;mso-position-vertical-relative:text" coordorigin="5240,6098" coordsize="12273,54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">
            <v:rect id="矩形 3" o:spid="_x0000_s1030" style="position:absolute;left:15245;top:6099;width:2268;height:5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" fillcolor="#2e74b5 [2404]" stroked="f" strokeweight="1pt">
              <v:textbox>
                <w:txbxContent>
                  <w:p w:rsidR="00643B39" w:rsidRDefault="00643B39">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photo-static-api.fotomore.com/creative/vcg/400/new/VCG211245312518.jpg" o:spid="_x0000_s1031" type="#_x0000_t75" alt="&amp;pky00123992966_sjzg_VCG211245312518&amp;2&amp;src_toppic_drop1&amp;" style="position:absolute;left:5240;top:6098;width:10027;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">
              <v:imagedata r:id="rId11" o:title="&amp;pky00123992966_sjzg_VCG211245312518&amp;2&amp;src_toppic_drop1&amp;"/>
            </v:shape>
          </v:group>
        </w:pict>
      </w:r>
      <w:r>
        <w:rPr>
          <w:noProof/>
        </w:rPr>
        <w:pict>
          <v:shape id="文本框 33" o:spid="_x0000_s1032" type="#_x0000_t202" style="position:absolute;margin-left:-19.95pt;margin-top:126.9pt;width:432.6pt;height:4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" filled="f" stroked="f">
            <v:textbox>
              <w:txbxContent>
                <w:p w:rsidR="00643B39" w:rsidRDefault="00643B39">
                  <w:pPr>
                    <w:jc w:val="distribute"/>
                    <w:rPr>
                      <w:rFonts w:ascii="思源黑体 CN Heavy" w:eastAsia="思源黑体 CN Heavy" w:hAnsi="思源黑体 CN Heavy"/>
                      <w:color w:val="A6A6A6" w:themeColor="background1" w:themeShade="A6"/>
                      <w:kern w:val="0"/>
                      <w:sz w:val="40"/>
                      <w:szCs w:val="40"/>
                    </w:rPr>
                  </w:pPr>
                </w:p>
              </w:txbxContent>
            </v:textbox>
          </v:shape>
        </w:pict>
      </w:r>
      <w:r>
        <w:rPr>
          <w:noProof/>
        </w:rPr>
        <w:pict>
          <v:group id="组合 6" o:spid="_x0000_s1033" style="position:absolute;margin-left:-22.1pt;margin-top:55.15pt;width:451.7pt;height:68.65pt;z-index:251663360;mso-position-horizontal-relative:text;mso-position-vertical-relative:text" coordorigin="6119,3077" coordsize="9034,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">
            <v:shape id="_x0000_s1034" type="#_x0000_t202" style="position:absolute;left:6119;top:3077;width:9034;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643B39" w:rsidRDefault="003C785E">
                    <w:pPr>
                      <w:jc w:val="left"/>
                      <w:rPr>
                        <w:rFonts w:ascii="思源黑体 CN Bold" w:eastAsia="思源黑体 CN Bold" w:hAnsi="思源黑体 CN Bold"/>
                        <w:b/>
                        <w:bCs/>
                        <w:color w:val="002060"/>
                        <w:kern w:val="0"/>
                        <w:sz w:val="24"/>
                        <w:szCs w:val="24"/>
                      </w:rPr>
                    </w:pPr>
                    <w:r>
                      <w:rPr>
                        <w:rFonts w:ascii="思源黑体 CN Bold" w:eastAsia="思源黑体 CN Bold" w:hAnsi="思源黑体 CN Bold" w:hint="eastAsia"/>
                        <w:b/>
                        <w:bCs/>
                        <w:color w:val="002060"/>
                        <w:spacing w:val="60"/>
                        <w:kern w:val="24"/>
                        <w:sz w:val="96"/>
                        <w:szCs w:val="96"/>
                      </w:rPr>
                      <w:t>部门决算公开文本</w:t>
                    </w:r>
                  </w:p>
                </w:txbxContent>
              </v:textbox>
            </v:shape>
            <v:line id="直接连接符 4" o:spid="_x0000_s1035" style="position:absolute;visibility:visible;mso-wrap-style:square" from="6226,4450" to="14926,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" strokecolor="#1f4d78 [1604]" strokeweight="2.25pt">
              <v:stroke dashstyle="1 1" joinstyle="miter"/>
            </v:line>
          </v:group>
        </w:pict>
      </w:r>
      <w:r>
        <w:rPr>
          <w:noProof/>
        </w:rPr>
        <w:pict>
          <v:shape id="文本框 32" o:spid="_x0000_s1036" type="#_x0000_t202" style="position:absolute;margin-left:39.25pt;margin-top:-19.3pt;width:223.1pt;height:6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" filled="f" stroked="f">
            <v:textbox>
              <w:txbxContent>
                <w:p w:rsidR="00643B39" w:rsidRDefault="003C785E">
                  <w:pPr>
                    <w:jc w:val="distribute"/>
                    <w:rPr>
                      <w:rFonts w:ascii="方正魏碑简体" w:eastAsia="方正魏碑简体" w:hAnsi="Arial" w:cs="Arial"/>
                      <w:b/>
                      <w:bCs/>
                      <w:color w:val="002060"/>
                      <w:kern w:val="0"/>
                      <w:sz w:val="22"/>
                    </w:rPr>
                  </w:pPr>
                  <w:r>
                    <w:rPr>
                      <w:rFonts w:ascii="方正魏碑简体" w:eastAsia="方正魏碑简体" w:hAnsi="Arial" w:cs="Arial" w:hint="eastAsia"/>
                      <w:b/>
                      <w:bCs/>
                      <w:color w:val="002060"/>
                      <w:spacing w:val="60"/>
                      <w:kern w:val="24"/>
                      <w:sz w:val="72"/>
                      <w:szCs w:val="72"/>
                    </w:rPr>
                    <w:t>2022年度</w:t>
                  </w:r>
                </w:p>
              </w:txbxContent>
            </v:textbox>
          </v:shape>
        </w:pict>
      </w:r>
      <w:r w:rsidR="003C785E">
        <w:rPr>
          <w:rFonts w:hint="eastAsia"/>
        </w:rPr>
        <w:t>1</w:t>
      </w:r>
      <w:r w:rsidR="003C785E">
        <w:br w:type="page"/>
      </w:r>
    </w:p>
    <w:p w:rsidR="00643B39" w:rsidRDefault="00643B39">
      <w:pPr>
        <w:widowControl/>
        <w:spacing w:line="600" w:lineRule="exact"/>
        <w:jc w:val="left"/>
        <w:rPr>
          <w:rFonts w:ascii="黑体" w:eastAsia="黑体" w:hAnsi="黑体" w:cs="黑体"/>
          <w:bCs/>
          <w:sz w:val="32"/>
          <w:szCs w:val="32"/>
        </w:rPr>
      </w:pPr>
    </w:p>
    <w:p w:rsidR="00643B39" w:rsidRDefault="003C785E">
      <w:pPr>
        <w:tabs>
          <w:tab w:val="left" w:pos="2728"/>
        </w:tabs>
        <w:jc w:val="center"/>
        <w:rPr>
          <w:rFonts w:ascii="黑体" w:eastAsia="黑体" w:hAnsi="Times New Roman" w:cs="Times New Roman"/>
          <w:sz w:val="48"/>
          <w:szCs w:val="48"/>
        </w:rPr>
      </w:pPr>
      <w:r>
        <w:rPr>
          <w:rFonts w:ascii="黑体" w:eastAsia="黑体" w:hAnsi="Times New Roman" w:cs="Times New Roman" w:hint="eastAsia"/>
          <w:noProof/>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534035</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cstate="print"/>
                    <a:stretch>
                      <a:fillRect/>
                    </a:stretch>
                  </pic:blipFill>
                  <pic:spPr>
                    <a:xfrm>
                      <a:off x="0" y="0"/>
                      <a:ext cx="639445" cy="639445"/>
                    </a:xfrm>
                    <a:prstGeom prst="rect">
                      <a:avLst/>
                    </a:prstGeom>
                  </pic:spPr>
                </pic:pic>
              </a:graphicData>
            </a:graphic>
          </wp:anchor>
        </w:drawing>
      </w:r>
    </w:p>
    <w:p w:rsidR="00643B39" w:rsidRDefault="003C785E">
      <w:pPr>
        <w:tabs>
          <w:tab w:val="left" w:pos="2728"/>
        </w:tabs>
        <w:jc w:val="center"/>
        <w:rPr>
          <w:rFonts w:ascii="黑体" w:eastAsia="黑体" w:hAnsi="Times New Roman" w:cs="Times New Roman"/>
          <w:sz w:val="44"/>
          <w:szCs w:val="44"/>
        </w:rPr>
      </w:pPr>
      <w:r>
        <w:rPr>
          <w:rFonts w:ascii="黑体" w:eastAsia="黑体" w:hAnsi="Times New Roman" w:cs="Times New Roman" w:hint="eastAsia"/>
          <w:sz w:val="44"/>
          <w:szCs w:val="44"/>
        </w:rPr>
        <w:t>目    录</w:t>
      </w:r>
    </w:p>
    <w:p w:rsidR="00643B39" w:rsidRDefault="00643B39">
      <w:pPr>
        <w:widowControl/>
        <w:spacing w:after="160" w:line="580" w:lineRule="exact"/>
        <w:ind w:firstLineChars="200" w:firstLine="640"/>
        <w:rPr>
          <w:rFonts w:ascii="Times New Roman" w:eastAsia="黑体" w:hAnsi="Times New Roman" w:cs="Times New Roman"/>
          <w:sz w:val="32"/>
          <w:szCs w:val="32"/>
        </w:rPr>
      </w:pPr>
    </w:p>
    <w:p w:rsidR="00643B39" w:rsidRDefault="003C785E">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643B39" w:rsidRDefault="003C785E">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643B39" w:rsidRDefault="003C785E">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643B39" w:rsidRDefault="003C785E">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hint="eastAsia"/>
          <w:sz w:val="32"/>
          <w:szCs w:val="32"/>
        </w:rPr>
        <w:t xml:space="preserve">   2022</w:t>
      </w:r>
      <w:r>
        <w:rPr>
          <w:rFonts w:ascii="Times New Roman" w:eastAsia="黑体" w:hAnsi="Times New Roman" w:cs="Times New Roman" w:hint="eastAsia"/>
          <w:sz w:val="32"/>
          <w:szCs w:val="32"/>
        </w:rPr>
        <w:t>年</w:t>
      </w:r>
      <w:r>
        <w:rPr>
          <w:rFonts w:ascii="Times New Roman" w:eastAsia="黑体" w:hAnsi="Times New Roman" w:cs="Times New Roman"/>
          <w:sz w:val="32"/>
          <w:szCs w:val="32"/>
        </w:rPr>
        <w:t>度部门决算报表</w:t>
      </w:r>
    </w:p>
    <w:p w:rsidR="00643B39" w:rsidRDefault="003C785E">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收入支出决算总表</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w:t>
      </w:r>
      <w:r>
        <w:rPr>
          <w:rFonts w:ascii="Times New Roman" w:eastAsia="仿宋_GB2312" w:hAnsi="Times New Roman" w:cs="Times New Roman" w:hint="eastAsia"/>
          <w:sz w:val="32"/>
          <w:szCs w:val="32"/>
        </w:rPr>
        <w:t>表</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w:t>
      </w:r>
      <w:r>
        <w:rPr>
          <w:rFonts w:ascii="Times New Roman" w:eastAsia="仿宋_GB2312" w:hAnsi="Times New Roman" w:cs="Times New Roman" w:hint="eastAsia"/>
          <w:sz w:val="32"/>
          <w:szCs w:val="32"/>
        </w:rPr>
        <w:t>表</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财政拨款收入支出决算总表</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五、一般公共预算财政拨款支出决算表</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六、一般公共预算财政拨款基本支出决算明细表</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七、政府性基金预算财政拨款收入支出决算表</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国有资本经营预算财政拨款支出决算表</w:t>
      </w:r>
    </w:p>
    <w:p w:rsidR="00643B39" w:rsidRDefault="003C785E">
      <w:pPr>
        <w:widowControl/>
        <w:spacing w:after="160" w:line="580" w:lineRule="exact"/>
        <w:ind w:left="640" w:firstLineChars="200" w:firstLine="640"/>
        <w:rPr>
          <w:rFonts w:ascii="Times New Roman" w:eastAsia="仿宋_GB2312" w:hAnsi="Times New Roman" w:cs="Times New Roman"/>
          <w:sz w:val="20"/>
          <w:szCs w:val="32"/>
        </w:rPr>
      </w:pPr>
      <w:r>
        <w:rPr>
          <w:rFonts w:ascii="Times New Roman" w:eastAsia="仿宋_GB2312" w:hAnsi="Times New Roman" w:cs="Times New Roman" w:hint="eastAsia"/>
          <w:sz w:val="32"/>
          <w:szCs w:val="32"/>
        </w:rPr>
        <w:t>九、财政拨款“三公”经费支出决算表</w:t>
      </w:r>
    </w:p>
    <w:p w:rsidR="00643B39" w:rsidRDefault="003C785E">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2022</w:t>
      </w:r>
      <w:r>
        <w:rPr>
          <w:rFonts w:ascii="Times New Roman" w:eastAsia="黑体" w:hAnsi="Times New Roman" w:cs="Times New Roman" w:hint="eastAsia"/>
          <w:sz w:val="32"/>
          <w:szCs w:val="32"/>
        </w:rPr>
        <w:t>年度</w:t>
      </w:r>
      <w:r>
        <w:rPr>
          <w:rFonts w:ascii="Times New Roman" w:eastAsia="黑体" w:hAnsi="Times New Roman" w:cs="Times New Roman"/>
          <w:sz w:val="32"/>
          <w:szCs w:val="32"/>
        </w:rPr>
        <w:t>部门决算情况说明</w:t>
      </w:r>
    </w:p>
    <w:p w:rsidR="00643B39" w:rsidRDefault="003C785E">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收入支出决算总体情况说明</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二、收入决算情况说明</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五、财政拨款“三公”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经费支出决算情况说明</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六、机关运行经费支出说明</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七、政府采购支出说明</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八、国有资产占用情况说明</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九、预算绩效情况说明</w:t>
      </w:r>
    </w:p>
    <w:p w:rsidR="00643B39" w:rsidRDefault="003C785E">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rsidR="00643B39" w:rsidRDefault="003C785E">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643B39" w:rsidRDefault="00643B39">
      <w:pPr>
        <w:widowControl/>
        <w:spacing w:after="160" w:line="580" w:lineRule="exact"/>
        <w:ind w:firstLineChars="200" w:firstLine="640"/>
        <w:rPr>
          <w:rFonts w:ascii="Times New Roman" w:eastAsia="黑体" w:hAnsi="Times New Roman" w:cs="Times New Roman"/>
          <w:sz w:val="32"/>
          <w:szCs w:val="32"/>
        </w:rPr>
        <w:sectPr w:rsidR="00643B39">
          <w:headerReference w:type="default" r:id="rId13"/>
          <w:footerReference w:type="default" r:id="rId14"/>
          <w:headerReference w:type="first" r:id="rId15"/>
          <w:footerReference w:type="first" r:id="rId16"/>
          <w:pgSz w:w="11906" w:h="16838"/>
          <w:pgMar w:top="1474" w:right="1531" w:bottom="1474" w:left="1531" w:header="851" w:footer="992" w:gutter="0"/>
          <w:cols w:space="0"/>
          <w:titlePg/>
          <w:docGrid w:type="lines" w:linePitch="312"/>
        </w:sectPr>
      </w:pPr>
    </w:p>
    <w:p w:rsidR="00643B39" w:rsidRDefault="00643B39">
      <w:pPr>
        <w:widowControl/>
        <w:jc w:val="center"/>
        <w:rPr>
          <w:rFonts w:ascii="黑体" w:eastAsia="黑体" w:hAnsi="黑体" w:cs="黑体"/>
          <w:color w:val="000000" w:themeColor="text1"/>
          <w:sz w:val="48"/>
          <w:szCs w:val="48"/>
        </w:rPr>
      </w:pPr>
    </w:p>
    <w:p w:rsidR="00643B39" w:rsidRDefault="00643B39">
      <w:pPr>
        <w:widowControl/>
        <w:jc w:val="center"/>
        <w:rPr>
          <w:rFonts w:ascii="黑体" w:eastAsia="黑体" w:hAnsi="黑体" w:cs="黑体"/>
          <w:color w:val="000000" w:themeColor="text1"/>
          <w:sz w:val="48"/>
          <w:szCs w:val="48"/>
        </w:rPr>
      </w:pPr>
    </w:p>
    <w:p w:rsidR="00643B39" w:rsidRDefault="00643B39">
      <w:pPr>
        <w:widowControl/>
        <w:jc w:val="center"/>
        <w:rPr>
          <w:rFonts w:ascii="黑体" w:eastAsia="黑体" w:hAnsi="黑体" w:cs="黑体"/>
          <w:color w:val="000000" w:themeColor="text1"/>
          <w:sz w:val="48"/>
          <w:szCs w:val="48"/>
        </w:rPr>
      </w:pPr>
    </w:p>
    <w:p w:rsidR="00643B39" w:rsidRDefault="00643B39">
      <w:pPr>
        <w:widowControl/>
        <w:jc w:val="center"/>
        <w:rPr>
          <w:rFonts w:ascii="黑体" w:eastAsia="黑体" w:hAnsi="黑体" w:cs="黑体"/>
          <w:color w:val="000000" w:themeColor="text1"/>
          <w:sz w:val="48"/>
          <w:szCs w:val="48"/>
        </w:rPr>
      </w:pPr>
    </w:p>
    <w:p w:rsidR="00643B39" w:rsidRDefault="003C785E">
      <w:pPr>
        <w:widowControl/>
        <w:jc w:val="center"/>
        <w:rPr>
          <w:rFonts w:ascii="黑体" w:eastAsia="黑体" w:hAnsi="黑体" w:cs="黑体"/>
          <w:color w:val="000000" w:themeColor="text1"/>
          <w:sz w:val="48"/>
          <w:szCs w:val="48"/>
        </w:rPr>
      </w:pPr>
      <w:r>
        <w:rPr>
          <w:noProof/>
          <w:sz w:val="32"/>
        </w:rPr>
        <w:drawing>
          <wp:anchor distT="0" distB="0" distL="114300" distR="114300" simplePos="0" relativeHeight="251668480" behindDoc="0" locked="0" layoutInCell="1" allowOverlap="1">
            <wp:simplePos x="0" y="0"/>
            <wp:positionH relativeFrom="column">
              <wp:posOffset>580390</wp:posOffset>
            </wp:positionH>
            <wp:positionV relativeFrom="margin">
              <wp:posOffset>1590040</wp:posOffset>
            </wp:positionV>
            <wp:extent cx="739775" cy="739775"/>
            <wp:effectExtent l="19050" t="0" r="3175" b="0"/>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7" cstate="print"/>
                    <a:stretch>
                      <a:fillRect/>
                    </a:stretch>
                  </pic:blipFill>
                  <pic:spPr>
                    <a:xfrm>
                      <a:off x="0" y="0"/>
                      <a:ext cx="739775" cy="739775"/>
                    </a:xfrm>
                    <a:prstGeom prst="rect">
                      <a:avLst/>
                    </a:prstGeom>
                  </pic:spPr>
                </pic:pic>
              </a:graphicData>
            </a:graphic>
          </wp:anchor>
        </w:drawing>
      </w:r>
    </w:p>
    <w:p w:rsidR="00643B39" w:rsidRDefault="003C785E">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第一部分  部门概况</w:t>
      </w:r>
    </w:p>
    <w:p w:rsidR="00643B39" w:rsidRDefault="00643B39">
      <w:pPr>
        <w:widowControl/>
        <w:spacing w:line="580" w:lineRule="exact"/>
        <w:ind w:firstLineChars="200" w:firstLine="640"/>
        <w:rPr>
          <w:rFonts w:eastAsia="黑体"/>
          <w:sz w:val="32"/>
          <w:szCs w:val="32"/>
        </w:rPr>
      </w:pPr>
    </w:p>
    <w:p w:rsidR="00643B39" w:rsidRDefault="003C785E">
      <w:pPr>
        <w:rPr>
          <w:rFonts w:ascii="黑体" w:eastAsia="黑体" w:cs="黑体"/>
          <w:kern w:val="0"/>
          <w:sz w:val="32"/>
          <w:szCs w:val="32"/>
        </w:rPr>
      </w:pPr>
      <w:r>
        <w:rPr>
          <w:rFonts w:ascii="黑体" w:eastAsia="黑体" w:cs="黑体" w:hint="eastAsia"/>
          <w:kern w:val="0"/>
          <w:sz w:val="32"/>
          <w:szCs w:val="32"/>
        </w:rPr>
        <w:br w:type="page"/>
      </w:r>
    </w:p>
    <w:p w:rsidR="00643B39" w:rsidRDefault="003C785E">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643B39" w:rsidRDefault="003C785E">
      <w:pPr>
        <w:widowControl/>
        <w:shd w:val="clear" w:color="auto" w:fill="FFFFFF"/>
        <w:spacing w:line="580" w:lineRule="atLeast"/>
        <w:ind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1. </w:t>
      </w:r>
      <w:r>
        <w:rPr>
          <w:rFonts w:ascii="仿宋_GB2312" w:eastAsia="仿宋_GB2312" w:hAnsi="Calibri" w:cs="Arial Black"/>
          <w:kern w:val="0"/>
          <w:sz w:val="32"/>
          <w:szCs w:val="32"/>
        </w:rPr>
        <w:t>组织领导和协调全市统计工作，确保统计数据真实、准确、完整、及时。</w:t>
      </w:r>
    </w:p>
    <w:p w:rsidR="00643B39" w:rsidRDefault="003C785E">
      <w:pPr>
        <w:widowControl/>
        <w:shd w:val="clear" w:color="auto" w:fill="FFFFFF"/>
        <w:spacing w:line="580" w:lineRule="atLeast"/>
        <w:ind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2. </w:t>
      </w:r>
      <w:r>
        <w:rPr>
          <w:rFonts w:ascii="仿宋_GB2312" w:eastAsia="仿宋_GB2312" w:hAnsi="Calibri" w:cs="Arial Black"/>
          <w:kern w:val="0"/>
          <w:sz w:val="32"/>
          <w:szCs w:val="32"/>
        </w:rPr>
        <w:t>拟订统计工作地方性法规、政府规章草案和统计改革方案，制定统计建设规划、统计调查计划、统计调查制度，指导和规范全市统计行政执法工作，监督检查统计法律、法规贯彻实施情况，组织实施统计法律法规宣传教育，依法查处统计违法行为，开展防范和惩治统计造假弄虚作假统计督查。组织实施统计执法监督检查和</w:t>
      </w:r>
      <w:r>
        <w:rPr>
          <w:rFonts w:ascii="仿宋_GB2312" w:eastAsia="仿宋_GB2312" w:hAnsi="Calibri" w:cs="Arial Black"/>
          <w:kern w:val="0"/>
          <w:sz w:val="32"/>
          <w:szCs w:val="32"/>
        </w:rPr>
        <w:t>“</w:t>
      </w:r>
      <w:r>
        <w:rPr>
          <w:rFonts w:ascii="仿宋_GB2312" w:eastAsia="仿宋_GB2312" w:hAnsi="Calibri" w:cs="Arial Black"/>
          <w:kern w:val="0"/>
          <w:sz w:val="32"/>
          <w:szCs w:val="32"/>
        </w:rPr>
        <w:t>双随机</w:t>
      </w:r>
      <w:r>
        <w:rPr>
          <w:rFonts w:ascii="仿宋_GB2312" w:eastAsia="仿宋_GB2312" w:hAnsi="Calibri" w:cs="Arial Black"/>
          <w:kern w:val="0"/>
          <w:sz w:val="32"/>
          <w:szCs w:val="32"/>
        </w:rPr>
        <w:t>”</w:t>
      </w:r>
      <w:r>
        <w:rPr>
          <w:rFonts w:ascii="仿宋_GB2312" w:eastAsia="仿宋_GB2312" w:hAnsi="Calibri" w:cs="Arial Black"/>
          <w:kern w:val="0"/>
          <w:sz w:val="32"/>
          <w:szCs w:val="32"/>
        </w:rPr>
        <w:t>抽查，依法查处统计违法案件，预防和查处统计造假、弄虚作假，受理、办理、督办统计违法举报，指导监督各县（市、区）统计执法检查工作。</w:t>
      </w:r>
    </w:p>
    <w:p w:rsidR="00643B39" w:rsidRDefault="003C785E">
      <w:pPr>
        <w:widowControl/>
        <w:shd w:val="clear" w:color="auto" w:fill="FFFFFF"/>
        <w:spacing w:line="580" w:lineRule="atLeast"/>
        <w:ind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3. </w:t>
      </w:r>
      <w:r>
        <w:rPr>
          <w:rFonts w:ascii="仿宋_GB2312" w:eastAsia="仿宋_GB2312" w:hAnsi="Calibri" w:cs="Arial Black"/>
          <w:kern w:val="0"/>
          <w:sz w:val="32"/>
          <w:szCs w:val="32"/>
        </w:rPr>
        <w:t>贯彻执行国家和省国民经济核算制度，组织实施全市国民经济核算制度和民营经济制度。核算全市及各县（市、区）地区生产总值及派生产业增加值；组织实施投入产出调查和编表工作；编制全市资产负债表和资金流量表；牵头组织相关部门编制全市自然资源资产负债表；整理、测算和提供国民经济核算资料；监督管理全市国民经济核算工作。</w:t>
      </w:r>
    </w:p>
    <w:p w:rsidR="00643B39" w:rsidRDefault="003C785E">
      <w:pPr>
        <w:widowControl/>
        <w:shd w:val="clear" w:color="auto" w:fill="FFFFFF"/>
        <w:spacing w:line="580" w:lineRule="atLeast"/>
        <w:ind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4. </w:t>
      </w:r>
      <w:r>
        <w:rPr>
          <w:rFonts w:ascii="仿宋_GB2312" w:eastAsia="仿宋_GB2312" w:hAnsi="Calibri" w:cs="Arial Black"/>
          <w:kern w:val="0"/>
          <w:sz w:val="32"/>
          <w:szCs w:val="32"/>
        </w:rPr>
        <w:t>组织完成国家和省部署的国情国力普查及重要调查任务；研究提出重大市情市力普查和抽样调查计划，组织实施全市人口、经济、农业方面等重大普查调查，汇总、整理和提供有关市情市力方面的统计数据。</w:t>
      </w:r>
    </w:p>
    <w:p w:rsidR="00643B39" w:rsidRDefault="003C785E">
      <w:pPr>
        <w:widowControl/>
        <w:shd w:val="clear" w:color="auto" w:fill="FFFFFF"/>
        <w:spacing w:line="580" w:lineRule="atLeast"/>
        <w:ind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lastRenderedPageBreak/>
        <w:t xml:space="preserve">5. </w:t>
      </w:r>
      <w:r>
        <w:rPr>
          <w:rFonts w:ascii="仿宋_GB2312" w:eastAsia="仿宋_GB2312" w:hAnsi="Calibri" w:cs="Arial Black"/>
          <w:kern w:val="0"/>
          <w:sz w:val="32"/>
          <w:szCs w:val="32"/>
        </w:rPr>
        <w:t>组织实施全市农林牧渔业、工业、建筑业、批发和零售业、住宿和餐饮业、房地产、服务业及能源、投资、消费、人口和城镇化率、劳动工资、就业、社会、科技、文化产业、城市基本情况、县乡村三级社会经济基本情况、资源环境、战略性新兴产业、高新技术产业、民营经济等统计调查，收集、汇总、整理和提供统计数据。</w:t>
      </w:r>
    </w:p>
    <w:p w:rsidR="00643B39" w:rsidRDefault="003C785E">
      <w:pPr>
        <w:widowControl/>
        <w:shd w:val="clear" w:color="auto" w:fill="FFFFFF"/>
        <w:spacing w:line="580" w:lineRule="atLeast"/>
        <w:ind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6. </w:t>
      </w:r>
      <w:r>
        <w:rPr>
          <w:rFonts w:ascii="仿宋_GB2312" w:eastAsia="仿宋_GB2312" w:hAnsi="Calibri" w:cs="Arial Black"/>
          <w:kern w:val="0"/>
          <w:sz w:val="32"/>
          <w:szCs w:val="32"/>
        </w:rPr>
        <w:t>组织实施县域经济发展、农业产业化、特色小镇、节能降耗、绿色发展、企业景气、妇女儿童监测、新产业新业态新商业模式（以下简称新经济）、高质量发展、京津冀协同发展等统计监测，收集、整理和提供统计数据。</w:t>
      </w:r>
    </w:p>
    <w:p w:rsidR="00643B39" w:rsidRDefault="003C785E">
      <w:pPr>
        <w:widowControl/>
        <w:shd w:val="clear" w:color="auto" w:fill="FFFFFF"/>
        <w:spacing w:line="580" w:lineRule="atLeast"/>
        <w:ind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7. </w:t>
      </w:r>
      <w:r>
        <w:rPr>
          <w:rFonts w:ascii="仿宋_GB2312" w:eastAsia="仿宋_GB2312" w:hAnsi="Calibri" w:cs="Arial Black"/>
          <w:kern w:val="0"/>
          <w:sz w:val="32"/>
          <w:szCs w:val="32"/>
        </w:rPr>
        <w:t>综合整理和提供财政、金融、旅游、交通运输、邮政、地质勘查、教育、体育、卫生、社会保障、公用事业、对外经济、收入、价格等基本统计数据。</w:t>
      </w:r>
    </w:p>
    <w:p w:rsidR="00643B39" w:rsidRDefault="003C785E">
      <w:pPr>
        <w:widowControl/>
        <w:shd w:val="clear" w:color="auto" w:fill="FFFFFF"/>
        <w:spacing w:line="580" w:lineRule="atLeast"/>
        <w:ind w:firstLineChars="250" w:firstLine="80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8. </w:t>
      </w:r>
      <w:r>
        <w:rPr>
          <w:rFonts w:ascii="仿宋_GB2312" w:eastAsia="仿宋_GB2312" w:hAnsi="Calibri" w:cs="Arial Black"/>
          <w:kern w:val="0"/>
          <w:sz w:val="32"/>
          <w:szCs w:val="32"/>
        </w:rPr>
        <w:t>组织各县（市、区）和各部门的经济、社会、科技、服务业统计调查，统一核定、管理、公布全市性基本统计资料，定期发布全市国民经济和社会发展情况的统计信息，组织建立统计信息共享制度和发布制度。</w:t>
      </w:r>
    </w:p>
    <w:p w:rsidR="00643B39" w:rsidRDefault="003C785E">
      <w:pPr>
        <w:widowControl/>
        <w:shd w:val="clear" w:color="auto" w:fill="FFFFFF"/>
        <w:spacing w:line="580" w:lineRule="atLeast"/>
        <w:ind w:firstLineChars="250" w:firstLine="80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9. </w:t>
      </w:r>
      <w:r>
        <w:rPr>
          <w:rFonts w:ascii="仿宋_GB2312" w:eastAsia="仿宋_GB2312" w:hAnsi="Calibri" w:cs="Arial Black"/>
          <w:kern w:val="0"/>
          <w:sz w:val="32"/>
          <w:szCs w:val="32"/>
        </w:rPr>
        <w:t>对国民经济、社会发展、科技进步和资源环境等情况进行统计分析、统计预测和统计监督，向市委、市政府及有关部门提供统计信息和咨询建议。</w:t>
      </w:r>
    </w:p>
    <w:p w:rsidR="00643B39" w:rsidRDefault="003C785E">
      <w:pPr>
        <w:widowControl/>
        <w:shd w:val="clear" w:color="auto" w:fill="FFFFFF"/>
        <w:spacing w:line="580" w:lineRule="atLeast"/>
        <w:ind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lastRenderedPageBreak/>
        <w:t xml:space="preserve">10. </w:t>
      </w:r>
      <w:r>
        <w:rPr>
          <w:rFonts w:ascii="仿宋_GB2312" w:eastAsia="仿宋_GB2312" w:hAnsi="Calibri" w:cs="Arial Black"/>
          <w:kern w:val="0"/>
          <w:sz w:val="32"/>
          <w:szCs w:val="32"/>
        </w:rPr>
        <w:t>依法审批管理部门和各县（市、区）统计调查项目；指导专业统计基础工作、统计基层基础业务建设；组织建立统计信息管理制度，建立健全统计数据质量审核、监控和评估制度，开展对统计数据质量的检查和评估。</w:t>
      </w:r>
    </w:p>
    <w:p w:rsidR="00643B39" w:rsidRDefault="003C785E">
      <w:pPr>
        <w:widowControl/>
        <w:shd w:val="clear" w:color="auto" w:fill="FFFFFF"/>
        <w:spacing w:line="580" w:lineRule="atLeast"/>
        <w:ind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11. </w:t>
      </w:r>
      <w:r>
        <w:rPr>
          <w:rFonts w:ascii="仿宋_GB2312" w:eastAsia="仿宋_GB2312" w:hAnsi="Calibri" w:cs="Arial Black"/>
          <w:kern w:val="0"/>
          <w:sz w:val="32"/>
          <w:szCs w:val="32"/>
        </w:rPr>
        <w:t>贯彻执行国家、省统计数据库和网络的基本标准及运行规则；管理全市统计信息化系统和统计数据库系统；指导全市统计信息化系统建设。</w:t>
      </w:r>
    </w:p>
    <w:p w:rsidR="00643B39" w:rsidRDefault="003C785E">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12. </w:t>
      </w:r>
      <w:r>
        <w:rPr>
          <w:rFonts w:ascii="仿宋_GB2312" w:eastAsia="仿宋_GB2312" w:hAnsi="Calibri" w:cs="Arial Black"/>
          <w:kern w:val="0"/>
          <w:sz w:val="32"/>
          <w:szCs w:val="32"/>
        </w:rPr>
        <w:t>协助管理县（市、区）统计部门领导班子；指导县（市、区）地方调查队业务工作、统计专业技术队伍建设；指导所属事业单位名录库建设、全面建成小康社会统计监测、社情民意调查、资料管理等工作；组织实施统计资料的交换、交流工作；协助组织统计专业技术资格考试、职务评聘工作；监督管理县（市、区）政府统计部门的中央统计经费。</w:t>
      </w:r>
    </w:p>
    <w:p w:rsidR="00643B39" w:rsidRDefault="003C785E">
      <w:pPr>
        <w:widowControl/>
        <w:shd w:val="clear" w:color="auto" w:fill="FFFFFF"/>
        <w:spacing w:line="580" w:lineRule="atLeast"/>
        <w:ind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13. </w:t>
      </w:r>
      <w:r>
        <w:rPr>
          <w:rFonts w:ascii="仿宋_GB2312" w:eastAsia="仿宋_GB2312" w:hAnsi="Calibri" w:cs="Arial Black"/>
          <w:kern w:val="0"/>
          <w:sz w:val="32"/>
          <w:szCs w:val="32"/>
        </w:rPr>
        <w:t>组织实施全市规模以下工业抽样调查，规模以下工业企业成本费用调查、建筑业小微企业抽样调查、小微企业固定资产投资情况调查，规模以下企业创新调查、限额以下服务业抽样调查，并开展调查情况分析研究。</w:t>
      </w:r>
    </w:p>
    <w:p w:rsidR="00643B39" w:rsidRDefault="003C785E">
      <w:pPr>
        <w:widowControl/>
        <w:shd w:val="clear" w:color="auto" w:fill="FFFFFF"/>
        <w:spacing w:line="580" w:lineRule="atLeast"/>
        <w:ind w:firstLineChars="250" w:firstLine="800"/>
        <w:jc w:val="left"/>
        <w:rPr>
          <w:rFonts w:ascii="仿宋_GB2312" w:eastAsia="仿宋_GB2312" w:hAnsi="Calibri" w:cs="ArialUnicodeMS"/>
          <w:kern w:val="0"/>
          <w:sz w:val="32"/>
          <w:szCs w:val="32"/>
          <w:highlight w:val="yellow"/>
        </w:rPr>
      </w:pPr>
      <w:r>
        <w:rPr>
          <w:rFonts w:ascii="仿宋_GB2312" w:eastAsia="仿宋_GB2312" w:hAnsi="Calibri" w:cs="Arial Black" w:hint="eastAsia"/>
          <w:kern w:val="0"/>
          <w:sz w:val="32"/>
          <w:szCs w:val="32"/>
        </w:rPr>
        <w:t xml:space="preserve">14. </w:t>
      </w:r>
      <w:r>
        <w:rPr>
          <w:rFonts w:ascii="仿宋_GB2312" w:eastAsia="仿宋_GB2312" w:hAnsi="Calibri" w:cs="Arial Black"/>
          <w:kern w:val="0"/>
          <w:sz w:val="32"/>
          <w:szCs w:val="32"/>
        </w:rPr>
        <w:t>完成市委、市政府及省统计局交办的其他任务。</w:t>
      </w:r>
    </w:p>
    <w:p w:rsidR="00643B39" w:rsidRDefault="00643B39">
      <w:pPr>
        <w:widowControl/>
        <w:shd w:val="clear" w:color="auto" w:fill="FFFFFF"/>
        <w:spacing w:line="580" w:lineRule="atLeast"/>
        <w:ind w:firstLine="640"/>
        <w:jc w:val="left"/>
        <w:rPr>
          <w:rFonts w:ascii="仿宋_GB2312" w:eastAsia="仿宋_GB2312" w:hAnsi="Calibri" w:cs="Arial Black"/>
          <w:kern w:val="0"/>
          <w:sz w:val="32"/>
          <w:szCs w:val="32"/>
        </w:rPr>
      </w:pPr>
    </w:p>
    <w:p w:rsidR="00643B39" w:rsidRDefault="00643B39">
      <w:pPr>
        <w:widowControl/>
        <w:spacing w:line="580" w:lineRule="exact"/>
        <w:ind w:firstLineChars="200" w:firstLine="640"/>
        <w:rPr>
          <w:rFonts w:ascii="仿宋_GB2312" w:eastAsia="仿宋_GB2312" w:hAnsi="Calibri" w:cs="ArialUnicodeMS"/>
          <w:kern w:val="0"/>
          <w:sz w:val="32"/>
          <w:szCs w:val="32"/>
          <w:highlight w:val="yellow"/>
        </w:rPr>
      </w:pPr>
    </w:p>
    <w:p w:rsidR="00643B39" w:rsidRDefault="003C785E">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lastRenderedPageBreak/>
        <w:t>二、机构设置</w:t>
      </w:r>
    </w:p>
    <w:p w:rsidR="00643B39" w:rsidRDefault="003C785E">
      <w:pPr>
        <w:widowControl/>
        <w:shd w:val="clear" w:color="auto" w:fill="FFFFFF"/>
        <w:spacing w:line="580" w:lineRule="atLeast"/>
        <w:ind w:firstLineChars="250" w:firstLine="80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根据内部职责，成安县统计局设置3个内设机构。</w:t>
      </w:r>
    </w:p>
    <w:p w:rsidR="00643B39" w:rsidRDefault="003C785E">
      <w:pPr>
        <w:widowControl/>
        <w:shd w:val="clear" w:color="auto" w:fill="FFFFFF"/>
        <w:spacing w:line="580" w:lineRule="atLeast"/>
        <w:ind w:firstLineChars="250" w:firstLine="80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1. 办公室</w:t>
      </w:r>
    </w:p>
    <w:p w:rsidR="00643B39" w:rsidRDefault="003C785E">
      <w:pPr>
        <w:widowControl/>
        <w:shd w:val="clear" w:color="auto" w:fill="FFFFFF"/>
        <w:spacing w:line="580" w:lineRule="atLeast"/>
        <w:ind w:firstLineChars="250" w:firstLine="80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协调机关政务工作，负责文秘、机要、档案等工作，管理机关财务和国有资产，负责机关后勤保障及接待服务等工作;负责国民经济核算、信息、统计培训、人事职称、和统计执法检查等统计制度的组织和实施，搜集整理和提供统计数据，检查评估统计数据，进行统计分析，负责对全县社会发展和经济运行情况进行分析，定期公布全县经济指标完成情况。</w:t>
      </w:r>
    </w:p>
    <w:p w:rsidR="00643B39" w:rsidRDefault="003C785E">
      <w:pPr>
        <w:widowControl/>
        <w:shd w:val="clear" w:color="auto" w:fill="FFFFFF"/>
        <w:spacing w:line="580" w:lineRule="atLeast"/>
        <w:ind w:firstLineChars="250" w:firstLine="80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2. 工业、建筑业股</w:t>
      </w:r>
    </w:p>
    <w:p w:rsidR="00643B39" w:rsidRDefault="003C785E">
      <w:pPr>
        <w:widowControl/>
        <w:shd w:val="clear" w:color="auto" w:fill="FFFFFF"/>
        <w:spacing w:line="580" w:lineRule="atLeast"/>
        <w:ind w:firstLineChars="250" w:firstLine="80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负责组织实施国家和省、市的工业、建筑业、能源、投资、房地产等统计制度，搜集、整理和调查统计数据，检查和评估统计数据质量，进行统计分析。</w:t>
      </w:r>
    </w:p>
    <w:p w:rsidR="00643B39" w:rsidRDefault="003C785E">
      <w:pPr>
        <w:widowControl/>
        <w:shd w:val="clear" w:color="auto" w:fill="FFFFFF"/>
        <w:spacing w:line="580" w:lineRule="atLeast"/>
        <w:ind w:firstLineChars="250" w:firstLine="80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3. 服务业股</w:t>
      </w:r>
    </w:p>
    <w:p w:rsidR="00643B39" w:rsidRDefault="003C785E">
      <w:pPr>
        <w:widowControl/>
        <w:shd w:val="clear" w:color="auto" w:fill="FFFFFF"/>
        <w:spacing w:line="580" w:lineRule="atLeast"/>
        <w:ind w:firstLineChars="250" w:firstLine="80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负责组织实施国家和省、市的服务业、商业、外经、劳动工资、科技等统计制度，搜集、整理和调查统计数据，检查和评估统计数据质量，进行统计分析。</w:t>
      </w:r>
    </w:p>
    <w:p w:rsidR="00643B39" w:rsidRDefault="003C785E">
      <w:pPr>
        <w:widowControl/>
        <w:shd w:val="clear" w:color="auto" w:fill="FFFFFF"/>
        <w:spacing w:line="580" w:lineRule="atLeast"/>
        <w:ind w:firstLineChars="250" w:firstLine="80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人员编制和职数</w:t>
      </w:r>
    </w:p>
    <w:p w:rsidR="00643B39" w:rsidRDefault="003C785E">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成安县统计局行政编制7名。其中：局长1名, 副局长1名；股级职数3名。另配工勤人员编制1名。</w:t>
      </w:r>
    </w:p>
    <w:p w:rsidR="00643B39" w:rsidRDefault="003C785E">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从决算编报单位构成看，纳入2022年度本部门决算汇编范</w:t>
      </w:r>
      <w:r>
        <w:rPr>
          <w:rFonts w:ascii="仿宋_GB2312" w:eastAsia="仿宋_GB2312" w:hAnsi="Calibri" w:cs="ArialUnicodeMS" w:hint="eastAsia"/>
          <w:kern w:val="0"/>
          <w:sz w:val="32"/>
          <w:szCs w:val="32"/>
        </w:rPr>
        <w:lastRenderedPageBreak/>
        <w:t>围的独立核算单位（以下简称“单位”）共1个，具体情况如下：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643B39">
        <w:trPr>
          <w:trHeight w:val="811"/>
          <w:jc w:val="center"/>
        </w:trPr>
        <w:tc>
          <w:tcPr>
            <w:tcW w:w="985" w:type="dxa"/>
            <w:vAlign w:val="center"/>
          </w:tcPr>
          <w:p w:rsidR="00643B39" w:rsidRDefault="003C785E">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643B39" w:rsidRDefault="003C785E">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643B39" w:rsidRDefault="003C785E">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643B39" w:rsidRDefault="003C785E">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643B39">
        <w:trPr>
          <w:trHeight w:val="596"/>
          <w:jc w:val="center"/>
        </w:trPr>
        <w:tc>
          <w:tcPr>
            <w:tcW w:w="985" w:type="dxa"/>
          </w:tcPr>
          <w:p w:rsidR="00643B39" w:rsidRDefault="003C785E">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643B39" w:rsidRDefault="003C785E">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成安县统计局(本级)</w:t>
            </w:r>
          </w:p>
        </w:tc>
        <w:tc>
          <w:tcPr>
            <w:tcW w:w="2445" w:type="dxa"/>
          </w:tcPr>
          <w:p w:rsidR="00643B39" w:rsidRDefault="003C785E">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行政单位</w:t>
            </w:r>
          </w:p>
        </w:tc>
        <w:tc>
          <w:tcPr>
            <w:tcW w:w="2665" w:type="dxa"/>
          </w:tcPr>
          <w:p w:rsidR="00643B39" w:rsidRDefault="003C785E">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643B39">
        <w:trPr>
          <w:trHeight w:val="606"/>
          <w:jc w:val="center"/>
        </w:trPr>
        <w:tc>
          <w:tcPr>
            <w:tcW w:w="9580" w:type="dxa"/>
            <w:gridSpan w:val="4"/>
            <w:tcBorders>
              <w:top w:val="single" w:sz="4" w:space="0" w:color="auto"/>
              <w:left w:val="nil"/>
              <w:bottom w:val="nil"/>
              <w:right w:val="nil"/>
            </w:tcBorders>
          </w:tcPr>
          <w:p w:rsidR="00643B39" w:rsidRDefault="003C785E">
            <w:pPr>
              <w:spacing w:line="560" w:lineRule="exact"/>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注：1、单位基本性质分为行政单位、参公事业单位、财政补助事业单位、经费自理事业单位四类。</w:t>
            </w:r>
          </w:p>
          <w:p w:rsidR="00643B39" w:rsidRDefault="003C785E">
            <w:pPr>
              <w:spacing w:line="560" w:lineRule="exact"/>
              <w:ind w:firstLineChars="200" w:firstLine="560"/>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2、经费形式分为财政拨款、财政性资金基本保证、财政性资金定额或定项补助、财政性资金零补助四类。</w:t>
            </w:r>
          </w:p>
        </w:tc>
      </w:tr>
    </w:tbl>
    <w:p w:rsidR="00643B39" w:rsidRPr="00CD09F0" w:rsidRDefault="003C785E" w:rsidP="00CD09F0">
      <w:pPr>
        <w:spacing w:line="560" w:lineRule="exact"/>
        <w:ind w:firstLineChars="200" w:firstLine="560"/>
        <w:jc w:val="left"/>
        <w:rPr>
          <w:rFonts w:ascii="仿宋_GB2312" w:eastAsia="仿宋_GB2312" w:hAnsi="Calibri" w:cs="ArialUnicodeMS"/>
          <w:kern w:val="0"/>
          <w:sz w:val="28"/>
          <w:szCs w:val="28"/>
        </w:rPr>
      </w:pPr>
      <w:r w:rsidRPr="00CD09F0">
        <w:rPr>
          <w:rFonts w:ascii="仿宋_GB2312" w:eastAsia="仿宋_GB2312" w:hAnsi="Calibri" w:cs="ArialUnicodeMS" w:hint="eastAsia"/>
          <w:kern w:val="0"/>
          <w:sz w:val="28"/>
          <w:szCs w:val="28"/>
        </w:rPr>
        <w:t>我部门无二级预算单位，因此，成安县统计局2022年度部门决算即成安县统计局本级2022年度决算。</w:t>
      </w:r>
    </w:p>
    <w:p w:rsidR="00643B39" w:rsidRPr="00CD09F0" w:rsidRDefault="00643B39" w:rsidP="00CD09F0">
      <w:pPr>
        <w:spacing w:line="560" w:lineRule="exact"/>
        <w:ind w:firstLineChars="200" w:firstLine="560"/>
        <w:jc w:val="left"/>
        <w:rPr>
          <w:rFonts w:ascii="仿宋_GB2312" w:eastAsia="仿宋_GB2312" w:hAnsi="Calibri" w:cs="ArialUnicodeMS"/>
          <w:kern w:val="0"/>
          <w:sz w:val="28"/>
          <w:szCs w:val="28"/>
        </w:rPr>
      </w:pPr>
    </w:p>
    <w:p w:rsidR="00643B39" w:rsidRDefault="00643B39">
      <w:pPr>
        <w:widowControl/>
        <w:spacing w:after="160" w:line="580" w:lineRule="exact"/>
        <w:ind w:firstLineChars="200" w:firstLine="880"/>
        <w:rPr>
          <w:rFonts w:ascii="黑体" w:eastAsia="黑体" w:hAnsi="黑体" w:cs="黑体"/>
          <w:color w:val="000000" w:themeColor="text1"/>
          <w:sz w:val="44"/>
          <w:szCs w:val="44"/>
        </w:rPr>
      </w:pPr>
    </w:p>
    <w:p w:rsidR="00643B39" w:rsidRDefault="00643B39">
      <w:pPr>
        <w:widowControl/>
        <w:spacing w:after="160" w:line="580" w:lineRule="exact"/>
        <w:ind w:firstLineChars="200" w:firstLine="880"/>
        <w:rPr>
          <w:rFonts w:ascii="黑体" w:eastAsia="黑体" w:hAnsi="黑体" w:cs="黑体"/>
          <w:color w:val="000000" w:themeColor="text1"/>
          <w:sz w:val="44"/>
          <w:szCs w:val="44"/>
        </w:rPr>
      </w:pPr>
    </w:p>
    <w:p w:rsidR="00643B39" w:rsidRDefault="00643B39">
      <w:pPr>
        <w:widowControl/>
        <w:spacing w:after="160" w:line="580" w:lineRule="exact"/>
        <w:ind w:firstLineChars="200" w:firstLine="880"/>
        <w:rPr>
          <w:rFonts w:ascii="黑体" w:eastAsia="黑体" w:hAnsi="黑体" w:cs="黑体"/>
          <w:color w:val="000000" w:themeColor="text1"/>
          <w:sz w:val="44"/>
          <w:szCs w:val="44"/>
        </w:rPr>
      </w:pPr>
    </w:p>
    <w:p w:rsidR="00643B39" w:rsidRDefault="00643B39">
      <w:pPr>
        <w:widowControl/>
        <w:spacing w:after="160" w:line="580" w:lineRule="exact"/>
        <w:ind w:firstLineChars="200" w:firstLine="880"/>
        <w:rPr>
          <w:rFonts w:ascii="黑体" w:eastAsia="黑体" w:hAnsi="黑体" w:cs="黑体"/>
          <w:color w:val="000000" w:themeColor="text1"/>
          <w:sz w:val="44"/>
          <w:szCs w:val="44"/>
        </w:rPr>
      </w:pPr>
    </w:p>
    <w:p w:rsidR="00643B39" w:rsidRDefault="00643B39">
      <w:pPr>
        <w:widowControl/>
        <w:spacing w:after="160" w:line="580" w:lineRule="exact"/>
        <w:ind w:firstLineChars="200" w:firstLine="880"/>
        <w:rPr>
          <w:rFonts w:ascii="黑体" w:eastAsia="黑体" w:hAnsi="黑体" w:cs="黑体"/>
          <w:color w:val="000000" w:themeColor="text1"/>
          <w:sz w:val="44"/>
          <w:szCs w:val="44"/>
        </w:rPr>
      </w:pPr>
    </w:p>
    <w:p w:rsidR="00643B39" w:rsidRDefault="00643B39">
      <w:pPr>
        <w:widowControl/>
        <w:spacing w:after="160" w:line="580" w:lineRule="exact"/>
        <w:ind w:firstLineChars="200" w:firstLine="880"/>
        <w:rPr>
          <w:rFonts w:ascii="黑体" w:eastAsia="黑体" w:hAnsi="黑体" w:cs="黑体"/>
          <w:color w:val="000000" w:themeColor="text1"/>
          <w:sz w:val="44"/>
          <w:szCs w:val="44"/>
        </w:rPr>
      </w:pPr>
    </w:p>
    <w:p w:rsidR="00643B39" w:rsidRDefault="00643B39">
      <w:pPr>
        <w:widowControl/>
        <w:spacing w:after="160" w:line="580" w:lineRule="exact"/>
        <w:ind w:firstLineChars="200" w:firstLine="880"/>
        <w:rPr>
          <w:rFonts w:ascii="黑体" w:eastAsia="黑体" w:hAnsi="黑体" w:cs="黑体"/>
          <w:color w:val="000000" w:themeColor="text1"/>
          <w:sz w:val="44"/>
          <w:szCs w:val="44"/>
        </w:rPr>
      </w:pPr>
    </w:p>
    <w:p w:rsidR="00643B39" w:rsidRDefault="00643B39">
      <w:pPr>
        <w:widowControl/>
        <w:spacing w:after="160" w:line="580" w:lineRule="exact"/>
        <w:ind w:firstLineChars="200" w:firstLine="880"/>
        <w:rPr>
          <w:rFonts w:ascii="黑体" w:eastAsia="黑体" w:hAnsi="黑体" w:cs="黑体"/>
          <w:color w:val="000000" w:themeColor="text1"/>
          <w:sz w:val="44"/>
          <w:szCs w:val="44"/>
        </w:rPr>
      </w:pPr>
    </w:p>
    <w:p w:rsidR="00643B39" w:rsidRDefault="00643B39">
      <w:pPr>
        <w:widowControl/>
        <w:spacing w:after="160" w:line="580" w:lineRule="exact"/>
        <w:ind w:firstLineChars="200" w:firstLine="880"/>
        <w:rPr>
          <w:rFonts w:ascii="黑体" w:eastAsia="黑体" w:hAnsi="黑体" w:cs="黑体"/>
          <w:color w:val="000000" w:themeColor="text1"/>
          <w:sz w:val="44"/>
          <w:szCs w:val="44"/>
        </w:rPr>
      </w:pPr>
    </w:p>
    <w:p w:rsidR="00643B39" w:rsidRDefault="00643B39">
      <w:pPr>
        <w:widowControl/>
        <w:spacing w:after="160" w:line="580" w:lineRule="exact"/>
        <w:ind w:firstLineChars="200" w:firstLine="880"/>
        <w:rPr>
          <w:rFonts w:ascii="黑体" w:eastAsia="黑体" w:hAnsi="黑体" w:cs="黑体"/>
          <w:color w:val="000000" w:themeColor="text1"/>
          <w:sz w:val="44"/>
          <w:szCs w:val="44"/>
        </w:rPr>
      </w:pPr>
    </w:p>
    <w:p w:rsidR="00643B39" w:rsidRDefault="003C785E">
      <w:pPr>
        <w:widowControl/>
        <w:spacing w:after="160" w:line="580" w:lineRule="exact"/>
        <w:ind w:firstLineChars="200" w:firstLine="640"/>
        <w:rPr>
          <w:rFonts w:ascii="黑体" w:eastAsia="黑体" w:hAnsi="黑体" w:cs="黑体"/>
          <w:color w:val="000000" w:themeColor="text1"/>
          <w:sz w:val="44"/>
          <w:szCs w:val="44"/>
        </w:rPr>
      </w:pPr>
      <w:r>
        <w:rPr>
          <w:rFonts w:ascii="Times New Roman" w:eastAsia="黑体" w:hAnsi="Times New Roman" w:cs="Times New Roman" w:hint="eastAsia"/>
          <w:noProof/>
          <w:sz w:val="32"/>
          <w:szCs w:val="32"/>
        </w:rPr>
        <w:drawing>
          <wp:anchor distT="0" distB="0" distL="114300" distR="114300" simplePos="0" relativeHeight="251669504" behindDoc="0" locked="0" layoutInCell="1" allowOverlap="1">
            <wp:simplePos x="0" y="0"/>
            <wp:positionH relativeFrom="column">
              <wp:posOffset>224790</wp:posOffset>
            </wp:positionH>
            <wp:positionV relativeFrom="margin">
              <wp:posOffset>1732280</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8" cstate="print"/>
                    <a:stretch>
                      <a:fillRect/>
                    </a:stretch>
                  </pic:blipFill>
                  <pic:spPr>
                    <a:xfrm>
                      <a:off x="0" y="0"/>
                      <a:ext cx="579120" cy="579120"/>
                    </a:xfrm>
                    <a:prstGeom prst="rect">
                      <a:avLst/>
                    </a:prstGeom>
                  </pic:spPr>
                </pic:pic>
              </a:graphicData>
            </a:graphic>
          </wp:anchor>
        </w:drawing>
      </w:r>
    </w:p>
    <w:p w:rsidR="00643B39" w:rsidRDefault="003C785E">
      <w:pPr>
        <w:widowControl/>
        <w:spacing w:after="160" w:line="580" w:lineRule="exact"/>
        <w:ind w:firstLineChars="200" w:firstLine="880"/>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p>
    <w:p w:rsidR="00643B39" w:rsidRDefault="00643B39">
      <w:pPr>
        <w:widowControl/>
        <w:spacing w:after="160" w:line="580" w:lineRule="exact"/>
        <w:ind w:firstLineChars="200" w:firstLine="880"/>
        <w:rPr>
          <w:rFonts w:ascii="黑体" w:eastAsia="黑体" w:hAnsi="黑体" w:cs="黑体"/>
          <w:color w:val="000000" w:themeColor="text1"/>
          <w:sz w:val="44"/>
          <w:szCs w:val="44"/>
        </w:rPr>
      </w:pPr>
    </w:p>
    <w:p w:rsidR="00643B39" w:rsidRDefault="003C785E">
      <w:pPr>
        <w:widowControl/>
        <w:spacing w:after="160" w:line="580" w:lineRule="exact"/>
        <w:ind w:firstLineChars="400" w:firstLine="1760"/>
        <w:rPr>
          <w:rFonts w:ascii="黑体" w:eastAsia="黑体" w:hAnsi="黑体" w:cs="黑体"/>
          <w:color w:val="000000" w:themeColor="text1"/>
          <w:sz w:val="44"/>
          <w:szCs w:val="44"/>
        </w:rPr>
        <w:sectPr w:rsidR="00643B39">
          <w:headerReference w:type="default" r:id="rId19"/>
          <w:pgSz w:w="11906" w:h="16838"/>
          <w:pgMar w:top="2041" w:right="1531" w:bottom="1774" w:left="1531" w:header="851" w:footer="992" w:gutter="0"/>
          <w:pgNumType w:fmt="numberInDash"/>
          <w:cols w:space="0"/>
          <w:titlePg/>
          <w:docGrid w:type="lines" w:linePitch="312"/>
        </w:sectPr>
      </w:pPr>
      <w:r>
        <w:rPr>
          <w:rFonts w:ascii="黑体" w:eastAsia="黑体" w:hAnsi="黑体" w:cs="黑体" w:hint="eastAsia"/>
          <w:color w:val="000000" w:themeColor="text1"/>
          <w:sz w:val="44"/>
          <w:szCs w:val="44"/>
        </w:rPr>
        <w:t>第二部分  2022年度部门决算表</w:t>
      </w:r>
    </w:p>
    <w:tbl>
      <w:tblPr>
        <w:tblW w:w="16797" w:type="dxa"/>
        <w:tblLayout w:type="fixed"/>
        <w:tblCellMar>
          <w:top w:w="15" w:type="dxa"/>
          <w:left w:w="15" w:type="dxa"/>
          <w:bottom w:w="15" w:type="dxa"/>
          <w:right w:w="15" w:type="dxa"/>
        </w:tblCellMar>
        <w:tblLook w:val="04A0"/>
      </w:tblPr>
      <w:tblGrid>
        <w:gridCol w:w="3648"/>
        <w:gridCol w:w="381"/>
        <w:gridCol w:w="182"/>
        <w:gridCol w:w="214"/>
        <w:gridCol w:w="1192"/>
        <w:gridCol w:w="3431"/>
        <w:gridCol w:w="525"/>
        <w:gridCol w:w="61"/>
        <w:gridCol w:w="1083"/>
        <w:gridCol w:w="1708"/>
        <w:gridCol w:w="1891"/>
        <w:gridCol w:w="240"/>
        <w:gridCol w:w="2241"/>
      </w:tblGrid>
      <w:tr w:rsidR="00643B39">
        <w:trPr>
          <w:gridAfter w:val="5"/>
          <w:wAfter w:w="7163" w:type="dxa"/>
          <w:trHeight w:val="360"/>
        </w:trPr>
        <w:tc>
          <w:tcPr>
            <w:tcW w:w="9634" w:type="dxa"/>
            <w:gridSpan w:val="8"/>
            <w:shd w:val="clear" w:color="auto" w:fill="auto"/>
            <w:vAlign w:val="center"/>
          </w:tcPr>
          <w:p w:rsidR="00643B39" w:rsidRPr="00CD09F0" w:rsidRDefault="003C785E">
            <w:pPr>
              <w:widowControl/>
              <w:jc w:val="center"/>
              <w:textAlignment w:val="center"/>
              <w:rPr>
                <w:rFonts w:asciiTheme="minorEastAsia" w:hAnsiTheme="minorEastAsia" w:cs="华文中宋"/>
                <w:color w:val="000000"/>
                <w:sz w:val="32"/>
                <w:szCs w:val="32"/>
              </w:rPr>
            </w:pPr>
            <w:r>
              <w:rPr>
                <w:rFonts w:ascii="华文中宋" w:eastAsia="华文中宋" w:hAnsi="华文中宋" w:cs="华文中宋" w:hint="eastAsia"/>
                <w:color w:val="000000"/>
                <w:kern w:val="0"/>
                <w:sz w:val="32"/>
                <w:szCs w:val="32"/>
              </w:rPr>
              <w:lastRenderedPageBreak/>
              <w:t xml:space="preserve">        </w:t>
            </w:r>
            <w:r w:rsidRPr="00CD09F0">
              <w:rPr>
                <w:rFonts w:asciiTheme="minorEastAsia" w:hAnsiTheme="minorEastAsia" w:cs="华文中宋" w:hint="eastAsia"/>
                <w:color w:val="000000"/>
                <w:kern w:val="0"/>
                <w:sz w:val="32"/>
                <w:szCs w:val="32"/>
              </w:rPr>
              <w:t xml:space="preserve"> 收入支出决算总表</w:t>
            </w:r>
          </w:p>
        </w:tc>
      </w:tr>
      <w:tr w:rsidR="00643B39">
        <w:trPr>
          <w:gridAfter w:val="1"/>
          <w:wAfter w:w="2241" w:type="dxa"/>
          <w:trHeight w:val="196"/>
        </w:trPr>
        <w:tc>
          <w:tcPr>
            <w:tcW w:w="4029" w:type="dxa"/>
            <w:gridSpan w:val="2"/>
            <w:shd w:val="clear" w:color="auto" w:fill="FFFFFF"/>
            <w:vAlign w:val="center"/>
          </w:tcPr>
          <w:p w:rsidR="00643B39" w:rsidRDefault="00643B39">
            <w:pPr>
              <w:jc w:val="right"/>
              <w:rPr>
                <w:rFonts w:ascii="宋体" w:eastAsia="宋体" w:hAnsi="宋体" w:cs="宋体"/>
                <w:color w:val="000000"/>
                <w:sz w:val="24"/>
              </w:rPr>
            </w:pPr>
          </w:p>
        </w:tc>
        <w:tc>
          <w:tcPr>
            <w:tcW w:w="396" w:type="dxa"/>
            <w:gridSpan w:val="2"/>
            <w:shd w:val="clear" w:color="auto" w:fill="FFFFFF"/>
            <w:vAlign w:val="center"/>
          </w:tcPr>
          <w:p w:rsidR="00643B39" w:rsidRDefault="00643B39">
            <w:pPr>
              <w:jc w:val="right"/>
              <w:rPr>
                <w:rFonts w:ascii="宋体" w:eastAsia="宋体" w:hAnsi="宋体" w:cs="宋体"/>
                <w:color w:val="000000"/>
                <w:sz w:val="24"/>
              </w:rPr>
            </w:pPr>
          </w:p>
        </w:tc>
        <w:tc>
          <w:tcPr>
            <w:tcW w:w="1192" w:type="dxa"/>
            <w:shd w:val="clear" w:color="auto" w:fill="FFFFFF"/>
            <w:vAlign w:val="center"/>
          </w:tcPr>
          <w:p w:rsidR="00643B39" w:rsidRDefault="00643B39">
            <w:pPr>
              <w:jc w:val="right"/>
              <w:rPr>
                <w:rFonts w:ascii="宋体" w:eastAsia="宋体" w:hAnsi="宋体" w:cs="宋体"/>
                <w:color w:val="000000"/>
                <w:sz w:val="24"/>
              </w:rPr>
            </w:pPr>
          </w:p>
        </w:tc>
        <w:tc>
          <w:tcPr>
            <w:tcW w:w="6808" w:type="dxa"/>
            <w:gridSpan w:val="5"/>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rPr>
              <w:t xml:space="preserve">                       公开01表</w:t>
            </w:r>
          </w:p>
        </w:tc>
        <w:tc>
          <w:tcPr>
            <w:tcW w:w="1891" w:type="dxa"/>
            <w:shd w:val="clear" w:color="auto" w:fill="FFFFFF"/>
            <w:vAlign w:val="center"/>
          </w:tcPr>
          <w:p w:rsidR="00643B39" w:rsidRDefault="00643B39">
            <w:pPr>
              <w:jc w:val="right"/>
              <w:rPr>
                <w:rFonts w:ascii="宋体" w:eastAsia="宋体" w:hAnsi="宋体" w:cs="宋体"/>
                <w:color w:val="000000"/>
                <w:sz w:val="24"/>
              </w:rPr>
            </w:pPr>
          </w:p>
        </w:tc>
        <w:tc>
          <w:tcPr>
            <w:tcW w:w="240" w:type="dxa"/>
            <w:shd w:val="clear" w:color="auto" w:fill="FFFFFF"/>
            <w:vAlign w:val="center"/>
          </w:tcPr>
          <w:p w:rsidR="00643B39" w:rsidRDefault="00643B39">
            <w:pPr>
              <w:widowControl/>
              <w:jc w:val="right"/>
              <w:textAlignment w:val="center"/>
              <w:rPr>
                <w:rFonts w:ascii="宋体" w:eastAsia="宋体" w:hAnsi="宋体" w:cs="宋体"/>
                <w:color w:val="000000"/>
                <w:sz w:val="20"/>
                <w:szCs w:val="20"/>
              </w:rPr>
            </w:pPr>
          </w:p>
        </w:tc>
      </w:tr>
      <w:tr w:rsidR="00643B39">
        <w:trPr>
          <w:gridAfter w:val="1"/>
          <w:wAfter w:w="2241" w:type="dxa"/>
          <w:trHeight w:val="301"/>
        </w:trPr>
        <w:tc>
          <w:tcPr>
            <w:tcW w:w="4029" w:type="dxa"/>
            <w:gridSpan w:val="2"/>
            <w:shd w:val="clear" w:color="auto" w:fill="FFFFFF"/>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部门：成安县统计局</w:t>
            </w:r>
          </w:p>
        </w:tc>
        <w:tc>
          <w:tcPr>
            <w:tcW w:w="396" w:type="dxa"/>
            <w:gridSpan w:val="2"/>
            <w:shd w:val="clear" w:color="auto" w:fill="FFFFFF"/>
            <w:vAlign w:val="center"/>
          </w:tcPr>
          <w:p w:rsidR="00643B39" w:rsidRDefault="00643B39">
            <w:pPr>
              <w:jc w:val="right"/>
              <w:rPr>
                <w:rFonts w:ascii="宋体" w:eastAsia="宋体" w:hAnsi="宋体" w:cs="宋体"/>
                <w:color w:val="000000"/>
                <w:sz w:val="24"/>
              </w:rPr>
            </w:pPr>
          </w:p>
        </w:tc>
        <w:tc>
          <w:tcPr>
            <w:tcW w:w="1192" w:type="dxa"/>
            <w:shd w:val="clear" w:color="auto" w:fill="FFFFFF"/>
            <w:vAlign w:val="center"/>
          </w:tcPr>
          <w:p w:rsidR="00643B39" w:rsidRDefault="003C785E">
            <w:pPr>
              <w:jc w:val="right"/>
              <w:rPr>
                <w:rFonts w:ascii="宋体" w:eastAsia="宋体" w:hAnsi="宋体" w:cs="宋体"/>
                <w:color w:val="000000"/>
                <w:sz w:val="24"/>
              </w:rPr>
            </w:pPr>
            <w:r>
              <w:rPr>
                <w:rFonts w:ascii="宋体" w:eastAsia="宋体" w:hAnsi="宋体" w:cs="宋体" w:hint="eastAsia"/>
                <w:color w:val="000000"/>
                <w:sz w:val="24"/>
                <w:szCs w:val="24"/>
              </w:rPr>
              <w:t xml:space="preserve"> 2022年度</w:t>
            </w:r>
          </w:p>
        </w:tc>
        <w:tc>
          <w:tcPr>
            <w:tcW w:w="6808" w:type="dxa"/>
            <w:gridSpan w:val="5"/>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rPr>
              <w:t xml:space="preserve">                       单位：万元</w:t>
            </w:r>
          </w:p>
        </w:tc>
        <w:tc>
          <w:tcPr>
            <w:tcW w:w="1891" w:type="dxa"/>
            <w:shd w:val="clear" w:color="auto" w:fill="FFFFFF"/>
            <w:vAlign w:val="center"/>
          </w:tcPr>
          <w:p w:rsidR="00643B39" w:rsidRDefault="00643B39">
            <w:pPr>
              <w:jc w:val="right"/>
              <w:rPr>
                <w:rFonts w:ascii="宋体" w:eastAsia="宋体" w:hAnsi="宋体" w:cs="宋体"/>
                <w:color w:val="000000"/>
                <w:sz w:val="24"/>
              </w:rPr>
            </w:pPr>
          </w:p>
        </w:tc>
        <w:tc>
          <w:tcPr>
            <w:tcW w:w="240" w:type="dxa"/>
            <w:shd w:val="clear" w:color="auto" w:fill="FFFFFF"/>
            <w:vAlign w:val="center"/>
          </w:tcPr>
          <w:p w:rsidR="00643B39" w:rsidRDefault="00643B39">
            <w:pPr>
              <w:widowControl/>
              <w:jc w:val="right"/>
              <w:textAlignment w:val="center"/>
              <w:rPr>
                <w:rFonts w:ascii="宋体" w:eastAsia="宋体" w:hAnsi="宋体" w:cs="宋体"/>
                <w:color w:val="000000"/>
                <w:sz w:val="20"/>
                <w:szCs w:val="20"/>
              </w:rPr>
            </w:pPr>
          </w:p>
        </w:tc>
      </w:tr>
      <w:tr w:rsidR="00643B39">
        <w:trPr>
          <w:gridAfter w:val="4"/>
          <w:wAfter w:w="6080" w:type="dxa"/>
          <w:trHeight w:hRule="exact" w:val="340"/>
        </w:trPr>
        <w:tc>
          <w:tcPr>
            <w:tcW w:w="56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收入</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支出</w:t>
            </w: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    目</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行次</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决算数</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    目</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行次</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决算数</w:t>
            </w: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    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    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2"/>
              </w:rPr>
            </w:pPr>
            <w:r>
              <w:rPr>
                <w:rFonts w:hint="eastAsia"/>
              </w:rPr>
              <w:t>一、一般公共预算财政拨款收入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right"/>
              <w:rPr>
                <w:rFonts w:ascii="宋体" w:eastAsia="宋体" w:hAnsi="宋体" w:cs="宋体"/>
                <w:color w:val="000000"/>
                <w:sz w:val="22"/>
              </w:rPr>
            </w:pPr>
            <w:r>
              <w:rPr>
                <w:rFonts w:ascii="宋体" w:eastAsia="宋体" w:hAnsi="宋体" w:cs="宋体" w:hint="eastAsia"/>
                <w:color w:val="000000"/>
                <w:sz w:val="22"/>
              </w:rPr>
              <w:t>428.89</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2"/>
              </w:rPr>
            </w:pPr>
            <w:r>
              <w:rPr>
                <w:rFonts w:hint="eastAsia"/>
              </w:rPr>
              <w:t>一、一般公共服务支出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32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right"/>
              <w:rPr>
                <w:rFonts w:ascii="宋体" w:eastAsia="宋体" w:hAnsi="宋体" w:cs="宋体"/>
                <w:color w:val="000000"/>
                <w:sz w:val="22"/>
              </w:rPr>
            </w:pPr>
            <w:r>
              <w:rPr>
                <w:rFonts w:ascii="宋体" w:eastAsia="宋体" w:hAnsi="宋体" w:cs="宋体" w:hint="eastAsia"/>
                <w:color w:val="000000"/>
                <w:sz w:val="22"/>
              </w:rPr>
              <w:t>374.74</w:t>
            </w: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2"/>
              </w:rPr>
            </w:pPr>
            <w:r>
              <w:rPr>
                <w:rFonts w:hint="eastAsia"/>
              </w:rPr>
              <w:t>二、政府性基金预算财政拨款收入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2"/>
              </w:rPr>
            </w:pPr>
            <w:r>
              <w:rPr>
                <w:rFonts w:hint="eastAsia"/>
              </w:rPr>
              <w:t>二、外交支出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33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2"/>
              </w:rPr>
            </w:pPr>
            <w:r>
              <w:rPr>
                <w:rFonts w:hint="eastAsia"/>
              </w:rPr>
              <w:t>三、国有资本经营预算财政拨款收入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2"/>
              </w:rPr>
            </w:pPr>
            <w:r>
              <w:rPr>
                <w:rFonts w:hint="eastAsia"/>
              </w:rPr>
              <w:t>三、国防支出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34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2"/>
              </w:rPr>
            </w:pPr>
            <w:r>
              <w:rPr>
                <w:rFonts w:hint="eastAsia"/>
              </w:rPr>
              <w:t>四、上级补助收入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2"/>
              </w:rPr>
            </w:pPr>
            <w:r>
              <w:rPr>
                <w:rFonts w:hint="eastAsia"/>
              </w:rPr>
              <w:t>四、公共安全支出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35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2"/>
              </w:rPr>
            </w:pPr>
            <w:r>
              <w:rPr>
                <w:rFonts w:hint="eastAsia"/>
              </w:rPr>
              <w:t>五、事业收入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2"/>
              </w:rPr>
            </w:pPr>
            <w:r>
              <w:rPr>
                <w:rFonts w:hint="eastAsia"/>
              </w:rPr>
              <w:t>五、教育支出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36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2"/>
              </w:rPr>
            </w:pPr>
            <w:r>
              <w:rPr>
                <w:rFonts w:hint="eastAsia"/>
              </w:rPr>
              <w:t>六、经营收入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2"/>
              </w:rPr>
            </w:pPr>
            <w:r>
              <w:rPr>
                <w:rFonts w:hint="eastAsia"/>
              </w:rPr>
              <w:t>六、科学技术支出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37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2"/>
              </w:rPr>
            </w:pPr>
            <w:r>
              <w:rPr>
                <w:rFonts w:hint="eastAsia"/>
              </w:rPr>
              <w:t>七、附属单位上缴收入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hint="eastAsia"/>
              </w:rPr>
              <w:t>七、文化旅游体育与传媒支出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38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2"/>
              </w:rPr>
            </w:pPr>
            <w:r>
              <w:rPr>
                <w:rFonts w:hint="eastAsia"/>
              </w:rPr>
              <w:t>八、其他收入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2"/>
              </w:rPr>
            </w:pPr>
            <w:r>
              <w:rPr>
                <w:rFonts w:hint="eastAsia"/>
              </w:rPr>
              <w:t>八、社会保障和就业支出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39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right"/>
              <w:rPr>
                <w:rFonts w:ascii="宋体" w:eastAsia="宋体" w:hAnsi="宋体" w:cs="宋体"/>
                <w:color w:val="000000"/>
                <w:sz w:val="22"/>
              </w:rPr>
            </w:pPr>
            <w:r>
              <w:rPr>
                <w:rFonts w:ascii="宋体" w:eastAsia="宋体" w:hAnsi="宋体" w:cs="宋体" w:hint="eastAsia"/>
                <w:color w:val="000000"/>
                <w:sz w:val="22"/>
              </w:rPr>
              <w:t>30.77</w:t>
            </w: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九、卫生健康支出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40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right"/>
              <w:rPr>
                <w:rFonts w:ascii="宋体" w:eastAsia="宋体" w:hAnsi="宋体" w:cs="宋体"/>
                <w:b/>
                <w:color w:val="000000"/>
                <w:sz w:val="22"/>
              </w:rPr>
            </w:pPr>
            <w:r>
              <w:rPr>
                <w:rFonts w:ascii="宋体" w:eastAsia="宋体" w:hAnsi="宋体" w:cs="宋体" w:hint="eastAsia"/>
                <w:b/>
                <w:color w:val="000000"/>
                <w:sz w:val="22"/>
              </w:rPr>
              <w:t>9.24</w:t>
            </w: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十、节能环保支出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41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十一、城乡社区支出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42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十二、农林水支出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43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十三、交通运输支出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44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十四、资源勘探工业信息等支出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45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十五、商业服务业等支出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46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十六、金融支出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47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十七、援助其他地区支出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48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十八、自然资源海洋气象等支出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49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十九、住房保障支出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50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right"/>
              <w:rPr>
                <w:rFonts w:ascii="宋体" w:eastAsia="宋体" w:hAnsi="宋体" w:cs="宋体"/>
                <w:b/>
                <w:color w:val="000000"/>
                <w:sz w:val="22"/>
              </w:rPr>
            </w:pPr>
            <w:r>
              <w:rPr>
                <w:rFonts w:ascii="宋体" w:eastAsia="宋体" w:hAnsi="宋体" w:cs="宋体" w:hint="eastAsia"/>
                <w:b/>
                <w:color w:val="000000"/>
                <w:sz w:val="22"/>
              </w:rPr>
              <w:t>14.13</w:t>
            </w: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二十、粮油物资储备支出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51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二十一、国有资本经营预算支出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52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二十二、灾害防治及应急管理支出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53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二十三、其他支出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54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二十四、债务还本支出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55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二十五、债务付息支出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56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二十六、抗疫特别国债安排的支出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57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0"/>
                <w:szCs w:val="20"/>
              </w:rPr>
            </w:pPr>
            <w:r>
              <w:rPr>
                <w:rFonts w:hint="eastAsia"/>
                <w:b/>
                <w:bCs/>
              </w:rPr>
              <w:t>本年收入合计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right"/>
              <w:rPr>
                <w:rFonts w:ascii="宋体" w:eastAsia="宋体" w:hAnsi="宋体" w:cs="宋体"/>
                <w:color w:val="000000"/>
                <w:sz w:val="22"/>
              </w:rPr>
            </w:pPr>
            <w:r>
              <w:rPr>
                <w:rFonts w:ascii="宋体" w:eastAsia="宋体" w:hAnsi="宋体" w:cs="宋体" w:hint="eastAsia"/>
                <w:color w:val="000000"/>
                <w:sz w:val="22"/>
              </w:rPr>
              <w:t>428.89</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0"/>
                <w:szCs w:val="20"/>
              </w:rPr>
            </w:pPr>
            <w:r>
              <w:rPr>
                <w:rFonts w:hint="eastAsia"/>
                <w:b/>
                <w:bCs/>
              </w:rPr>
              <w:t>本年支出合计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58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right"/>
              <w:rPr>
                <w:rFonts w:ascii="宋体" w:eastAsia="宋体" w:hAnsi="宋体" w:cs="宋体"/>
                <w:b/>
                <w:color w:val="000000"/>
                <w:sz w:val="22"/>
              </w:rPr>
            </w:pPr>
            <w:r>
              <w:rPr>
                <w:rFonts w:ascii="宋体" w:eastAsia="宋体" w:hAnsi="宋体" w:cs="宋体" w:hint="eastAsia"/>
                <w:b/>
                <w:color w:val="000000"/>
                <w:sz w:val="22"/>
              </w:rPr>
              <w:t>428.89</w:t>
            </w: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使用非财政拨款结余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结余分配</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59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年初结转和结余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20"/>
                <w:szCs w:val="20"/>
              </w:rPr>
            </w:pPr>
            <w:r>
              <w:rPr>
                <w:rFonts w:hint="eastAsia"/>
              </w:rPr>
              <w:t>年末结转和结余</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60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30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61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b/>
                <w:color w:val="000000"/>
                <w:sz w:val="22"/>
              </w:rPr>
            </w:pPr>
          </w:p>
        </w:tc>
      </w:tr>
      <w:tr w:rsidR="00643B3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b/>
                <w:color w:val="000000"/>
                <w:sz w:val="22"/>
              </w:rPr>
            </w:pPr>
            <w:r>
              <w:rPr>
                <w:rFonts w:hint="eastAsia"/>
                <w:b/>
                <w:bCs/>
              </w:rPr>
              <w:t>总计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31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right"/>
              <w:rPr>
                <w:rFonts w:ascii="宋体" w:eastAsia="宋体" w:hAnsi="宋体" w:cs="宋体"/>
                <w:color w:val="000000"/>
                <w:sz w:val="22"/>
              </w:rPr>
            </w:pPr>
            <w:r>
              <w:rPr>
                <w:rFonts w:ascii="宋体" w:eastAsia="宋体" w:hAnsi="宋体" w:cs="宋体" w:hint="eastAsia"/>
                <w:color w:val="000000"/>
                <w:sz w:val="22"/>
              </w:rPr>
              <w:t>428.89</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b/>
                <w:color w:val="000000"/>
                <w:sz w:val="22"/>
              </w:rPr>
            </w:pPr>
            <w:r>
              <w:rPr>
                <w:rFonts w:hint="eastAsia"/>
                <w:b/>
                <w:bCs/>
              </w:rPr>
              <w:t>总计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62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right"/>
              <w:rPr>
                <w:rFonts w:ascii="宋体" w:eastAsia="宋体" w:hAnsi="宋体" w:cs="宋体"/>
                <w:color w:val="000000"/>
                <w:sz w:val="22"/>
              </w:rPr>
            </w:pPr>
            <w:r>
              <w:rPr>
                <w:rFonts w:ascii="宋体" w:eastAsia="宋体" w:hAnsi="宋体" w:cs="宋体" w:hint="eastAsia"/>
                <w:color w:val="000000"/>
                <w:sz w:val="22"/>
              </w:rPr>
              <w:t>428.89</w:t>
            </w:r>
          </w:p>
        </w:tc>
      </w:tr>
      <w:tr w:rsidR="00643B39">
        <w:trPr>
          <w:trHeight w:val="1020"/>
        </w:trPr>
        <w:tc>
          <w:tcPr>
            <w:tcW w:w="16797" w:type="dxa"/>
            <w:gridSpan w:val="13"/>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t>注：1.本表反映部门本年度的总收支和年末结转结余情况。</w:t>
            </w:r>
            <w:r>
              <w:rPr>
                <w:rFonts w:ascii="宋体" w:eastAsia="宋体" w:hAnsi="宋体" w:cs="宋体" w:hint="eastAsia"/>
                <w:color w:val="000000"/>
                <w:kern w:val="0"/>
                <w:sz w:val="24"/>
                <w:szCs w:val="24"/>
              </w:rPr>
              <w:br/>
              <w:t xml:space="preserve">    2.本套报表金额单位转换时可能存在尾数误差。</w:t>
            </w:r>
          </w:p>
        </w:tc>
      </w:tr>
    </w:tbl>
    <w:p w:rsidR="00643B39" w:rsidRDefault="00643B39">
      <w:pPr>
        <w:sectPr w:rsidR="00643B39">
          <w:pgSz w:w="11906" w:h="16838"/>
          <w:pgMar w:top="567" w:right="567" w:bottom="567" w:left="567" w:header="851" w:footer="992" w:gutter="0"/>
          <w:cols w:space="0"/>
          <w:docGrid w:type="lines" w:linePitch="312"/>
        </w:sectPr>
      </w:pPr>
    </w:p>
    <w:tbl>
      <w:tblPr>
        <w:tblW w:w="11039" w:type="dxa"/>
        <w:tblLayout w:type="fixed"/>
        <w:tblCellMar>
          <w:top w:w="15" w:type="dxa"/>
          <w:left w:w="15" w:type="dxa"/>
          <w:bottom w:w="15" w:type="dxa"/>
          <w:right w:w="15" w:type="dxa"/>
        </w:tblCellMar>
        <w:tblLook w:val="04A0"/>
      </w:tblPr>
      <w:tblGrid>
        <w:gridCol w:w="555"/>
        <w:gridCol w:w="338"/>
        <w:gridCol w:w="2533"/>
        <w:gridCol w:w="1135"/>
        <w:gridCol w:w="1080"/>
        <w:gridCol w:w="1080"/>
        <w:gridCol w:w="1080"/>
        <w:gridCol w:w="1080"/>
        <w:gridCol w:w="1080"/>
        <w:gridCol w:w="1078"/>
      </w:tblGrid>
      <w:tr w:rsidR="00643B39">
        <w:trPr>
          <w:trHeight w:val="435"/>
        </w:trPr>
        <w:tc>
          <w:tcPr>
            <w:tcW w:w="11039" w:type="dxa"/>
            <w:gridSpan w:val="10"/>
            <w:shd w:val="clear" w:color="auto" w:fill="auto"/>
            <w:vAlign w:val="center"/>
          </w:tcPr>
          <w:p w:rsidR="00643B39" w:rsidRPr="00CD09F0" w:rsidRDefault="003C785E">
            <w:pPr>
              <w:widowControl/>
              <w:jc w:val="center"/>
              <w:textAlignment w:val="center"/>
              <w:rPr>
                <w:rFonts w:asciiTheme="minorEastAsia" w:hAnsiTheme="minorEastAsia" w:cs="华文中宋"/>
                <w:color w:val="000000"/>
                <w:sz w:val="32"/>
                <w:szCs w:val="32"/>
              </w:rPr>
            </w:pPr>
            <w:r w:rsidRPr="00CD09F0">
              <w:rPr>
                <w:rFonts w:asciiTheme="minorEastAsia" w:hAnsiTheme="minorEastAsia" w:cs="华文中宋" w:hint="eastAsia"/>
                <w:color w:val="000000"/>
                <w:kern w:val="0"/>
                <w:sz w:val="32"/>
                <w:szCs w:val="32"/>
              </w:rPr>
              <w:lastRenderedPageBreak/>
              <w:t>收入决算表</w:t>
            </w:r>
          </w:p>
        </w:tc>
      </w:tr>
      <w:tr w:rsidR="00643B39">
        <w:trPr>
          <w:trHeight w:val="286"/>
        </w:trPr>
        <w:tc>
          <w:tcPr>
            <w:tcW w:w="555" w:type="dxa"/>
            <w:shd w:val="clear" w:color="auto" w:fill="FFFFFF"/>
            <w:vAlign w:val="center"/>
          </w:tcPr>
          <w:p w:rsidR="00643B39" w:rsidRDefault="00643B39">
            <w:pPr>
              <w:jc w:val="right"/>
              <w:rPr>
                <w:rFonts w:ascii="宋体" w:eastAsia="宋体" w:hAnsi="宋体" w:cs="宋体"/>
                <w:color w:val="000000"/>
                <w:sz w:val="24"/>
              </w:rPr>
            </w:pPr>
          </w:p>
        </w:tc>
        <w:tc>
          <w:tcPr>
            <w:tcW w:w="338" w:type="dxa"/>
            <w:shd w:val="clear" w:color="auto" w:fill="FFFFFF"/>
            <w:vAlign w:val="center"/>
          </w:tcPr>
          <w:p w:rsidR="00643B39" w:rsidRDefault="00643B39">
            <w:pPr>
              <w:jc w:val="right"/>
              <w:rPr>
                <w:rFonts w:ascii="宋体" w:eastAsia="宋体" w:hAnsi="宋体" w:cs="宋体"/>
                <w:color w:val="000000"/>
                <w:sz w:val="24"/>
              </w:rPr>
            </w:pPr>
          </w:p>
        </w:tc>
        <w:tc>
          <w:tcPr>
            <w:tcW w:w="2533" w:type="dxa"/>
            <w:shd w:val="clear" w:color="auto" w:fill="FFFFFF"/>
            <w:vAlign w:val="center"/>
          </w:tcPr>
          <w:p w:rsidR="00643B39" w:rsidRDefault="00643B39">
            <w:pPr>
              <w:jc w:val="right"/>
              <w:rPr>
                <w:rFonts w:ascii="宋体" w:eastAsia="宋体" w:hAnsi="宋体" w:cs="宋体"/>
                <w:color w:val="000000"/>
                <w:sz w:val="24"/>
              </w:rPr>
            </w:pPr>
          </w:p>
        </w:tc>
        <w:tc>
          <w:tcPr>
            <w:tcW w:w="1135" w:type="dxa"/>
            <w:shd w:val="clear" w:color="auto" w:fill="FFFFFF"/>
            <w:vAlign w:val="center"/>
          </w:tcPr>
          <w:p w:rsidR="00643B39" w:rsidRDefault="00643B39">
            <w:pPr>
              <w:jc w:val="right"/>
              <w:rPr>
                <w:rFonts w:ascii="宋体" w:eastAsia="宋体" w:hAnsi="宋体" w:cs="宋体"/>
                <w:color w:val="000000"/>
                <w:sz w:val="24"/>
              </w:rPr>
            </w:pPr>
          </w:p>
        </w:tc>
        <w:tc>
          <w:tcPr>
            <w:tcW w:w="1080" w:type="dxa"/>
            <w:shd w:val="clear" w:color="auto" w:fill="FFFFFF"/>
            <w:vAlign w:val="center"/>
          </w:tcPr>
          <w:p w:rsidR="00643B39" w:rsidRDefault="00643B39">
            <w:pPr>
              <w:jc w:val="right"/>
              <w:rPr>
                <w:rFonts w:ascii="宋体" w:eastAsia="宋体" w:hAnsi="宋体" w:cs="宋体"/>
                <w:color w:val="000000"/>
                <w:sz w:val="24"/>
              </w:rPr>
            </w:pPr>
          </w:p>
        </w:tc>
        <w:tc>
          <w:tcPr>
            <w:tcW w:w="1080" w:type="dxa"/>
            <w:shd w:val="clear" w:color="auto" w:fill="FFFFFF"/>
            <w:vAlign w:val="center"/>
          </w:tcPr>
          <w:p w:rsidR="00643B39" w:rsidRDefault="00643B39">
            <w:pPr>
              <w:jc w:val="right"/>
              <w:rPr>
                <w:rFonts w:ascii="宋体" w:eastAsia="宋体" w:hAnsi="宋体" w:cs="宋体"/>
                <w:color w:val="000000"/>
                <w:sz w:val="24"/>
              </w:rPr>
            </w:pPr>
          </w:p>
        </w:tc>
        <w:tc>
          <w:tcPr>
            <w:tcW w:w="1080" w:type="dxa"/>
            <w:shd w:val="clear" w:color="auto" w:fill="FFFFFF"/>
            <w:vAlign w:val="center"/>
          </w:tcPr>
          <w:p w:rsidR="00643B39" w:rsidRDefault="00643B39">
            <w:pPr>
              <w:jc w:val="right"/>
              <w:rPr>
                <w:rFonts w:ascii="宋体" w:eastAsia="宋体" w:hAnsi="宋体" w:cs="宋体"/>
                <w:color w:val="000000"/>
                <w:sz w:val="24"/>
              </w:rPr>
            </w:pPr>
          </w:p>
        </w:tc>
        <w:tc>
          <w:tcPr>
            <w:tcW w:w="1080" w:type="dxa"/>
            <w:shd w:val="clear" w:color="auto" w:fill="FFFFFF"/>
            <w:vAlign w:val="center"/>
          </w:tcPr>
          <w:p w:rsidR="00643B39" w:rsidRDefault="00643B39">
            <w:pPr>
              <w:jc w:val="right"/>
              <w:rPr>
                <w:rFonts w:ascii="宋体" w:eastAsia="宋体" w:hAnsi="宋体" w:cs="宋体"/>
                <w:color w:val="000000"/>
                <w:sz w:val="24"/>
              </w:rPr>
            </w:pPr>
          </w:p>
        </w:tc>
        <w:tc>
          <w:tcPr>
            <w:tcW w:w="1080" w:type="dxa"/>
            <w:shd w:val="clear" w:color="auto" w:fill="FFFFFF"/>
            <w:vAlign w:val="center"/>
          </w:tcPr>
          <w:p w:rsidR="00643B39" w:rsidRDefault="00643B39">
            <w:pPr>
              <w:jc w:val="right"/>
              <w:rPr>
                <w:rFonts w:ascii="宋体" w:eastAsia="宋体" w:hAnsi="宋体" w:cs="宋体"/>
                <w:color w:val="000000"/>
                <w:sz w:val="24"/>
              </w:rPr>
            </w:pPr>
          </w:p>
        </w:tc>
        <w:tc>
          <w:tcPr>
            <w:tcW w:w="1078" w:type="dxa"/>
            <w:shd w:val="clear" w:color="auto" w:fill="FFFFFF"/>
            <w:vAlign w:val="center"/>
          </w:tcPr>
          <w:p w:rsidR="00643B39" w:rsidRDefault="003C785E">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643B39">
        <w:trPr>
          <w:trHeight w:val="286"/>
        </w:trPr>
        <w:tc>
          <w:tcPr>
            <w:tcW w:w="3426" w:type="dxa"/>
            <w:gridSpan w:val="3"/>
            <w:shd w:val="clear" w:color="auto" w:fill="FFFFFF"/>
            <w:vAlign w:val="center"/>
          </w:tcPr>
          <w:p w:rsidR="00643B39" w:rsidRDefault="003C785E">
            <w:pPr>
              <w:jc w:val="left"/>
              <w:rPr>
                <w:rFonts w:ascii="宋体" w:eastAsia="宋体" w:hAnsi="宋体" w:cs="宋体"/>
                <w:color w:val="000000"/>
                <w:sz w:val="24"/>
              </w:rPr>
            </w:pPr>
            <w:r>
              <w:rPr>
                <w:rFonts w:ascii="宋体" w:eastAsia="宋体" w:hAnsi="宋体" w:cs="宋体" w:hint="eastAsia"/>
                <w:color w:val="000000"/>
                <w:kern w:val="0"/>
                <w:sz w:val="20"/>
                <w:szCs w:val="20"/>
              </w:rPr>
              <w:t>部门：成安县统计局</w:t>
            </w:r>
          </w:p>
        </w:tc>
        <w:tc>
          <w:tcPr>
            <w:tcW w:w="1135" w:type="dxa"/>
            <w:shd w:val="clear" w:color="auto" w:fill="FFFFFF"/>
            <w:vAlign w:val="center"/>
          </w:tcPr>
          <w:p w:rsidR="00643B39" w:rsidRDefault="00643B39">
            <w:pPr>
              <w:jc w:val="right"/>
              <w:rPr>
                <w:rFonts w:ascii="宋体" w:eastAsia="宋体" w:hAnsi="宋体" w:cs="宋体"/>
                <w:color w:val="000000"/>
                <w:sz w:val="24"/>
              </w:rPr>
            </w:pPr>
          </w:p>
        </w:tc>
        <w:tc>
          <w:tcPr>
            <w:tcW w:w="1080" w:type="dxa"/>
            <w:shd w:val="clear" w:color="auto" w:fill="FFFFFF"/>
            <w:vAlign w:val="center"/>
          </w:tcPr>
          <w:p w:rsidR="00643B39" w:rsidRDefault="003C785E">
            <w:pPr>
              <w:jc w:val="right"/>
              <w:rPr>
                <w:rFonts w:ascii="宋体" w:eastAsia="宋体" w:hAnsi="宋体" w:cs="宋体"/>
                <w:color w:val="000000"/>
                <w:sz w:val="24"/>
              </w:rPr>
            </w:pPr>
            <w:r>
              <w:rPr>
                <w:rFonts w:ascii="宋体" w:eastAsia="宋体" w:hAnsi="宋体" w:cs="宋体" w:hint="eastAsia"/>
                <w:color w:val="000000"/>
                <w:sz w:val="24"/>
                <w:szCs w:val="24"/>
              </w:rPr>
              <w:t>2022年度</w:t>
            </w:r>
          </w:p>
        </w:tc>
        <w:tc>
          <w:tcPr>
            <w:tcW w:w="1080" w:type="dxa"/>
            <w:shd w:val="clear" w:color="auto" w:fill="FFFFFF"/>
            <w:vAlign w:val="center"/>
          </w:tcPr>
          <w:p w:rsidR="00643B39" w:rsidRDefault="00643B39">
            <w:pPr>
              <w:jc w:val="center"/>
              <w:rPr>
                <w:rFonts w:ascii="宋体" w:eastAsia="宋体" w:hAnsi="宋体" w:cs="宋体"/>
                <w:color w:val="000000"/>
                <w:sz w:val="20"/>
                <w:szCs w:val="20"/>
              </w:rPr>
            </w:pPr>
          </w:p>
        </w:tc>
        <w:tc>
          <w:tcPr>
            <w:tcW w:w="1080" w:type="dxa"/>
            <w:shd w:val="clear" w:color="auto" w:fill="FFFFFF"/>
            <w:vAlign w:val="center"/>
          </w:tcPr>
          <w:p w:rsidR="00643B39" w:rsidRDefault="00643B39">
            <w:pPr>
              <w:jc w:val="right"/>
              <w:rPr>
                <w:rFonts w:ascii="宋体" w:eastAsia="宋体" w:hAnsi="宋体" w:cs="宋体"/>
                <w:color w:val="000000"/>
                <w:sz w:val="24"/>
              </w:rPr>
            </w:pPr>
          </w:p>
        </w:tc>
        <w:tc>
          <w:tcPr>
            <w:tcW w:w="1080" w:type="dxa"/>
            <w:shd w:val="clear" w:color="auto" w:fill="FFFFFF"/>
            <w:vAlign w:val="center"/>
          </w:tcPr>
          <w:p w:rsidR="00643B39" w:rsidRDefault="00643B39">
            <w:pPr>
              <w:jc w:val="right"/>
              <w:rPr>
                <w:rFonts w:ascii="宋体" w:eastAsia="宋体" w:hAnsi="宋体" w:cs="宋体"/>
                <w:color w:val="000000"/>
                <w:sz w:val="24"/>
              </w:rPr>
            </w:pPr>
          </w:p>
        </w:tc>
        <w:tc>
          <w:tcPr>
            <w:tcW w:w="1080" w:type="dxa"/>
            <w:shd w:val="clear" w:color="auto" w:fill="FFFFFF"/>
            <w:vAlign w:val="center"/>
          </w:tcPr>
          <w:p w:rsidR="00643B39" w:rsidRDefault="00643B39">
            <w:pPr>
              <w:jc w:val="right"/>
              <w:rPr>
                <w:rFonts w:ascii="宋体" w:eastAsia="宋体" w:hAnsi="宋体" w:cs="宋体"/>
                <w:color w:val="000000"/>
                <w:sz w:val="24"/>
              </w:rPr>
            </w:pPr>
          </w:p>
        </w:tc>
        <w:tc>
          <w:tcPr>
            <w:tcW w:w="1078" w:type="dxa"/>
            <w:shd w:val="clear" w:color="auto" w:fill="FFFFFF"/>
            <w:vAlign w:val="center"/>
          </w:tcPr>
          <w:p w:rsidR="00643B39" w:rsidRDefault="003C785E">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r w:rsidR="00643B39">
        <w:trPr>
          <w:trHeight w:val="450"/>
        </w:trPr>
        <w:tc>
          <w:tcPr>
            <w:tcW w:w="3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    目</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本年收入合计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财政拨款收入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上级补助收入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事业收入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经营收入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附属单位上缴收入</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其他收入</w:t>
            </w:r>
          </w:p>
        </w:tc>
      </w:tr>
      <w:tr w:rsidR="00643B39">
        <w:trPr>
          <w:trHeight w:val="450"/>
        </w:trPr>
        <w:tc>
          <w:tcPr>
            <w:tcW w:w="8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科目代码</w:t>
            </w:r>
          </w:p>
        </w:tc>
        <w:tc>
          <w:tcPr>
            <w:tcW w:w="25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科目名称</w:t>
            </w:r>
          </w:p>
        </w:tc>
        <w:tc>
          <w:tcPr>
            <w:tcW w:w="11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r>
      <w:tr w:rsidR="00643B39">
        <w:trPr>
          <w:trHeight w:val="450"/>
        </w:trPr>
        <w:tc>
          <w:tcPr>
            <w:tcW w:w="8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25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r>
      <w:tr w:rsidR="00643B39">
        <w:trPr>
          <w:trHeight w:val="450"/>
        </w:trPr>
        <w:tc>
          <w:tcPr>
            <w:tcW w:w="3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栏次</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6</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7</w:t>
            </w:r>
          </w:p>
        </w:tc>
      </w:tr>
      <w:tr w:rsidR="00643B39">
        <w:trPr>
          <w:trHeight w:val="450"/>
        </w:trPr>
        <w:tc>
          <w:tcPr>
            <w:tcW w:w="3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合计</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rPr>
              <w:t>428.89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rPr>
              <w:t>428.89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一般公共服务支出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374.74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374.74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20105</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统计信息事务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华文中宋" w:eastAsia="华文中宋" w:hAnsi="华文中宋" w:cs="华文中宋"/>
                <w:color w:val="000000"/>
                <w:sz w:val="24"/>
              </w:rPr>
            </w:pPr>
            <w:r>
              <w:rPr>
                <w:rFonts w:ascii="宋体" w:eastAsia="宋体" w:hAnsi="宋体" w:cs="宋体" w:hint="eastAsia"/>
                <w:color w:val="000000"/>
                <w:kern w:val="0"/>
                <w:sz w:val="22"/>
              </w:rPr>
              <w:t>374.74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374.74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2010501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 xml:space="preserve">  行政运行</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320.50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320.50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2010508</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 xml:space="preserve">  统计抽样调查</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54.24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54.24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208</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社会保障和就业支出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30.77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30.77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20805</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行政事业单位养老支出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30.77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30.77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2080505</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 xml:space="preserve">  机关事业单位基本养老保险缴费支出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20.52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20.52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2080506</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 xml:space="preserve">  机关事业单位职业年金缴费支出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210</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卫生健康支出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21011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行政事业单位医疗</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2101101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 xml:space="preserve">  行政单位医疗</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221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住房保障支出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22102</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住房改革支出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2210201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 xml:space="preserve">  住房公积金</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615"/>
        </w:trPr>
        <w:tc>
          <w:tcPr>
            <w:tcW w:w="11039" w:type="dxa"/>
            <w:gridSpan w:val="10"/>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t>注：本表反映部门本年度取得的各项收入情况。</w:t>
            </w:r>
          </w:p>
        </w:tc>
      </w:tr>
    </w:tbl>
    <w:p w:rsidR="00643B39" w:rsidRDefault="00643B39">
      <w:pPr>
        <w:sectPr w:rsidR="00643B39">
          <w:pgSz w:w="11906" w:h="16838"/>
          <w:pgMar w:top="567" w:right="567" w:bottom="567" w:left="567" w:header="851" w:footer="992" w:gutter="0"/>
          <w:cols w:space="0"/>
          <w:docGrid w:type="lines" w:linePitch="312"/>
        </w:sectPr>
      </w:pPr>
    </w:p>
    <w:tbl>
      <w:tblPr>
        <w:tblW w:w="10286" w:type="dxa"/>
        <w:tblLayout w:type="fixed"/>
        <w:tblCellMar>
          <w:top w:w="15" w:type="dxa"/>
          <w:left w:w="15" w:type="dxa"/>
          <w:bottom w:w="15" w:type="dxa"/>
          <w:right w:w="15" w:type="dxa"/>
        </w:tblCellMar>
        <w:tblLook w:val="04A0"/>
      </w:tblPr>
      <w:tblGrid>
        <w:gridCol w:w="671"/>
        <w:gridCol w:w="240"/>
        <w:gridCol w:w="2665"/>
        <w:gridCol w:w="1267"/>
        <w:gridCol w:w="1171"/>
        <w:gridCol w:w="1069"/>
        <w:gridCol w:w="1069"/>
        <w:gridCol w:w="1069"/>
        <w:gridCol w:w="1065"/>
      </w:tblGrid>
      <w:tr w:rsidR="00643B39">
        <w:trPr>
          <w:trHeight w:val="435"/>
        </w:trPr>
        <w:tc>
          <w:tcPr>
            <w:tcW w:w="10286" w:type="dxa"/>
            <w:gridSpan w:val="9"/>
            <w:shd w:val="clear" w:color="auto" w:fill="auto"/>
            <w:vAlign w:val="center"/>
          </w:tcPr>
          <w:p w:rsidR="00643B39" w:rsidRPr="00CD09F0" w:rsidRDefault="003C785E">
            <w:pPr>
              <w:widowControl/>
              <w:jc w:val="center"/>
              <w:textAlignment w:val="center"/>
              <w:rPr>
                <w:rFonts w:asciiTheme="minorEastAsia" w:hAnsiTheme="minorEastAsia" w:cs="华文中宋"/>
                <w:color w:val="000000"/>
                <w:sz w:val="32"/>
                <w:szCs w:val="32"/>
              </w:rPr>
            </w:pPr>
            <w:r w:rsidRPr="00CD09F0">
              <w:rPr>
                <w:rFonts w:asciiTheme="minorEastAsia" w:hAnsiTheme="minorEastAsia" w:cs="华文中宋" w:hint="eastAsia"/>
                <w:color w:val="000000"/>
                <w:kern w:val="0"/>
                <w:sz w:val="32"/>
                <w:szCs w:val="32"/>
              </w:rPr>
              <w:lastRenderedPageBreak/>
              <w:t>支出决算表</w:t>
            </w:r>
          </w:p>
        </w:tc>
      </w:tr>
      <w:tr w:rsidR="00643B39">
        <w:trPr>
          <w:trHeight w:val="286"/>
        </w:trPr>
        <w:tc>
          <w:tcPr>
            <w:tcW w:w="671" w:type="dxa"/>
            <w:shd w:val="clear" w:color="auto" w:fill="FFFFFF"/>
            <w:vAlign w:val="center"/>
          </w:tcPr>
          <w:p w:rsidR="00643B39" w:rsidRDefault="00643B39">
            <w:pPr>
              <w:jc w:val="right"/>
              <w:rPr>
                <w:rFonts w:ascii="宋体" w:eastAsia="宋体" w:hAnsi="宋体" w:cs="宋体"/>
                <w:color w:val="000000"/>
                <w:sz w:val="24"/>
              </w:rPr>
            </w:pPr>
          </w:p>
        </w:tc>
        <w:tc>
          <w:tcPr>
            <w:tcW w:w="240" w:type="dxa"/>
            <w:shd w:val="clear" w:color="auto" w:fill="FFFFFF"/>
            <w:vAlign w:val="center"/>
          </w:tcPr>
          <w:p w:rsidR="00643B39" w:rsidRDefault="00643B39">
            <w:pPr>
              <w:jc w:val="right"/>
              <w:rPr>
                <w:rFonts w:ascii="宋体" w:eastAsia="宋体" w:hAnsi="宋体" w:cs="宋体"/>
                <w:color w:val="000000"/>
                <w:sz w:val="24"/>
              </w:rPr>
            </w:pPr>
          </w:p>
        </w:tc>
        <w:tc>
          <w:tcPr>
            <w:tcW w:w="2665" w:type="dxa"/>
            <w:shd w:val="clear" w:color="auto" w:fill="FFFFFF"/>
            <w:vAlign w:val="center"/>
          </w:tcPr>
          <w:p w:rsidR="00643B39" w:rsidRDefault="00643B39">
            <w:pPr>
              <w:jc w:val="right"/>
              <w:rPr>
                <w:rFonts w:ascii="宋体" w:eastAsia="宋体" w:hAnsi="宋体" w:cs="宋体"/>
                <w:color w:val="000000"/>
                <w:sz w:val="24"/>
              </w:rPr>
            </w:pPr>
          </w:p>
        </w:tc>
        <w:tc>
          <w:tcPr>
            <w:tcW w:w="1267" w:type="dxa"/>
            <w:shd w:val="clear" w:color="auto" w:fill="FFFFFF"/>
            <w:vAlign w:val="center"/>
          </w:tcPr>
          <w:p w:rsidR="00643B39" w:rsidRDefault="00643B39">
            <w:pPr>
              <w:jc w:val="right"/>
              <w:rPr>
                <w:rFonts w:ascii="宋体" w:eastAsia="宋体" w:hAnsi="宋体" w:cs="宋体"/>
                <w:color w:val="000000"/>
                <w:sz w:val="24"/>
              </w:rPr>
            </w:pPr>
          </w:p>
        </w:tc>
        <w:tc>
          <w:tcPr>
            <w:tcW w:w="1171" w:type="dxa"/>
            <w:shd w:val="clear" w:color="auto" w:fill="FFFFFF"/>
            <w:vAlign w:val="center"/>
          </w:tcPr>
          <w:p w:rsidR="00643B39" w:rsidRDefault="00643B39">
            <w:pPr>
              <w:jc w:val="right"/>
              <w:rPr>
                <w:rFonts w:ascii="宋体" w:eastAsia="宋体" w:hAnsi="宋体" w:cs="宋体"/>
                <w:color w:val="000000"/>
                <w:sz w:val="24"/>
              </w:rPr>
            </w:pPr>
          </w:p>
        </w:tc>
        <w:tc>
          <w:tcPr>
            <w:tcW w:w="1069" w:type="dxa"/>
            <w:shd w:val="clear" w:color="auto" w:fill="FFFFFF"/>
            <w:vAlign w:val="center"/>
          </w:tcPr>
          <w:p w:rsidR="00643B39" w:rsidRDefault="00643B39">
            <w:pPr>
              <w:jc w:val="right"/>
              <w:rPr>
                <w:rFonts w:ascii="宋体" w:eastAsia="宋体" w:hAnsi="宋体" w:cs="宋体"/>
                <w:color w:val="000000"/>
                <w:sz w:val="24"/>
              </w:rPr>
            </w:pPr>
          </w:p>
        </w:tc>
        <w:tc>
          <w:tcPr>
            <w:tcW w:w="1069" w:type="dxa"/>
            <w:shd w:val="clear" w:color="auto" w:fill="FFFFFF"/>
            <w:vAlign w:val="center"/>
          </w:tcPr>
          <w:p w:rsidR="00643B39" w:rsidRDefault="00643B39">
            <w:pPr>
              <w:jc w:val="right"/>
              <w:rPr>
                <w:rFonts w:ascii="宋体" w:eastAsia="宋体" w:hAnsi="宋体" w:cs="宋体"/>
                <w:color w:val="000000"/>
                <w:sz w:val="24"/>
              </w:rPr>
            </w:pPr>
          </w:p>
        </w:tc>
        <w:tc>
          <w:tcPr>
            <w:tcW w:w="1069" w:type="dxa"/>
            <w:shd w:val="clear" w:color="auto" w:fill="FFFFFF"/>
            <w:vAlign w:val="center"/>
          </w:tcPr>
          <w:p w:rsidR="00643B39" w:rsidRDefault="00643B39">
            <w:pPr>
              <w:jc w:val="right"/>
              <w:rPr>
                <w:rFonts w:ascii="宋体" w:eastAsia="宋体" w:hAnsi="宋体" w:cs="宋体"/>
                <w:color w:val="000000"/>
                <w:sz w:val="24"/>
              </w:rPr>
            </w:pPr>
          </w:p>
        </w:tc>
        <w:tc>
          <w:tcPr>
            <w:tcW w:w="1065" w:type="dxa"/>
            <w:shd w:val="clear" w:color="auto" w:fill="FFFFFF"/>
            <w:vAlign w:val="center"/>
          </w:tcPr>
          <w:p w:rsidR="00643B39" w:rsidRDefault="003C785E">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公开03表</w:t>
            </w:r>
          </w:p>
        </w:tc>
      </w:tr>
      <w:tr w:rsidR="00643B39">
        <w:trPr>
          <w:trHeight w:val="286"/>
        </w:trPr>
        <w:tc>
          <w:tcPr>
            <w:tcW w:w="3576" w:type="dxa"/>
            <w:gridSpan w:val="3"/>
            <w:shd w:val="clear" w:color="auto" w:fill="FFFFFF"/>
            <w:vAlign w:val="center"/>
          </w:tcPr>
          <w:p w:rsidR="00643B39" w:rsidRDefault="003C785E">
            <w:pPr>
              <w:jc w:val="left"/>
              <w:rPr>
                <w:rFonts w:ascii="宋体" w:eastAsia="宋体" w:hAnsi="宋体" w:cs="宋体"/>
                <w:color w:val="000000"/>
                <w:sz w:val="24"/>
              </w:rPr>
            </w:pPr>
            <w:r>
              <w:rPr>
                <w:rFonts w:ascii="宋体" w:eastAsia="宋体" w:hAnsi="宋体" w:cs="宋体" w:hint="eastAsia"/>
                <w:color w:val="000000"/>
                <w:kern w:val="0"/>
                <w:sz w:val="20"/>
                <w:szCs w:val="20"/>
              </w:rPr>
              <w:t>部门：成安县统计局</w:t>
            </w:r>
          </w:p>
        </w:tc>
        <w:tc>
          <w:tcPr>
            <w:tcW w:w="1267" w:type="dxa"/>
            <w:shd w:val="clear" w:color="auto" w:fill="FFFFFF"/>
            <w:vAlign w:val="center"/>
          </w:tcPr>
          <w:p w:rsidR="00643B39" w:rsidRDefault="003C785E">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171" w:type="dxa"/>
            <w:shd w:val="clear" w:color="auto" w:fill="FFFFFF"/>
            <w:vAlign w:val="center"/>
          </w:tcPr>
          <w:p w:rsidR="00643B39" w:rsidRDefault="003C785E">
            <w:pPr>
              <w:rPr>
                <w:rFonts w:ascii="宋体" w:eastAsia="宋体" w:hAnsi="宋体" w:cs="宋体"/>
                <w:color w:val="000000"/>
                <w:sz w:val="24"/>
              </w:rPr>
            </w:pPr>
            <w:r>
              <w:rPr>
                <w:rFonts w:ascii="宋体" w:eastAsia="宋体" w:hAnsi="宋体" w:cs="宋体" w:hint="eastAsia"/>
                <w:color w:val="000000"/>
                <w:sz w:val="24"/>
                <w:szCs w:val="24"/>
              </w:rPr>
              <w:t>2022年度</w:t>
            </w:r>
          </w:p>
        </w:tc>
        <w:tc>
          <w:tcPr>
            <w:tcW w:w="1069" w:type="dxa"/>
            <w:shd w:val="clear" w:color="auto" w:fill="FFFFFF"/>
            <w:vAlign w:val="center"/>
          </w:tcPr>
          <w:p w:rsidR="00643B39" w:rsidRDefault="00643B39">
            <w:pPr>
              <w:jc w:val="center"/>
              <w:rPr>
                <w:rFonts w:ascii="宋体" w:eastAsia="宋体" w:hAnsi="宋体" w:cs="宋体"/>
                <w:color w:val="000000"/>
                <w:sz w:val="20"/>
                <w:szCs w:val="20"/>
              </w:rPr>
            </w:pPr>
          </w:p>
        </w:tc>
        <w:tc>
          <w:tcPr>
            <w:tcW w:w="1069" w:type="dxa"/>
            <w:shd w:val="clear" w:color="auto" w:fill="FFFFFF"/>
            <w:vAlign w:val="center"/>
          </w:tcPr>
          <w:p w:rsidR="00643B39" w:rsidRDefault="00643B39">
            <w:pPr>
              <w:jc w:val="right"/>
              <w:rPr>
                <w:rFonts w:ascii="宋体" w:eastAsia="宋体" w:hAnsi="宋体" w:cs="宋体"/>
                <w:color w:val="000000"/>
                <w:sz w:val="24"/>
              </w:rPr>
            </w:pPr>
          </w:p>
        </w:tc>
        <w:tc>
          <w:tcPr>
            <w:tcW w:w="1069" w:type="dxa"/>
            <w:shd w:val="clear" w:color="auto" w:fill="FFFFFF"/>
            <w:vAlign w:val="center"/>
          </w:tcPr>
          <w:p w:rsidR="00643B39" w:rsidRDefault="00643B39">
            <w:pPr>
              <w:jc w:val="right"/>
              <w:rPr>
                <w:rFonts w:ascii="宋体" w:eastAsia="宋体" w:hAnsi="宋体" w:cs="宋体"/>
                <w:color w:val="000000"/>
                <w:sz w:val="24"/>
              </w:rPr>
            </w:pPr>
          </w:p>
        </w:tc>
        <w:tc>
          <w:tcPr>
            <w:tcW w:w="1065" w:type="dxa"/>
            <w:shd w:val="clear" w:color="auto" w:fill="FFFFFF"/>
            <w:vAlign w:val="center"/>
          </w:tcPr>
          <w:p w:rsidR="00643B39" w:rsidRDefault="003C785E">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r w:rsidR="00643B39">
        <w:trPr>
          <w:trHeight w:val="450"/>
        </w:trPr>
        <w:tc>
          <w:tcPr>
            <w:tcW w:w="35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    目</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本年支出合计</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基本支出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项目支出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上缴上级支出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经营支出</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对附属单位补助支出</w:t>
            </w:r>
          </w:p>
        </w:tc>
      </w:tr>
      <w:tr w:rsidR="00643B39">
        <w:trPr>
          <w:trHeight w:val="450"/>
        </w:trPr>
        <w:tc>
          <w:tcPr>
            <w:tcW w:w="9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科目代码</w:t>
            </w:r>
          </w:p>
        </w:tc>
        <w:tc>
          <w:tcPr>
            <w:tcW w:w="26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科目名称</w:t>
            </w:r>
          </w:p>
        </w:tc>
        <w:tc>
          <w:tcPr>
            <w:tcW w:w="12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r>
      <w:tr w:rsidR="00643B39">
        <w:trPr>
          <w:trHeight w:val="450"/>
        </w:trPr>
        <w:tc>
          <w:tcPr>
            <w:tcW w:w="91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26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2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4"/>
              </w:rPr>
            </w:pPr>
          </w:p>
        </w:tc>
      </w:tr>
      <w:tr w:rsidR="00643B39">
        <w:trPr>
          <w:trHeight w:val="450"/>
        </w:trPr>
        <w:tc>
          <w:tcPr>
            <w:tcW w:w="35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栏次</w:t>
            </w: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11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6</w:t>
            </w:r>
          </w:p>
        </w:tc>
      </w:tr>
      <w:tr w:rsidR="00643B39">
        <w:trPr>
          <w:trHeight w:val="450"/>
        </w:trPr>
        <w:tc>
          <w:tcPr>
            <w:tcW w:w="35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合计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rPr>
              <w:t>428.89</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rPr>
              <w:t>428.89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一般公共服务支出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374.74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374.74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20105</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统计信息事务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374.74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374.74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2010501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 xml:space="preserve">  行政运行</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320.50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320.50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2010508</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 xml:space="preserve">  统计抽样调查</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54.24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54.24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208</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社会保障和就业支出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30.77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30.77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20805</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行政事业单位养老支出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30.77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30.77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2080505</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 xml:space="preserve">  机关事业单位基本养老保险缴费支出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20.52</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20.52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2080506</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 xml:space="preserve">  机关事业单位职业年金缴费支出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10.26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10.26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210</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卫生健康支出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21011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行政事业单位医疗</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2101101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 xml:space="preserve">  行政单位医疗</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221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住房保障支出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22102</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住房改革支出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2210201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 xml:space="preserve">  住房公积金</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4"/>
              </w:rPr>
            </w:pPr>
          </w:p>
        </w:tc>
      </w:tr>
      <w:tr w:rsidR="00643B39">
        <w:trPr>
          <w:trHeight w:val="630"/>
        </w:trPr>
        <w:tc>
          <w:tcPr>
            <w:tcW w:w="10286" w:type="dxa"/>
            <w:gridSpan w:val="9"/>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t>注：本表反映部门本年度各项支出情况。</w:t>
            </w:r>
          </w:p>
        </w:tc>
      </w:tr>
    </w:tbl>
    <w:p w:rsidR="00643B39" w:rsidRDefault="00643B39">
      <w:pPr>
        <w:sectPr w:rsidR="00643B39">
          <w:pgSz w:w="11906" w:h="16838"/>
          <w:pgMar w:top="567" w:right="567" w:bottom="567" w:left="567" w:header="851" w:footer="992" w:gutter="0"/>
          <w:cols w:space="0"/>
          <w:docGrid w:type="lines" w:linePitch="312"/>
        </w:sectPr>
      </w:pPr>
    </w:p>
    <w:tbl>
      <w:tblPr>
        <w:tblW w:w="14186" w:type="dxa"/>
        <w:tblLayout w:type="fixed"/>
        <w:tblCellMar>
          <w:top w:w="15" w:type="dxa"/>
          <w:left w:w="15" w:type="dxa"/>
          <w:bottom w:w="15" w:type="dxa"/>
          <w:right w:w="15" w:type="dxa"/>
        </w:tblCellMar>
        <w:tblLook w:val="04A0"/>
      </w:tblPr>
      <w:tblGrid>
        <w:gridCol w:w="600"/>
        <w:gridCol w:w="243"/>
        <w:gridCol w:w="1666"/>
        <w:gridCol w:w="334"/>
        <w:gridCol w:w="1100"/>
        <w:gridCol w:w="63"/>
        <w:gridCol w:w="2386"/>
        <w:gridCol w:w="384"/>
        <w:gridCol w:w="333"/>
        <w:gridCol w:w="934"/>
        <w:gridCol w:w="525"/>
        <w:gridCol w:w="425"/>
        <w:gridCol w:w="916"/>
        <w:gridCol w:w="921"/>
        <w:gridCol w:w="18"/>
        <w:gridCol w:w="3338"/>
      </w:tblGrid>
      <w:tr w:rsidR="00643B39">
        <w:trPr>
          <w:trHeight w:val="360"/>
        </w:trPr>
        <w:tc>
          <w:tcPr>
            <w:tcW w:w="14186" w:type="dxa"/>
            <w:gridSpan w:val="16"/>
            <w:shd w:val="clear" w:color="auto" w:fill="auto"/>
            <w:vAlign w:val="center"/>
          </w:tcPr>
          <w:p w:rsidR="00643B39" w:rsidRPr="00CD09F0" w:rsidRDefault="003C785E">
            <w:pPr>
              <w:widowControl/>
              <w:ind w:firstLineChars="1100" w:firstLine="3520"/>
              <w:textAlignment w:val="center"/>
              <w:rPr>
                <w:rFonts w:asciiTheme="minorEastAsia" w:hAnsiTheme="minorEastAsia" w:cs="华文中宋"/>
                <w:color w:val="000000"/>
                <w:kern w:val="0"/>
                <w:sz w:val="32"/>
                <w:szCs w:val="32"/>
              </w:rPr>
            </w:pPr>
            <w:r w:rsidRPr="00CD09F0">
              <w:rPr>
                <w:rFonts w:asciiTheme="minorEastAsia" w:hAnsiTheme="minorEastAsia" w:cs="华文中宋" w:hint="eastAsia"/>
                <w:color w:val="000000"/>
                <w:kern w:val="0"/>
                <w:sz w:val="32"/>
                <w:szCs w:val="32"/>
              </w:rPr>
              <w:lastRenderedPageBreak/>
              <w:t>财政拨款收入支出决算总表</w:t>
            </w:r>
          </w:p>
          <w:tbl>
            <w:tblPr>
              <w:tblW w:w="10815" w:type="dxa"/>
              <w:tblLayout w:type="fixed"/>
              <w:tblCellMar>
                <w:top w:w="15" w:type="dxa"/>
                <w:left w:w="15" w:type="dxa"/>
                <w:bottom w:w="15" w:type="dxa"/>
                <w:right w:w="15" w:type="dxa"/>
              </w:tblCellMar>
              <w:tblLook w:val="04A0"/>
            </w:tblPr>
            <w:tblGrid>
              <w:gridCol w:w="675"/>
              <w:gridCol w:w="570"/>
              <w:gridCol w:w="1245"/>
              <w:gridCol w:w="1727"/>
              <w:gridCol w:w="1757"/>
              <w:gridCol w:w="1080"/>
              <w:gridCol w:w="1080"/>
              <w:gridCol w:w="1080"/>
              <w:gridCol w:w="1601"/>
            </w:tblGrid>
            <w:tr w:rsidR="00643B39">
              <w:trPr>
                <w:trHeight w:val="286"/>
              </w:trPr>
              <w:tc>
                <w:tcPr>
                  <w:tcW w:w="675" w:type="dxa"/>
                  <w:shd w:val="clear" w:color="auto" w:fill="FFFFFF"/>
                  <w:vAlign w:val="center"/>
                </w:tcPr>
                <w:p w:rsidR="00643B39" w:rsidRDefault="00643B39">
                  <w:pPr>
                    <w:jc w:val="right"/>
                    <w:rPr>
                      <w:rFonts w:ascii="宋体" w:eastAsia="宋体" w:hAnsi="宋体" w:cs="宋体"/>
                      <w:color w:val="000000"/>
                      <w:sz w:val="24"/>
                    </w:rPr>
                  </w:pPr>
                </w:p>
              </w:tc>
              <w:tc>
                <w:tcPr>
                  <w:tcW w:w="570" w:type="dxa"/>
                  <w:shd w:val="clear" w:color="auto" w:fill="FFFFFF"/>
                  <w:vAlign w:val="center"/>
                </w:tcPr>
                <w:p w:rsidR="00643B39" w:rsidRDefault="00643B39">
                  <w:pPr>
                    <w:jc w:val="right"/>
                    <w:rPr>
                      <w:rFonts w:ascii="宋体" w:eastAsia="宋体" w:hAnsi="宋体" w:cs="宋体"/>
                      <w:color w:val="000000"/>
                      <w:sz w:val="24"/>
                    </w:rPr>
                  </w:pPr>
                </w:p>
              </w:tc>
              <w:tc>
                <w:tcPr>
                  <w:tcW w:w="1245" w:type="dxa"/>
                  <w:shd w:val="clear" w:color="auto" w:fill="FFFFFF"/>
                  <w:vAlign w:val="center"/>
                </w:tcPr>
                <w:p w:rsidR="00643B39" w:rsidRDefault="00643B39">
                  <w:pPr>
                    <w:jc w:val="right"/>
                    <w:rPr>
                      <w:rFonts w:ascii="宋体" w:eastAsia="宋体" w:hAnsi="宋体" w:cs="宋体"/>
                      <w:color w:val="000000"/>
                      <w:sz w:val="24"/>
                    </w:rPr>
                  </w:pPr>
                </w:p>
              </w:tc>
              <w:tc>
                <w:tcPr>
                  <w:tcW w:w="1727" w:type="dxa"/>
                  <w:shd w:val="clear" w:color="auto" w:fill="FFFFFF"/>
                  <w:vAlign w:val="center"/>
                </w:tcPr>
                <w:p w:rsidR="00643B39" w:rsidRDefault="00643B39">
                  <w:pPr>
                    <w:jc w:val="right"/>
                    <w:rPr>
                      <w:rFonts w:ascii="宋体" w:eastAsia="宋体" w:hAnsi="宋体" w:cs="宋体"/>
                      <w:color w:val="000000"/>
                      <w:sz w:val="24"/>
                    </w:rPr>
                  </w:pPr>
                </w:p>
              </w:tc>
              <w:tc>
                <w:tcPr>
                  <w:tcW w:w="1757" w:type="dxa"/>
                  <w:shd w:val="clear" w:color="auto" w:fill="FFFFFF"/>
                  <w:vAlign w:val="center"/>
                </w:tcPr>
                <w:p w:rsidR="00643B39" w:rsidRDefault="00643B39">
                  <w:pPr>
                    <w:jc w:val="right"/>
                    <w:rPr>
                      <w:rFonts w:ascii="宋体" w:eastAsia="宋体" w:hAnsi="宋体" w:cs="宋体"/>
                      <w:color w:val="000000"/>
                      <w:sz w:val="24"/>
                    </w:rPr>
                  </w:pPr>
                </w:p>
              </w:tc>
              <w:tc>
                <w:tcPr>
                  <w:tcW w:w="1080" w:type="dxa"/>
                  <w:shd w:val="clear" w:color="auto" w:fill="FFFFFF"/>
                  <w:vAlign w:val="center"/>
                </w:tcPr>
                <w:p w:rsidR="00643B39" w:rsidRDefault="00643B39">
                  <w:pPr>
                    <w:jc w:val="right"/>
                    <w:rPr>
                      <w:rFonts w:ascii="宋体" w:eastAsia="宋体" w:hAnsi="宋体" w:cs="宋体"/>
                      <w:color w:val="000000"/>
                      <w:sz w:val="24"/>
                    </w:rPr>
                  </w:pPr>
                </w:p>
              </w:tc>
              <w:tc>
                <w:tcPr>
                  <w:tcW w:w="1080" w:type="dxa"/>
                  <w:shd w:val="clear" w:color="auto" w:fill="FFFFFF"/>
                  <w:vAlign w:val="center"/>
                </w:tcPr>
                <w:p w:rsidR="00643B39" w:rsidRDefault="00643B39">
                  <w:pPr>
                    <w:jc w:val="right"/>
                    <w:rPr>
                      <w:rFonts w:ascii="宋体" w:eastAsia="宋体" w:hAnsi="宋体" w:cs="宋体"/>
                      <w:color w:val="000000"/>
                      <w:sz w:val="24"/>
                    </w:rPr>
                  </w:pPr>
                </w:p>
              </w:tc>
              <w:tc>
                <w:tcPr>
                  <w:tcW w:w="1080" w:type="dxa"/>
                  <w:shd w:val="clear" w:color="auto" w:fill="FFFFFF"/>
                  <w:vAlign w:val="center"/>
                </w:tcPr>
                <w:p w:rsidR="00643B39" w:rsidRDefault="00643B39">
                  <w:pPr>
                    <w:jc w:val="right"/>
                    <w:rPr>
                      <w:rFonts w:ascii="宋体" w:eastAsia="宋体" w:hAnsi="宋体" w:cs="宋体"/>
                      <w:color w:val="000000"/>
                      <w:sz w:val="24"/>
                    </w:rPr>
                  </w:pPr>
                </w:p>
              </w:tc>
              <w:tc>
                <w:tcPr>
                  <w:tcW w:w="1601" w:type="dxa"/>
                  <w:shd w:val="clear" w:color="auto" w:fill="FFFFFF"/>
                  <w:vAlign w:val="center"/>
                </w:tcPr>
                <w:p w:rsidR="00643B39" w:rsidRDefault="003C785E">
                  <w:pPr>
                    <w:widowControl/>
                    <w:ind w:rightChars="-209" w:right="-439"/>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公开04表</w:t>
                  </w:r>
                </w:p>
              </w:tc>
            </w:tr>
            <w:tr w:rsidR="00643B39">
              <w:trPr>
                <w:trHeight w:val="286"/>
              </w:trPr>
              <w:tc>
                <w:tcPr>
                  <w:tcW w:w="2490" w:type="dxa"/>
                  <w:gridSpan w:val="3"/>
                  <w:shd w:val="clear" w:color="auto" w:fill="FFFFFF"/>
                  <w:vAlign w:val="center"/>
                </w:tcPr>
                <w:p w:rsidR="00643B39" w:rsidRDefault="003C785E">
                  <w:pPr>
                    <w:jc w:val="left"/>
                    <w:rPr>
                      <w:rFonts w:ascii="宋体" w:eastAsia="宋体" w:hAnsi="宋体" w:cs="宋体"/>
                      <w:color w:val="000000"/>
                      <w:sz w:val="24"/>
                    </w:rPr>
                  </w:pPr>
                  <w:r>
                    <w:rPr>
                      <w:rFonts w:ascii="宋体" w:eastAsia="宋体" w:hAnsi="宋体" w:cs="宋体" w:hint="eastAsia"/>
                      <w:color w:val="000000"/>
                      <w:kern w:val="0"/>
                      <w:sz w:val="20"/>
                      <w:szCs w:val="20"/>
                    </w:rPr>
                    <w:t>部门：成安县统计局</w:t>
                  </w:r>
                </w:p>
              </w:tc>
              <w:tc>
                <w:tcPr>
                  <w:tcW w:w="1727" w:type="dxa"/>
                  <w:shd w:val="clear" w:color="auto" w:fill="FFFFFF"/>
                  <w:vAlign w:val="center"/>
                </w:tcPr>
                <w:p w:rsidR="00643B39" w:rsidRDefault="003C785E">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757" w:type="dxa"/>
                  <w:shd w:val="clear" w:color="auto" w:fill="FFFFFF"/>
                  <w:vAlign w:val="center"/>
                </w:tcPr>
                <w:p w:rsidR="00643B39" w:rsidRDefault="003C785E">
                  <w:pPr>
                    <w:ind w:firstLineChars="300" w:firstLine="720"/>
                    <w:rPr>
                      <w:rFonts w:ascii="宋体" w:eastAsia="宋体" w:hAnsi="宋体" w:cs="宋体"/>
                      <w:color w:val="000000"/>
                      <w:sz w:val="24"/>
                    </w:rPr>
                  </w:pPr>
                  <w:r>
                    <w:rPr>
                      <w:rFonts w:ascii="宋体" w:eastAsia="宋体" w:hAnsi="宋体" w:cs="宋体" w:hint="eastAsia"/>
                      <w:color w:val="000000"/>
                      <w:sz w:val="24"/>
                      <w:szCs w:val="24"/>
                    </w:rPr>
                    <w:t>2022年度</w:t>
                  </w:r>
                </w:p>
              </w:tc>
              <w:tc>
                <w:tcPr>
                  <w:tcW w:w="1080" w:type="dxa"/>
                  <w:shd w:val="clear" w:color="auto" w:fill="FFFFFF"/>
                  <w:vAlign w:val="center"/>
                </w:tcPr>
                <w:p w:rsidR="00643B39" w:rsidRDefault="00643B39">
                  <w:pPr>
                    <w:jc w:val="center"/>
                    <w:rPr>
                      <w:rFonts w:ascii="宋体" w:eastAsia="宋体" w:hAnsi="宋体" w:cs="宋体"/>
                      <w:color w:val="000000"/>
                      <w:sz w:val="20"/>
                      <w:szCs w:val="20"/>
                    </w:rPr>
                  </w:pPr>
                </w:p>
              </w:tc>
              <w:tc>
                <w:tcPr>
                  <w:tcW w:w="1080" w:type="dxa"/>
                  <w:shd w:val="clear" w:color="auto" w:fill="FFFFFF"/>
                  <w:vAlign w:val="center"/>
                </w:tcPr>
                <w:p w:rsidR="00643B39" w:rsidRDefault="00643B39">
                  <w:pPr>
                    <w:jc w:val="right"/>
                    <w:rPr>
                      <w:rFonts w:ascii="宋体" w:eastAsia="宋体" w:hAnsi="宋体" w:cs="宋体"/>
                      <w:color w:val="000000"/>
                      <w:sz w:val="24"/>
                    </w:rPr>
                  </w:pPr>
                </w:p>
              </w:tc>
              <w:tc>
                <w:tcPr>
                  <w:tcW w:w="1080" w:type="dxa"/>
                  <w:shd w:val="clear" w:color="auto" w:fill="FFFFFF"/>
                  <w:vAlign w:val="center"/>
                </w:tcPr>
                <w:p w:rsidR="00643B39" w:rsidRDefault="003C785E">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601" w:type="dxa"/>
                  <w:shd w:val="clear" w:color="auto" w:fill="FFFFFF"/>
                  <w:vAlign w:val="center"/>
                </w:tcPr>
                <w:p w:rsidR="00643B39" w:rsidRDefault="003C785E">
                  <w:pPr>
                    <w:widowControl/>
                    <w:tabs>
                      <w:tab w:val="left" w:pos="1680"/>
                    </w:tabs>
                    <w:ind w:left="1476" w:rightChars="-304" w:right="-638" w:hangingChars="738" w:hanging="1476"/>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bl>
          <w:p w:rsidR="00643B39" w:rsidRDefault="00643B39">
            <w:pPr>
              <w:widowControl/>
              <w:jc w:val="center"/>
              <w:textAlignment w:val="center"/>
              <w:rPr>
                <w:rFonts w:ascii="华文中宋" w:eastAsia="华文中宋" w:hAnsi="华文中宋" w:cs="华文中宋"/>
                <w:color w:val="000000"/>
                <w:kern w:val="0"/>
                <w:sz w:val="32"/>
                <w:szCs w:val="32"/>
              </w:rPr>
            </w:pPr>
          </w:p>
        </w:tc>
      </w:tr>
      <w:tr w:rsidR="00643B39">
        <w:trPr>
          <w:gridAfter w:val="2"/>
          <w:wAfter w:w="3356" w:type="dxa"/>
          <w:trHeight w:val="221"/>
        </w:trPr>
        <w:tc>
          <w:tcPr>
            <w:tcW w:w="394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收入</w:t>
            </w:r>
          </w:p>
        </w:tc>
        <w:tc>
          <w:tcPr>
            <w:tcW w:w="6887"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支出</w:t>
            </w:r>
          </w:p>
        </w:tc>
      </w:tr>
      <w:tr w:rsidR="00643B39">
        <w:trPr>
          <w:gridAfter w:val="2"/>
          <w:wAfter w:w="3356" w:type="dxa"/>
          <w:trHeight w:val="580"/>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    目</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行次</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金额</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    目</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行次</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合计</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一般公共预算财政拨款</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政府性基金预算财政拨款</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国有资本经营预算财政拨款</w:t>
            </w:r>
          </w:p>
        </w:tc>
      </w:tr>
      <w:tr w:rsidR="00643B39">
        <w:trPr>
          <w:gridAfter w:val="2"/>
          <w:wAfter w:w="3356" w:type="dxa"/>
          <w:trHeight w:val="295"/>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    次</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    次</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3</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4</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5</w:t>
            </w: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11"/>
                <w:szCs w:val="11"/>
              </w:rPr>
            </w:pPr>
            <w:r>
              <w:rPr>
                <w:rFonts w:hint="eastAsia"/>
                <w:sz w:val="18"/>
                <w:szCs w:val="21"/>
              </w:rPr>
              <w:t>一、一般公共预算财政拨款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hint="eastAsia"/>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428.89</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13"/>
                <w:szCs w:val="13"/>
              </w:rPr>
            </w:pPr>
            <w:r>
              <w:rPr>
                <w:rFonts w:hint="eastAsia"/>
                <w:sz w:val="20"/>
              </w:rPr>
              <w:t>一、一般公共服务支出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33</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374.74</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374.74</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11"/>
                <w:szCs w:val="11"/>
              </w:rPr>
            </w:pPr>
            <w:r>
              <w:rPr>
                <w:rFonts w:hint="eastAsia"/>
                <w:sz w:val="18"/>
                <w:szCs w:val="21"/>
              </w:rPr>
              <w:t>二、政府性基金预算财政拨款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hint="eastAsia"/>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13"/>
                <w:szCs w:val="13"/>
              </w:rPr>
            </w:pPr>
            <w:r>
              <w:rPr>
                <w:rFonts w:hint="eastAsia"/>
                <w:sz w:val="20"/>
              </w:rPr>
              <w:t>二、外交支出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34</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11"/>
                <w:szCs w:val="11"/>
              </w:rPr>
            </w:pPr>
            <w:r>
              <w:rPr>
                <w:rFonts w:hint="eastAsia"/>
                <w:sz w:val="16"/>
                <w:szCs w:val="20"/>
              </w:rPr>
              <w:t>三、国有资本经营预算财政拨款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hint="eastAsia"/>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13"/>
                <w:szCs w:val="13"/>
              </w:rPr>
            </w:pPr>
            <w:r>
              <w:rPr>
                <w:rFonts w:hint="eastAsia"/>
                <w:sz w:val="20"/>
              </w:rPr>
              <w:t>三、国防支出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35</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hint="eastAsia"/>
              </w:rPr>
              <w:t>4</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13"/>
                <w:szCs w:val="13"/>
              </w:rPr>
            </w:pPr>
            <w:r>
              <w:rPr>
                <w:rFonts w:hint="eastAsia"/>
                <w:sz w:val="20"/>
              </w:rPr>
              <w:t>四、公共安全支出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36</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hint="eastAsia"/>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13"/>
                <w:szCs w:val="13"/>
              </w:rPr>
            </w:pPr>
            <w:r>
              <w:rPr>
                <w:rFonts w:hint="eastAsia"/>
                <w:sz w:val="20"/>
              </w:rPr>
              <w:t>五、教育支出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37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hint="eastAsia"/>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13"/>
                <w:szCs w:val="13"/>
              </w:rPr>
            </w:pPr>
            <w:r>
              <w:rPr>
                <w:rFonts w:hint="eastAsia"/>
                <w:sz w:val="20"/>
              </w:rPr>
              <w:t>六、科学技术支出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38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hint="eastAsia"/>
              </w:rPr>
              <w:t>7</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15"/>
                <w:szCs w:val="15"/>
              </w:rPr>
            </w:pPr>
            <w:r>
              <w:rPr>
                <w:rFonts w:hint="eastAsia"/>
                <w:sz w:val="20"/>
              </w:rPr>
              <w:t>七、文化旅游体育与传媒支出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39</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right"/>
              <w:rPr>
                <w:rFonts w:ascii="宋体" w:eastAsia="宋体" w:hAnsi="宋体" w:cs="宋体"/>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hint="eastAsia"/>
              </w:rPr>
              <w:t>8</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13"/>
                <w:szCs w:val="13"/>
              </w:rPr>
            </w:pPr>
            <w:r>
              <w:rPr>
                <w:rFonts w:hint="eastAsia"/>
                <w:sz w:val="20"/>
              </w:rPr>
              <w:t>八、社会保障和就业支出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40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30.77</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30.77</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widowControl/>
              <w:jc w:val="center"/>
              <w:textAlignment w:val="center"/>
              <w:rPr>
                <w:rFonts w:ascii="宋体" w:eastAsia="宋体" w:hAnsi="宋体" w:cs="宋体"/>
                <w:b/>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hint="eastAsia"/>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b/>
                <w:color w:val="000000"/>
                <w:sz w:val="13"/>
                <w:szCs w:val="13"/>
              </w:rPr>
            </w:pPr>
            <w:r>
              <w:rPr>
                <w:rFonts w:hint="eastAsia"/>
                <w:sz w:val="20"/>
              </w:rPr>
              <w:t>九、卫生健康支出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41</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9.24</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9.24</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widowControl/>
              <w:jc w:val="center"/>
              <w:textAlignment w:val="center"/>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hint="eastAsia"/>
              </w:rPr>
              <w:t>10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13"/>
                <w:szCs w:val="13"/>
              </w:rPr>
            </w:pPr>
            <w:r>
              <w:rPr>
                <w:rFonts w:hint="eastAsia"/>
                <w:sz w:val="20"/>
              </w:rPr>
              <w:t>十、节能环保支出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42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widowControl/>
              <w:jc w:val="center"/>
              <w:textAlignment w:val="center"/>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hint="eastAsia"/>
              </w:rPr>
              <w:t>11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13"/>
                <w:szCs w:val="13"/>
              </w:rPr>
            </w:pPr>
            <w:r>
              <w:rPr>
                <w:rFonts w:hint="eastAsia"/>
                <w:sz w:val="20"/>
              </w:rPr>
              <w:t>十一、城乡社区支出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43</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widowControl/>
              <w:jc w:val="center"/>
              <w:textAlignment w:val="center"/>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hint="eastAsia"/>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13"/>
                <w:szCs w:val="13"/>
              </w:rPr>
            </w:pPr>
            <w:r>
              <w:rPr>
                <w:rFonts w:hint="eastAsia"/>
                <w:sz w:val="20"/>
              </w:rPr>
              <w:t>十二、农林水支出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44</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widowControl/>
              <w:jc w:val="center"/>
              <w:textAlignment w:val="center"/>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hint="eastAsia"/>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left"/>
              <w:rPr>
                <w:rFonts w:ascii="宋体" w:eastAsia="宋体" w:hAnsi="宋体" w:cs="宋体"/>
                <w:color w:val="000000"/>
                <w:sz w:val="13"/>
                <w:szCs w:val="13"/>
              </w:rPr>
            </w:pPr>
            <w:r>
              <w:rPr>
                <w:rFonts w:hint="eastAsia"/>
                <w:sz w:val="20"/>
              </w:rPr>
              <w:t>十三、交通运输支出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45</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center"/>
              <w:textAlignment w:val="center"/>
              <w:rPr>
                <w:rFonts w:ascii="宋体" w:eastAsia="宋体" w:hAnsi="宋体" w:cs="宋体"/>
                <w:b/>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 w:val="22"/>
              </w:rPr>
            </w:pPr>
            <w:r>
              <w:rPr>
                <w:rFonts w:hint="eastAsia"/>
              </w:rPr>
              <w:t>14</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sz w:val="13"/>
                <w:szCs w:val="13"/>
              </w:rPr>
            </w:pPr>
            <w:r>
              <w:rPr>
                <w:rFonts w:hint="eastAsia"/>
                <w:sz w:val="18"/>
                <w:szCs w:val="21"/>
              </w:rPr>
              <w:t>十四、资源勘探工业信息等支出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szCs w:val="21"/>
              </w:rPr>
            </w:pPr>
            <w:r>
              <w:rPr>
                <w:rFonts w:hint="eastAsia"/>
                <w:sz w:val="20"/>
              </w:rPr>
              <w:t>46</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center"/>
              <w:textAlignment w:val="center"/>
              <w:rPr>
                <w:rFonts w:ascii="宋体" w:eastAsia="宋体" w:hAnsi="宋体" w:cs="宋体"/>
                <w:b/>
                <w:color w:val="000000"/>
                <w:kern w:val="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15</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kern w:val="0"/>
                <w:szCs w:val="21"/>
              </w:rPr>
            </w:pPr>
            <w:r>
              <w:rPr>
                <w:rFonts w:hint="eastAsia"/>
                <w:sz w:val="20"/>
              </w:rPr>
              <w:t>十五、商业服务业等支出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47</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center"/>
              <w:textAlignment w:val="center"/>
              <w:rPr>
                <w:rFonts w:ascii="宋体" w:eastAsia="宋体" w:hAnsi="宋体" w:cs="宋体"/>
                <w:b/>
                <w:color w:val="000000"/>
                <w:kern w:val="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kern w:val="0"/>
                <w:szCs w:val="21"/>
              </w:rPr>
            </w:pPr>
            <w:r>
              <w:rPr>
                <w:rFonts w:hint="eastAsia"/>
                <w:sz w:val="20"/>
              </w:rPr>
              <w:t>十六、金融支出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48</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center"/>
              <w:textAlignment w:val="center"/>
              <w:rPr>
                <w:rFonts w:ascii="宋体" w:eastAsia="宋体" w:hAnsi="宋体" w:cs="宋体"/>
                <w:b/>
                <w:color w:val="000000"/>
                <w:kern w:val="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17</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kern w:val="0"/>
                <w:szCs w:val="21"/>
              </w:rPr>
            </w:pPr>
            <w:r>
              <w:rPr>
                <w:rFonts w:hint="eastAsia"/>
                <w:sz w:val="20"/>
              </w:rPr>
              <w:t>十七、援助其他地区支出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49</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center"/>
              <w:textAlignment w:val="center"/>
              <w:rPr>
                <w:rFonts w:ascii="宋体" w:eastAsia="宋体" w:hAnsi="宋体" w:cs="宋体"/>
                <w:b/>
                <w:color w:val="000000"/>
                <w:kern w:val="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18</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kern w:val="0"/>
                <w:szCs w:val="21"/>
              </w:rPr>
            </w:pPr>
            <w:r>
              <w:rPr>
                <w:rFonts w:hint="eastAsia"/>
                <w:sz w:val="18"/>
                <w:szCs w:val="21"/>
              </w:rPr>
              <w:t>十八、自然资源海洋气象等支出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50</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center"/>
              <w:textAlignment w:val="center"/>
              <w:rPr>
                <w:rFonts w:ascii="宋体" w:eastAsia="宋体" w:hAnsi="宋体" w:cs="宋体"/>
                <w:b/>
                <w:color w:val="000000"/>
                <w:kern w:val="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19</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kern w:val="0"/>
                <w:szCs w:val="21"/>
              </w:rPr>
            </w:pPr>
            <w:r>
              <w:rPr>
                <w:rFonts w:hint="eastAsia"/>
                <w:sz w:val="20"/>
              </w:rPr>
              <w:t>十九、住房保障支出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51</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14.13</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14.13</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center"/>
              <w:textAlignment w:val="center"/>
              <w:rPr>
                <w:rFonts w:ascii="宋体" w:eastAsia="宋体" w:hAnsi="宋体" w:cs="宋体"/>
                <w:b/>
                <w:color w:val="000000"/>
                <w:kern w:val="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kern w:val="0"/>
                <w:szCs w:val="21"/>
              </w:rPr>
            </w:pPr>
            <w:r>
              <w:rPr>
                <w:rFonts w:hint="eastAsia"/>
                <w:sz w:val="20"/>
              </w:rPr>
              <w:t>二十、粮油物资储备支出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52</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center"/>
              <w:textAlignment w:val="center"/>
              <w:rPr>
                <w:rFonts w:ascii="宋体" w:eastAsia="宋体" w:hAnsi="宋体" w:cs="宋体"/>
                <w:b/>
                <w:color w:val="000000"/>
                <w:kern w:val="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kern w:val="0"/>
                <w:szCs w:val="21"/>
              </w:rPr>
            </w:pPr>
            <w:r>
              <w:rPr>
                <w:rFonts w:hint="eastAsia"/>
                <w:sz w:val="18"/>
                <w:szCs w:val="21"/>
              </w:rPr>
              <w:t>二十一、国有资本经营预算支出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53</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center"/>
              <w:textAlignment w:val="center"/>
              <w:rPr>
                <w:rFonts w:ascii="宋体" w:eastAsia="宋体" w:hAnsi="宋体" w:cs="宋体"/>
                <w:b/>
                <w:color w:val="000000"/>
                <w:kern w:val="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kern w:val="0"/>
                <w:szCs w:val="21"/>
              </w:rPr>
            </w:pPr>
            <w:r>
              <w:rPr>
                <w:rFonts w:hint="eastAsia"/>
                <w:sz w:val="16"/>
                <w:szCs w:val="20"/>
              </w:rPr>
              <w:t>二十二、灾害防治及应急管理支出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54</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center"/>
              <w:textAlignment w:val="center"/>
              <w:rPr>
                <w:rFonts w:ascii="宋体" w:eastAsia="宋体" w:hAnsi="宋体" w:cs="宋体"/>
                <w:b/>
                <w:color w:val="000000"/>
                <w:kern w:val="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23</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kern w:val="0"/>
                <w:szCs w:val="21"/>
              </w:rPr>
            </w:pPr>
            <w:r>
              <w:rPr>
                <w:rFonts w:hint="eastAsia"/>
                <w:sz w:val="20"/>
              </w:rPr>
              <w:t>二十三、其他支出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55</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center"/>
              <w:textAlignment w:val="center"/>
              <w:rPr>
                <w:rFonts w:ascii="宋体" w:eastAsia="宋体" w:hAnsi="宋体" w:cs="宋体"/>
                <w:b/>
                <w:color w:val="000000"/>
                <w:kern w:val="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24</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kern w:val="0"/>
                <w:szCs w:val="21"/>
              </w:rPr>
            </w:pPr>
            <w:r>
              <w:rPr>
                <w:rFonts w:hint="eastAsia"/>
                <w:sz w:val="20"/>
              </w:rPr>
              <w:t>二十四、债务还本支出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56</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center"/>
              <w:textAlignment w:val="center"/>
              <w:rPr>
                <w:rFonts w:ascii="宋体" w:eastAsia="宋体" w:hAnsi="宋体" w:cs="宋体"/>
                <w:b/>
                <w:color w:val="000000"/>
                <w:kern w:val="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25</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kern w:val="0"/>
                <w:szCs w:val="21"/>
              </w:rPr>
            </w:pPr>
            <w:r>
              <w:rPr>
                <w:rFonts w:hint="eastAsia"/>
                <w:sz w:val="20"/>
              </w:rPr>
              <w:t>二十五、债务付息支出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57</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center"/>
              <w:textAlignment w:val="center"/>
              <w:rPr>
                <w:rFonts w:ascii="宋体" w:eastAsia="宋体" w:hAnsi="宋体" w:cs="宋体"/>
                <w:b/>
                <w:color w:val="000000"/>
                <w:kern w:val="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kern w:val="0"/>
                <w:szCs w:val="21"/>
              </w:rPr>
            </w:pPr>
            <w:r>
              <w:rPr>
                <w:rFonts w:hint="eastAsia"/>
                <w:sz w:val="16"/>
                <w:szCs w:val="20"/>
              </w:rPr>
              <w:t>二十六、抗疫特别国债安排的支出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58</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b/>
                <w:color w:val="000000"/>
                <w:kern w:val="0"/>
                <w:sz w:val="22"/>
              </w:rPr>
            </w:pPr>
            <w:r>
              <w:rPr>
                <w:rFonts w:hint="eastAsia"/>
                <w:b/>
                <w:bCs/>
              </w:rPr>
              <w:t>本年收入合计</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27</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428.89</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b/>
                <w:color w:val="000000"/>
                <w:kern w:val="0"/>
                <w:szCs w:val="21"/>
              </w:rPr>
            </w:pPr>
            <w:r>
              <w:rPr>
                <w:rFonts w:hint="eastAsia"/>
                <w:b/>
                <w:bCs/>
                <w:sz w:val="20"/>
              </w:rPr>
              <w:t>本年支出合计</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59</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428.89</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428.89</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textAlignment w:val="center"/>
              <w:rPr>
                <w:rFonts w:ascii="宋体" w:eastAsia="宋体" w:hAnsi="宋体" w:cs="宋体"/>
                <w:b/>
                <w:color w:val="000000"/>
                <w:kern w:val="0"/>
                <w:sz w:val="20"/>
                <w:szCs w:val="20"/>
              </w:rPr>
            </w:pPr>
            <w:r>
              <w:rPr>
                <w:rFonts w:hint="eastAsia"/>
                <w:sz w:val="18"/>
                <w:szCs w:val="21"/>
              </w:rPr>
              <w:t>年初财政拨款结转和结余</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28</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left"/>
              <w:textAlignment w:val="center"/>
              <w:rPr>
                <w:rFonts w:ascii="宋体" w:eastAsia="宋体" w:hAnsi="宋体" w:cs="宋体"/>
                <w:b/>
                <w:color w:val="000000"/>
                <w:kern w:val="0"/>
                <w:szCs w:val="21"/>
              </w:rPr>
            </w:pPr>
            <w:r>
              <w:rPr>
                <w:rFonts w:hint="eastAsia"/>
                <w:sz w:val="20"/>
              </w:rPr>
              <w:t>年末财政拨款结转和结余</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60</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textAlignment w:val="center"/>
              <w:rPr>
                <w:rFonts w:ascii="宋体" w:eastAsia="宋体" w:hAnsi="宋体" w:cs="宋体"/>
                <w:b/>
                <w:color w:val="000000"/>
                <w:kern w:val="0"/>
                <w:sz w:val="20"/>
                <w:szCs w:val="20"/>
              </w:rPr>
            </w:pPr>
            <w:r>
              <w:rPr>
                <w:rFonts w:hint="eastAsia"/>
                <w:sz w:val="18"/>
                <w:szCs w:val="21"/>
              </w:rPr>
              <w:t xml:space="preserve">  </w:t>
            </w:r>
            <w:r>
              <w:rPr>
                <w:rFonts w:hint="eastAsia"/>
                <w:sz w:val="18"/>
                <w:szCs w:val="21"/>
              </w:rPr>
              <w:t>一般公共预算财政拨款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29</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left"/>
              <w:textAlignment w:val="center"/>
              <w:rPr>
                <w:rFonts w:ascii="宋体" w:eastAsia="宋体" w:hAnsi="宋体" w:cs="宋体"/>
                <w:b/>
                <w:color w:val="000000"/>
                <w:kern w:val="0"/>
                <w:szCs w:val="21"/>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61</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textAlignment w:val="center"/>
              <w:rPr>
                <w:rFonts w:ascii="宋体" w:eastAsia="宋体" w:hAnsi="宋体" w:cs="宋体"/>
                <w:b/>
                <w:color w:val="000000"/>
                <w:kern w:val="0"/>
                <w:sz w:val="20"/>
                <w:szCs w:val="20"/>
              </w:rPr>
            </w:pPr>
            <w:r>
              <w:rPr>
                <w:rFonts w:hint="eastAsia"/>
                <w:sz w:val="18"/>
                <w:szCs w:val="21"/>
              </w:rPr>
              <w:t xml:space="preserve">  </w:t>
            </w:r>
            <w:r>
              <w:rPr>
                <w:rFonts w:hint="eastAsia"/>
                <w:sz w:val="18"/>
                <w:szCs w:val="21"/>
              </w:rPr>
              <w:t>政府性基金预算财政拨款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left"/>
              <w:textAlignment w:val="center"/>
              <w:rPr>
                <w:rFonts w:ascii="宋体" w:eastAsia="宋体" w:hAnsi="宋体" w:cs="宋体"/>
                <w:b/>
                <w:color w:val="000000"/>
                <w:kern w:val="0"/>
                <w:szCs w:val="21"/>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62</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textAlignment w:val="center"/>
              <w:rPr>
                <w:rFonts w:ascii="宋体" w:eastAsia="宋体" w:hAnsi="宋体" w:cs="宋体"/>
                <w:b/>
                <w:color w:val="000000"/>
                <w:kern w:val="0"/>
                <w:sz w:val="20"/>
                <w:szCs w:val="20"/>
              </w:rPr>
            </w:pPr>
            <w:r>
              <w:rPr>
                <w:rFonts w:hint="eastAsia"/>
                <w:sz w:val="16"/>
                <w:szCs w:val="20"/>
              </w:rPr>
              <w:t xml:space="preserve">  </w:t>
            </w:r>
            <w:r>
              <w:rPr>
                <w:rFonts w:hint="eastAsia"/>
                <w:sz w:val="16"/>
                <w:szCs w:val="20"/>
              </w:rPr>
              <w:t>国有资本经营预算财政拨款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 w:val="22"/>
              </w:rPr>
            </w:pPr>
            <w:r>
              <w:rPr>
                <w:rFonts w:hint="eastAsia"/>
              </w:rPr>
              <w:t>31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widowControl/>
              <w:jc w:val="left"/>
              <w:textAlignment w:val="center"/>
              <w:rPr>
                <w:rFonts w:ascii="宋体" w:eastAsia="宋体" w:hAnsi="宋体" w:cs="宋体"/>
                <w:b/>
                <w:color w:val="000000"/>
                <w:kern w:val="0"/>
                <w:szCs w:val="21"/>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63</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643B3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b/>
                <w:color w:val="000000"/>
                <w:kern w:val="0"/>
                <w:sz w:val="22"/>
              </w:rPr>
            </w:pPr>
            <w:r>
              <w:rPr>
                <w:rFonts w:hint="eastAsia"/>
                <w:b/>
                <w:bCs/>
              </w:rPr>
              <w:t>总计</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pPr>
            <w:r>
              <w:rPr>
                <w:rFonts w:hint="eastAsia"/>
              </w:rPr>
              <w:t>32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428.89</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b/>
                <w:color w:val="000000"/>
                <w:kern w:val="0"/>
                <w:szCs w:val="21"/>
              </w:rPr>
            </w:pPr>
            <w:r>
              <w:rPr>
                <w:rFonts w:hint="eastAsia"/>
                <w:b/>
                <w:bCs/>
                <w:sz w:val="20"/>
              </w:rPr>
              <w:t>总计</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widowControl/>
              <w:jc w:val="center"/>
              <w:textAlignment w:val="center"/>
              <w:rPr>
                <w:rFonts w:ascii="宋体" w:eastAsia="宋体" w:hAnsi="宋体" w:cs="宋体"/>
                <w:color w:val="000000"/>
                <w:kern w:val="0"/>
                <w:szCs w:val="21"/>
              </w:rPr>
            </w:pPr>
            <w:r>
              <w:rPr>
                <w:rFonts w:hint="eastAsia"/>
                <w:sz w:val="20"/>
              </w:rPr>
              <w:t>64</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428.89</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428.89</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b/>
                <w:color w:val="000000"/>
                <w:sz w:val="22"/>
              </w:rPr>
            </w:pPr>
          </w:p>
        </w:tc>
      </w:tr>
      <w:tr w:rsidR="00643B39">
        <w:trPr>
          <w:gridAfter w:val="2"/>
          <w:wAfter w:w="3356" w:type="dxa"/>
          <w:trHeight w:val="585"/>
        </w:trPr>
        <w:tc>
          <w:tcPr>
            <w:tcW w:w="10830" w:type="dxa"/>
            <w:gridSpan w:val="14"/>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lastRenderedPageBreak/>
              <w:t>注：本表反映部门本年度一般公共预算财政拨款、政府性基金预算财政拨款和国有资本经营预算财政拨款的总收支和年末结转结余情况。</w:t>
            </w:r>
          </w:p>
        </w:tc>
      </w:tr>
      <w:tr w:rsidR="00643B39">
        <w:trPr>
          <w:gridAfter w:val="1"/>
          <w:wAfter w:w="3338" w:type="dxa"/>
          <w:trHeight w:val="720"/>
        </w:trPr>
        <w:tc>
          <w:tcPr>
            <w:tcW w:w="10848" w:type="dxa"/>
            <w:gridSpan w:val="15"/>
            <w:shd w:val="clear" w:color="auto" w:fill="FFFFFF"/>
            <w:vAlign w:val="center"/>
          </w:tcPr>
          <w:p w:rsidR="00643B39" w:rsidRPr="00CD09F0" w:rsidRDefault="003C785E">
            <w:pPr>
              <w:widowControl/>
              <w:jc w:val="center"/>
              <w:textAlignment w:val="center"/>
              <w:rPr>
                <w:rFonts w:asciiTheme="minorEastAsia" w:hAnsiTheme="minorEastAsia" w:cs="华文中宋"/>
                <w:color w:val="000000"/>
                <w:sz w:val="32"/>
                <w:szCs w:val="32"/>
              </w:rPr>
            </w:pPr>
            <w:r w:rsidRPr="00CD09F0">
              <w:rPr>
                <w:rFonts w:asciiTheme="minorEastAsia" w:hAnsiTheme="minorEastAsia" w:cs="华文中宋" w:hint="eastAsia"/>
                <w:color w:val="000000"/>
                <w:kern w:val="0"/>
                <w:sz w:val="32"/>
                <w:szCs w:val="32"/>
              </w:rPr>
              <w:t>一般公共预算财政拨款支出决算表</w:t>
            </w:r>
          </w:p>
        </w:tc>
      </w:tr>
      <w:tr w:rsidR="00643B39">
        <w:trPr>
          <w:gridAfter w:val="1"/>
          <w:wAfter w:w="3338" w:type="dxa"/>
          <w:trHeight w:val="211"/>
        </w:trPr>
        <w:tc>
          <w:tcPr>
            <w:tcW w:w="600" w:type="dxa"/>
            <w:shd w:val="clear" w:color="auto" w:fill="FFFFFF"/>
            <w:vAlign w:val="center"/>
          </w:tcPr>
          <w:p w:rsidR="00643B39" w:rsidRDefault="00643B39">
            <w:pPr>
              <w:jc w:val="center"/>
              <w:rPr>
                <w:rFonts w:ascii="宋体" w:eastAsia="宋体" w:hAnsi="宋体" w:cs="宋体"/>
                <w:color w:val="000000"/>
                <w:sz w:val="20"/>
                <w:szCs w:val="20"/>
              </w:rPr>
            </w:pPr>
          </w:p>
        </w:tc>
        <w:tc>
          <w:tcPr>
            <w:tcW w:w="243" w:type="dxa"/>
            <w:shd w:val="clear" w:color="auto" w:fill="FFFFFF"/>
            <w:vAlign w:val="center"/>
          </w:tcPr>
          <w:p w:rsidR="00643B39" w:rsidRDefault="00643B39">
            <w:pPr>
              <w:jc w:val="center"/>
              <w:rPr>
                <w:rFonts w:ascii="宋体" w:eastAsia="宋体" w:hAnsi="宋体" w:cs="宋体"/>
                <w:color w:val="000000"/>
                <w:sz w:val="20"/>
                <w:szCs w:val="20"/>
              </w:rPr>
            </w:pPr>
          </w:p>
        </w:tc>
        <w:tc>
          <w:tcPr>
            <w:tcW w:w="3163" w:type="dxa"/>
            <w:gridSpan w:val="4"/>
            <w:shd w:val="clear" w:color="auto" w:fill="FFFFFF"/>
            <w:vAlign w:val="center"/>
          </w:tcPr>
          <w:p w:rsidR="00643B39" w:rsidRDefault="00643B39">
            <w:pPr>
              <w:jc w:val="center"/>
              <w:rPr>
                <w:rFonts w:ascii="宋体" w:eastAsia="宋体" w:hAnsi="宋体" w:cs="宋体"/>
                <w:color w:val="000000"/>
                <w:sz w:val="20"/>
                <w:szCs w:val="20"/>
              </w:rPr>
            </w:pPr>
          </w:p>
        </w:tc>
        <w:tc>
          <w:tcPr>
            <w:tcW w:w="2386" w:type="dxa"/>
            <w:shd w:val="clear" w:color="auto" w:fill="FFFFFF"/>
            <w:vAlign w:val="center"/>
          </w:tcPr>
          <w:p w:rsidR="00643B39" w:rsidRDefault="00643B39">
            <w:pPr>
              <w:rPr>
                <w:rFonts w:ascii="宋体" w:eastAsia="宋体" w:hAnsi="宋体" w:cs="宋体"/>
                <w:color w:val="000000"/>
                <w:sz w:val="20"/>
                <w:szCs w:val="20"/>
              </w:rPr>
            </w:pPr>
          </w:p>
        </w:tc>
        <w:tc>
          <w:tcPr>
            <w:tcW w:w="2176" w:type="dxa"/>
            <w:gridSpan w:val="4"/>
            <w:shd w:val="clear" w:color="auto" w:fill="FFFFFF"/>
            <w:vAlign w:val="center"/>
          </w:tcPr>
          <w:p w:rsidR="00643B39" w:rsidRDefault="00643B39">
            <w:pPr>
              <w:rPr>
                <w:rFonts w:ascii="宋体" w:eastAsia="宋体" w:hAnsi="宋体" w:cs="宋体"/>
                <w:color w:val="000000"/>
                <w:sz w:val="20"/>
                <w:szCs w:val="20"/>
              </w:rPr>
            </w:pPr>
          </w:p>
        </w:tc>
        <w:tc>
          <w:tcPr>
            <w:tcW w:w="2280" w:type="dxa"/>
            <w:gridSpan w:val="4"/>
            <w:shd w:val="clear" w:color="auto" w:fill="FFFFFF"/>
            <w:vAlign w:val="center"/>
          </w:tcPr>
          <w:p w:rsidR="00643B39" w:rsidRDefault="003C785E">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w:t>
            </w:r>
            <w:r>
              <w:rPr>
                <w:rStyle w:val="font11"/>
                <w:rFonts w:hint="default"/>
              </w:rPr>
              <w:t>5表</w:t>
            </w:r>
          </w:p>
        </w:tc>
      </w:tr>
      <w:tr w:rsidR="00643B39">
        <w:trPr>
          <w:gridAfter w:val="1"/>
          <w:wAfter w:w="3338" w:type="dxa"/>
          <w:trHeight w:val="360"/>
        </w:trPr>
        <w:tc>
          <w:tcPr>
            <w:tcW w:w="4006" w:type="dxa"/>
            <w:gridSpan w:val="6"/>
            <w:shd w:val="clear" w:color="auto" w:fill="FFFFFF"/>
            <w:vAlign w:val="center"/>
          </w:tcPr>
          <w:p w:rsidR="00643B39" w:rsidRDefault="003C785E">
            <w:pPr>
              <w:jc w:val="left"/>
              <w:rPr>
                <w:rFonts w:ascii="宋体" w:eastAsia="宋体" w:hAnsi="宋体" w:cs="宋体"/>
                <w:color w:val="000000"/>
                <w:sz w:val="20"/>
                <w:szCs w:val="20"/>
              </w:rPr>
            </w:pPr>
            <w:r>
              <w:rPr>
                <w:rFonts w:ascii="宋体" w:eastAsia="宋体" w:hAnsi="宋体" w:cs="宋体" w:hint="eastAsia"/>
                <w:color w:val="000000"/>
                <w:kern w:val="0"/>
                <w:sz w:val="20"/>
                <w:szCs w:val="20"/>
              </w:rPr>
              <w:t>部门：成安县统计局</w:t>
            </w:r>
          </w:p>
        </w:tc>
        <w:tc>
          <w:tcPr>
            <w:tcW w:w="2386" w:type="dxa"/>
            <w:shd w:val="clear" w:color="auto" w:fill="FFFFFF"/>
            <w:vAlign w:val="center"/>
          </w:tcPr>
          <w:p w:rsidR="00643B39" w:rsidRDefault="003C785E">
            <w:pPr>
              <w:jc w:val="center"/>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2176" w:type="dxa"/>
            <w:gridSpan w:val="4"/>
            <w:shd w:val="clear" w:color="auto" w:fill="FFFFFF"/>
            <w:vAlign w:val="center"/>
          </w:tcPr>
          <w:p w:rsidR="00643B39" w:rsidRDefault="00643B39">
            <w:pPr>
              <w:rPr>
                <w:rFonts w:ascii="宋体" w:eastAsia="宋体" w:hAnsi="宋体" w:cs="宋体"/>
                <w:color w:val="000000"/>
                <w:sz w:val="20"/>
                <w:szCs w:val="20"/>
              </w:rPr>
            </w:pPr>
          </w:p>
        </w:tc>
        <w:tc>
          <w:tcPr>
            <w:tcW w:w="2280" w:type="dxa"/>
            <w:gridSpan w:val="4"/>
            <w:shd w:val="clear" w:color="auto" w:fill="FFFFFF"/>
            <w:vAlign w:val="center"/>
          </w:tcPr>
          <w:p w:rsidR="00643B39" w:rsidRDefault="003C785E">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r w:rsidR="00643B39">
        <w:trPr>
          <w:gridAfter w:val="1"/>
          <w:wAfter w:w="3338" w:type="dxa"/>
          <w:trHeight w:val="675"/>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 xml:space="preserve">项 </w:t>
            </w:r>
            <w:r>
              <w:rPr>
                <w:rStyle w:val="font01"/>
                <w:rFonts w:hint="default"/>
              </w:rPr>
              <w:t xml:space="preserve">   </w:t>
            </w:r>
            <w:r>
              <w:rPr>
                <w:rStyle w:val="font41"/>
                <w:rFonts w:hint="default"/>
              </w:rPr>
              <w:t>目</w:t>
            </w:r>
          </w:p>
        </w:tc>
        <w:tc>
          <w:tcPr>
            <w:tcW w:w="6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本年支出</w:t>
            </w:r>
          </w:p>
        </w:tc>
      </w:tr>
      <w:tr w:rsidR="00643B39">
        <w:trPr>
          <w:gridAfter w:val="1"/>
          <w:wAfter w:w="3338" w:type="dxa"/>
          <w:trHeight w:val="390"/>
        </w:trPr>
        <w:tc>
          <w:tcPr>
            <w:tcW w:w="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科目代码</w:t>
            </w:r>
          </w:p>
        </w:tc>
        <w:tc>
          <w:tcPr>
            <w:tcW w:w="316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科目名称</w:t>
            </w:r>
          </w:p>
        </w:tc>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小计</w:t>
            </w:r>
          </w:p>
        </w:tc>
        <w:tc>
          <w:tcPr>
            <w:tcW w:w="217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 xml:space="preserve">基本支出  </w:t>
            </w:r>
          </w:p>
        </w:tc>
        <w:tc>
          <w:tcPr>
            <w:tcW w:w="22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项目支出</w:t>
            </w:r>
          </w:p>
        </w:tc>
      </w:tr>
      <w:tr w:rsidR="00643B39">
        <w:trPr>
          <w:gridAfter w:val="1"/>
          <w:wAfter w:w="3338" w:type="dxa"/>
          <w:trHeight w:val="390"/>
        </w:trPr>
        <w:tc>
          <w:tcPr>
            <w:tcW w:w="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316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17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28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r>
      <w:tr w:rsidR="00643B39">
        <w:trPr>
          <w:gridAfter w:val="1"/>
          <w:wAfter w:w="3338" w:type="dxa"/>
          <w:trHeight w:val="390"/>
        </w:trPr>
        <w:tc>
          <w:tcPr>
            <w:tcW w:w="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316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17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28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r>
      <w:tr w:rsidR="00643B39">
        <w:trPr>
          <w:gridAfter w:val="1"/>
          <w:wAfter w:w="3338" w:type="dxa"/>
          <w:trHeight w:val="390"/>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3</w:t>
            </w:r>
          </w:p>
        </w:tc>
      </w:tr>
      <w:tr w:rsidR="00643B39">
        <w:trPr>
          <w:gridAfter w:val="1"/>
          <w:wAfter w:w="3338" w:type="dxa"/>
          <w:trHeight w:val="390"/>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合计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rPr>
              <w:t>428.89</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rPr>
              <w:t>428.89</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2"/>
              </w:rPr>
              <w:t>一般公共服务支出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374.74</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374.74</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20105</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4"/>
              </w:rPr>
            </w:pPr>
            <w:r>
              <w:rPr>
                <w:rFonts w:ascii="宋体" w:eastAsia="宋体" w:hAnsi="宋体" w:cs="宋体" w:hint="eastAsia"/>
                <w:color w:val="000000"/>
                <w:kern w:val="0"/>
                <w:sz w:val="22"/>
              </w:rPr>
              <w:t>统计信息事务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374.74</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374.74</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2010501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2"/>
              </w:rPr>
              <w:t xml:space="preserve">  行政运行</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320.50</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320.50</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2010508</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4"/>
              </w:rPr>
            </w:pPr>
            <w:r>
              <w:rPr>
                <w:rFonts w:ascii="宋体" w:eastAsia="宋体" w:hAnsi="宋体" w:cs="宋体" w:hint="eastAsia"/>
                <w:color w:val="000000"/>
                <w:kern w:val="0"/>
                <w:sz w:val="22"/>
              </w:rPr>
              <w:t xml:space="preserve">  统计抽样调查</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54.24</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54.24</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208</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4"/>
              </w:rPr>
            </w:pPr>
            <w:r>
              <w:rPr>
                <w:rFonts w:ascii="宋体" w:eastAsia="宋体" w:hAnsi="宋体" w:cs="宋体" w:hint="eastAsia"/>
                <w:color w:val="000000"/>
                <w:kern w:val="0"/>
                <w:sz w:val="22"/>
              </w:rPr>
              <w:t>社会保障和就业支出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30.77</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30.77</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20805</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4"/>
              </w:rPr>
            </w:pPr>
            <w:r>
              <w:rPr>
                <w:rFonts w:ascii="宋体" w:eastAsia="宋体" w:hAnsi="宋体" w:cs="宋体" w:hint="eastAsia"/>
                <w:color w:val="000000"/>
                <w:kern w:val="0"/>
                <w:sz w:val="22"/>
              </w:rPr>
              <w:t>行政事业单位养老支出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30.77</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30.77</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2080505</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4"/>
              </w:rPr>
            </w:pPr>
            <w:r>
              <w:rPr>
                <w:rFonts w:ascii="宋体" w:eastAsia="宋体" w:hAnsi="宋体" w:cs="宋体" w:hint="eastAsia"/>
                <w:color w:val="000000"/>
                <w:kern w:val="0"/>
                <w:sz w:val="22"/>
              </w:rPr>
              <w:t xml:space="preserve">  机关事业单位基本养老保险缴费支出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20.52</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20.52</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2080506</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4"/>
              </w:rPr>
            </w:pPr>
            <w:r>
              <w:rPr>
                <w:rFonts w:ascii="宋体" w:eastAsia="宋体" w:hAnsi="宋体" w:cs="宋体" w:hint="eastAsia"/>
                <w:color w:val="000000"/>
                <w:kern w:val="0"/>
                <w:sz w:val="22"/>
              </w:rPr>
              <w:t xml:space="preserve">  机关事业单位职业年金缴费支出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10.26</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10.26</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210</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4"/>
              </w:rPr>
            </w:pPr>
            <w:r>
              <w:rPr>
                <w:rFonts w:ascii="宋体" w:eastAsia="宋体" w:hAnsi="宋体" w:cs="宋体" w:hint="eastAsia"/>
                <w:color w:val="000000"/>
                <w:kern w:val="0"/>
                <w:sz w:val="22"/>
              </w:rPr>
              <w:t>卫生健康支出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21011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4"/>
              </w:rPr>
            </w:pPr>
            <w:r>
              <w:rPr>
                <w:rFonts w:ascii="宋体" w:eastAsia="宋体" w:hAnsi="宋体" w:cs="宋体" w:hint="eastAsia"/>
                <w:color w:val="000000"/>
                <w:kern w:val="0"/>
                <w:sz w:val="22"/>
              </w:rPr>
              <w:t>行政事业单位医疗</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2101101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4"/>
              </w:rPr>
            </w:pPr>
            <w:r>
              <w:rPr>
                <w:rFonts w:ascii="宋体" w:eastAsia="宋体" w:hAnsi="宋体" w:cs="宋体" w:hint="eastAsia"/>
                <w:color w:val="000000"/>
                <w:kern w:val="0"/>
                <w:sz w:val="22"/>
              </w:rPr>
              <w:t xml:space="preserve">  行政单位医疗</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9.24</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221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4"/>
              </w:rPr>
            </w:pPr>
            <w:r>
              <w:rPr>
                <w:rFonts w:ascii="宋体" w:eastAsia="宋体" w:hAnsi="宋体" w:cs="宋体" w:hint="eastAsia"/>
                <w:color w:val="000000"/>
                <w:kern w:val="0"/>
                <w:sz w:val="22"/>
              </w:rPr>
              <w:t>住房保障支出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22102</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4"/>
              </w:rPr>
            </w:pPr>
            <w:r>
              <w:rPr>
                <w:rFonts w:ascii="宋体" w:eastAsia="宋体" w:hAnsi="宋体" w:cs="宋体" w:hint="eastAsia"/>
                <w:color w:val="000000"/>
                <w:kern w:val="0"/>
                <w:sz w:val="22"/>
              </w:rPr>
              <w:t>住房改革支出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rPr>
              <w:t>2210201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textAlignment w:val="center"/>
              <w:rPr>
                <w:rFonts w:ascii="宋体" w:eastAsia="宋体" w:hAnsi="宋体" w:cs="宋体"/>
                <w:color w:val="000000"/>
                <w:sz w:val="24"/>
              </w:rPr>
            </w:pPr>
            <w:r>
              <w:rPr>
                <w:rFonts w:ascii="宋体" w:eastAsia="宋体" w:hAnsi="宋体" w:cs="宋体" w:hint="eastAsia"/>
                <w:color w:val="000000"/>
                <w:kern w:val="0"/>
                <w:sz w:val="22"/>
              </w:rPr>
              <w:t xml:space="preserve">  住房公积金</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rPr>
              <w:t>14.13</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gridAfter w:val="1"/>
          <w:wAfter w:w="3338" w:type="dxa"/>
          <w:trHeight w:val="930"/>
        </w:trPr>
        <w:tc>
          <w:tcPr>
            <w:tcW w:w="10848" w:type="dxa"/>
            <w:gridSpan w:val="15"/>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t>注：本表反映部门本年度一般公共预算财政拨款支出情况。</w:t>
            </w:r>
          </w:p>
        </w:tc>
      </w:tr>
    </w:tbl>
    <w:p w:rsidR="00643B39" w:rsidRDefault="00643B39">
      <w:pPr>
        <w:sectPr w:rsidR="00643B39">
          <w:pgSz w:w="11906" w:h="16838"/>
          <w:pgMar w:top="567" w:right="567" w:bottom="567" w:left="567" w:header="851" w:footer="992" w:gutter="0"/>
          <w:cols w:space="0"/>
          <w:docGrid w:type="lines" w:linePitch="312"/>
        </w:sectPr>
      </w:pPr>
    </w:p>
    <w:tbl>
      <w:tblPr>
        <w:tblW w:w="15429" w:type="dxa"/>
        <w:tblLayout w:type="fixed"/>
        <w:tblCellMar>
          <w:top w:w="15" w:type="dxa"/>
          <w:left w:w="15" w:type="dxa"/>
          <w:bottom w:w="15" w:type="dxa"/>
          <w:right w:w="15" w:type="dxa"/>
        </w:tblCellMar>
        <w:tblLook w:val="04A0"/>
      </w:tblPr>
      <w:tblGrid>
        <w:gridCol w:w="667"/>
        <w:gridCol w:w="2138"/>
        <w:gridCol w:w="862"/>
        <w:gridCol w:w="638"/>
        <w:gridCol w:w="1668"/>
        <w:gridCol w:w="938"/>
        <w:gridCol w:w="619"/>
        <w:gridCol w:w="2250"/>
        <w:gridCol w:w="1034"/>
        <w:gridCol w:w="4615"/>
      </w:tblGrid>
      <w:tr w:rsidR="00643B39">
        <w:trPr>
          <w:trHeight w:val="435"/>
        </w:trPr>
        <w:tc>
          <w:tcPr>
            <w:tcW w:w="15429" w:type="dxa"/>
            <w:gridSpan w:val="10"/>
            <w:shd w:val="clear" w:color="auto" w:fill="auto"/>
            <w:vAlign w:val="center"/>
          </w:tcPr>
          <w:p w:rsidR="00643B39" w:rsidRPr="00CD09F0" w:rsidRDefault="003C785E">
            <w:pPr>
              <w:widowControl/>
              <w:ind w:firstLineChars="700" w:firstLine="2240"/>
              <w:textAlignment w:val="center"/>
              <w:rPr>
                <w:rFonts w:asciiTheme="minorEastAsia" w:hAnsiTheme="minorEastAsia" w:cs="华文中宋"/>
                <w:color w:val="000000"/>
                <w:sz w:val="32"/>
                <w:szCs w:val="32"/>
              </w:rPr>
            </w:pPr>
            <w:r w:rsidRPr="00CD09F0">
              <w:rPr>
                <w:rFonts w:asciiTheme="minorEastAsia" w:hAnsiTheme="minorEastAsia" w:cs="华文中宋" w:hint="eastAsia"/>
                <w:color w:val="000000"/>
                <w:kern w:val="0"/>
                <w:sz w:val="32"/>
                <w:szCs w:val="32"/>
              </w:rPr>
              <w:lastRenderedPageBreak/>
              <w:t>一般公共预算财政拨款基本支出决算</w:t>
            </w:r>
            <w:r w:rsidRPr="00CD09F0">
              <w:rPr>
                <w:rStyle w:val="font31"/>
                <w:rFonts w:asciiTheme="minorEastAsia" w:eastAsiaTheme="minorEastAsia" w:hAnsiTheme="minorEastAsia" w:hint="default"/>
              </w:rPr>
              <w:t>明细</w:t>
            </w:r>
            <w:r w:rsidRPr="00CD09F0">
              <w:rPr>
                <w:rStyle w:val="font91"/>
                <w:rFonts w:asciiTheme="minorEastAsia" w:eastAsiaTheme="minorEastAsia" w:hAnsiTheme="minorEastAsia" w:hint="default"/>
              </w:rPr>
              <w:t>表</w:t>
            </w:r>
          </w:p>
        </w:tc>
      </w:tr>
      <w:tr w:rsidR="00643B39">
        <w:trPr>
          <w:gridAfter w:val="1"/>
          <w:wAfter w:w="4615" w:type="dxa"/>
          <w:trHeight w:val="405"/>
        </w:trPr>
        <w:tc>
          <w:tcPr>
            <w:tcW w:w="667" w:type="dxa"/>
            <w:shd w:val="clear" w:color="auto" w:fill="FFFFFF"/>
            <w:vAlign w:val="center"/>
          </w:tcPr>
          <w:p w:rsidR="00643B39" w:rsidRDefault="00643B39">
            <w:pPr>
              <w:jc w:val="center"/>
              <w:rPr>
                <w:rFonts w:ascii="宋体" w:eastAsia="宋体" w:hAnsi="宋体" w:cs="宋体"/>
                <w:color w:val="000000"/>
                <w:sz w:val="20"/>
                <w:szCs w:val="20"/>
              </w:rPr>
            </w:pPr>
          </w:p>
        </w:tc>
        <w:tc>
          <w:tcPr>
            <w:tcW w:w="2138" w:type="dxa"/>
            <w:shd w:val="clear" w:color="auto" w:fill="FFFFFF"/>
            <w:vAlign w:val="center"/>
          </w:tcPr>
          <w:p w:rsidR="00643B39" w:rsidRDefault="00643B39">
            <w:pPr>
              <w:jc w:val="center"/>
              <w:rPr>
                <w:rFonts w:ascii="宋体" w:eastAsia="宋体" w:hAnsi="宋体" w:cs="宋体"/>
                <w:color w:val="000000"/>
                <w:sz w:val="20"/>
                <w:szCs w:val="20"/>
              </w:rPr>
            </w:pPr>
          </w:p>
        </w:tc>
        <w:tc>
          <w:tcPr>
            <w:tcW w:w="862" w:type="dxa"/>
            <w:shd w:val="clear" w:color="auto" w:fill="FFFFFF"/>
            <w:vAlign w:val="center"/>
          </w:tcPr>
          <w:p w:rsidR="00643B39" w:rsidRDefault="00643B39">
            <w:pPr>
              <w:jc w:val="center"/>
              <w:rPr>
                <w:rFonts w:ascii="宋体" w:eastAsia="宋体" w:hAnsi="宋体" w:cs="宋体"/>
                <w:color w:val="000000"/>
                <w:sz w:val="20"/>
                <w:szCs w:val="20"/>
              </w:rPr>
            </w:pPr>
          </w:p>
        </w:tc>
        <w:tc>
          <w:tcPr>
            <w:tcW w:w="638" w:type="dxa"/>
            <w:shd w:val="clear" w:color="auto" w:fill="FFFFFF"/>
            <w:vAlign w:val="center"/>
          </w:tcPr>
          <w:p w:rsidR="00643B39" w:rsidRDefault="00643B39">
            <w:pPr>
              <w:rPr>
                <w:rFonts w:ascii="宋体" w:eastAsia="宋体" w:hAnsi="宋体" w:cs="宋体"/>
                <w:color w:val="000000"/>
                <w:sz w:val="20"/>
                <w:szCs w:val="20"/>
              </w:rPr>
            </w:pPr>
          </w:p>
        </w:tc>
        <w:tc>
          <w:tcPr>
            <w:tcW w:w="1668" w:type="dxa"/>
            <w:shd w:val="clear" w:color="auto" w:fill="FFFFFF"/>
            <w:vAlign w:val="center"/>
          </w:tcPr>
          <w:p w:rsidR="00643B39" w:rsidRDefault="00643B39">
            <w:pPr>
              <w:rPr>
                <w:rFonts w:ascii="宋体" w:eastAsia="宋体" w:hAnsi="宋体" w:cs="宋体"/>
                <w:color w:val="000000"/>
                <w:sz w:val="20"/>
                <w:szCs w:val="20"/>
              </w:rPr>
            </w:pPr>
          </w:p>
        </w:tc>
        <w:tc>
          <w:tcPr>
            <w:tcW w:w="938" w:type="dxa"/>
            <w:shd w:val="clear" w:color="auto" w:fill="FFFFFF"/>
            <w:vAlign w:val="center"/>
          </w:tcPr>
          <w:p w:rsidR="00643B39" w:rsidRDefault="00643B39">
            <w:pPr>
              <w:rPr>
                <w:rFonts w:ascii="宋体" w:eastAsia="宋体" w:hAnsi="宋体" w:cs="宋体"/>
                <w:color w:val="000000"/>
                <w:sz w:val="20"/>
                <w:szCs w:val="20"/>
              </w:rPr>
            </w:pPr>
          </w:p>
        </w:tc>
        <w:tc>
          <w:tcPr>
            <w:tcW w:w="619" w:type="dxa"/>
            <w:shd w:val="clear" w:color="auto" w:fill="FFFFFF"/>
            <w:vAlign w:val="center"/>
          </w:tcPr>
          <w:p w:rsidR="00643B39" w:rsidRDefault="00643B39">
            <w:pPr>
              <w:rPr>
                <w:rFonts w:ascii="宋体" w:eastAsia="宋体" w:hAnsi="宋体" w:cs="宋体"/>
                <w:color w:val="000000"/>
                <w:sz w:val="20"/>
                <w:szCs w:val="20"/>
              </w:rPr>
            </w:pPr>
          </w:p>
        </w:tc>
        <w:tc>
          <w:tcPr>
            <w:tcW w:w="2250" w:type="dxa"/>
            <w:shd w:val="clear" w:color="auto" w:fill="FFFFFF"/>
            <w:vAlign w:val="center"/>
          </w:tcPr>
          <w:p w:rsidR="00643B39" w:rsidRDefault="00643B39">
            <w:pPr>
              <w:rPr>
                <w:rFonts w:ascii="宋体" w:eastAsia="宋体" w:hAnsi="宋体" w:cs="宋体"/>
                <w:color w:val="000000"/>
                <w:sz w:val="20"/>
                <w:szCs w:val="20"/>
              </w:rPr>
            </w:pPr>
          </w:p>
        </w:tc>
        <w:tc>
          <w:tcPr>
            <w:tcW w:w="1034" w:type="dxa"/>
            <w:shd w:val="clear" w:color="auto" w:fill="FFFFFF"/>
            <w:vAlign w:val="center"/>
          </w:tcPr>
          <w:p w:rsidR="00643B39" w:rsidRDefault="003C785E">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公开06表</w:t>
            </w:r>
          </w:p>
        </w:tc>
      </w:tr>
      <w:tr w:rsidR="00643B39">
        <w:trPr>
          <w:gridAfter w:val="1"/>
          <w:wAfter w:w="4615" w:type="dxa"/>
          <w:trHeight w:val="301"/>
        </w:trPr>
        <w:tc>
          <w:tcPr>
            <w:tcW w:w="2805" w:type="dxa"/>
            <w:gridSpan w:val="2"/>
            <w:shd w:val="clear" w:color="auto" w:fill="auto"/>
            <w:vAlign w:val="center"/>
          </w:tcPr>
          <w:p w:rsidR="00643B39" w:rsidRDefault="003C785E">
            <w:pPr>
              <w:jc w:val="left"/>
              <w:rPr>
                <w:rFonts w:ascii="宋体" w:eastAsia="宋体" w:hAnsi="宋体" w:cs="宋体"/>
                <w:color w:val="000000"/>
                <w:sz w:val="20"/>
                <w:szCs w:val="20"/>
              </w:rPr>
            </w:pPr>
            <w:r>
              <w:rPr>
                <w:rFonts w:ascii="宋体" w:eastAsia="宋体" w:hAnsi="宋体" w:cs="宋体" w:hint="eastAsia"/>
                <w:color w:val="000000"/>
                <w:kern w:val="0"/>
                <w:sz w:val="20"/>
                <w:szCs w:val="20"/>
              </w:rPr>
              <w:t>部门：成安县统计局</w:t>
            </w:r>
          </w:p>
        </w:tc>
        <w:tc>
          <w:tcPr>
            <w:tcW w:w="862" w:type="dxa"/>
            <w:shd w:val="clear" w:color="auto" w:fill="auto"/>
            <w:vAlign w:val="center"/>
          </w:tcPr>
          <w:p w:rsidR="00643B39" w:rsidRDefault="00643B39">
            <w:pPr>
              <w:rPr>
                <w:rFonts w:ascii="宋体" w:eastAsia="宋体" w:hAnsi="宋体" w:cs="宋体"/>
                <w:color w:val="000000"/>
                <w:sz w:val="20"/>
                <w:szCs w:val="20"/>
              </w:rPr>
            </w:pPr>
          </w:p>
        </w:tc>
        <w:tc>
          <w:tcPr>
            <w:tcW w:w="638" w:type="dxa"/>
            <w:shd w:val="clear" w:color="auto" w:fill="auto"/>
            <w:vAlign w:val="center"/>
          </w:tcPr>
          <w:p w:rsidR="00643B39" w:rsidRDefault="00643B39">
            <w:pPr>
              <w:rPr>
                <w:rFonts w:ascii="宋体" w:eastAsia="宋体" w:hAnsi="宋体" w:cs="宋体"/>
                <w:color w:val="000000"/>
                <w:sz w:val="20"/>
                <w:szCs w:val="20"/>
              </w:rPr>
            </w:pPr>
          </w:p>
        </w:tc>
        <w:tc>
          <w:tcPr>
            <w:tcW w:w="1668" w:type="dxa"/>
            <w:shd w:val="clear" w:color="auto" w:fill="auto"/>
            <w:vAlign w:val="center"/>
          </w:tcPr>
          <w:p w:rsidR="00643B39" w:rsidRDefault="003C785E">
            <w:pPr>
              <w:ind w:firstLineChars="300" w:firstLine="600"/>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938" w:type="dxa"/>
            <w:shd w:val="clear" w:color="auto" w:fill="auto"/>
            <w:vAlign w:val="center"/>
          </w:tcPr>
          <w:p w:rsidR="00643B39" w:rsidRDefault="00643B39">
            <w:pPr>
              <w:rPr>
                <w:rFonts w:ascii="宋体" w:eastAsia="宋体" w:hAnsi="宋体" w:cs="宋体"/>
                <w:color w:val="000000"/>
                <w:sz w:val="20"/>
                <w:szCs w:val="20"/>
              </w:rPr>
            </w:pPr>
          </w:p>
        </w:tc>
        <w:tc>
          <w:tcPr>
            <w:tcW w:w="619" w:type="dxa"/>
            <w:shd w:val="clear" w:color="auto" w:fill="auto"/>
            <w:vAlign w:val="center"/>
          </w:tcPr>
          <w:p w:rsidR="00643B39" w:rsidRDefault="00643B39">
            <w:pPr>
              <w:rPr>
                <w:rFonts w:ascii="宋体" w:eastAsia="宋体" w:hAnsi="宋体" w:cs="宋体"/>
                <w:color w:val="000000"/>
                <w:sz w:val="20"/>
                <w:szCs w:val="20"/>
              </w:rPr>
            </w:pPr>
          </w:p>
        </w:tc>
        <w:tc>
          <w:tcPr>
            <w:tcW w:w="2250" w:type="dxa"/>
            <w:shd w:val="clear" w:color="auto" w:fill="auto"/>
            <w:vAlign w:val="center"/>
          </w:tcPr>
          <w:p w:rsidR="00643B39" w:rsidRDefault="00643B39">
            <w:pPr>
              <w:rPr>
                <w:rFonts w:ascii="宋体" w:eastAsia="宋体" w:hAnsi="宋体" w:cs="宋体"/>
                <w:color w:val="000000"/>
                <w:sz w:val="20"/>
                <w:szCs w:val="20"/>
              </w:rPr>
            </w:pPr>
          </w:p>
        </w:tc>
        <w:tc>
          <w:tcPr>
            <w:tcW w:w="1034" w:type="dxa"/>
            <w:shd w:val="clear" w:color="auto" w:fill="auto"/>
            <w:vAlign w:val="center"/>
          </w:tcPr>
          <w:p w:rsidR="00643B39" w:rsidRDefault="003C785E">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r w:rsidR="00643B39">
        <w:trPr>
          <w:gridAfter w:val="1"/>
          <w:wAfter w:w="4615" w:type="dxa"/>
          <w:trHeight w:val="548"/>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科目代码</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科目名称</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决算数</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科目代码</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科目名称</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决算数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科目代码</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科目名称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决算数</w:t>
            </w: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rPr>
              <w:t>250.94</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168.65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基本工资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rPr>
              <w:t>140.37</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11.05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国内债务付息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津贴补贴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rPr>
              <w:t>29.53</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印刷费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13.59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国外债务付息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rPr>
              <w:t>21.55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咨询费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9.30</w:t>
            </w: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伙食补助费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widowControl/>
              <w:jc w:val="center"/>
              <w:textAlignment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手续费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房屋建筑物购建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绩效工资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rPr>
              <w:t>4.79</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水费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9.30</w:t>
            </w: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机关事业单位基本养老保险缴费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rPr>
              <w:t>20.52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0.07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职业年金缴费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rPr>
              <w:t>10.26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邮电费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0.35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31005</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基础设施建设</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职工基本医疗保险缴费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rPr>
              <w:t>9.24</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取暖费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31006</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大型修缮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公务员医疗补助缴费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widowControl/>
              <w:jc w:val="center"/>
              <w:textAlignment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物业管理费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信息网络及软件购置更新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其他社会保障缴费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rPr>
              <w:t>0.55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差旅费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5.88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物资储备</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住房公积金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rPr>
              <w:t>14.13</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16"/>
                <w:szCs w:val="16"/>
              </w:rPr>
              <w:t xml:space="preserve">  因公出国（境）费用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土地补偿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维修（护）费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10.58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安置补助</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租赁费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0.61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地上附着物和青苗补偿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会议费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拆迁补偿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离休费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培训费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公务接待费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其他交通工具购置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退职（役）费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专用材料费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文物和陈列品购置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抚恤金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被装购置费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无形资产购置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30305</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生活补助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专用燃料费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救济费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劳务费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85.08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ind w:leftChars="102" w:left="214"/>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委托业务费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3.32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国家赔偿费用支出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助学金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工会经费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3.42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对民间非营利组织和群众性自治组织补贴</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奖励金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福利费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经常性赠与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个人农业生产补贴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16"/>
                <w:szCs w:val="16"/>
              </w:rPr>
              <w:t xml:space="preserve"> 公务用车运行维护费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3.12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资本性赠与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代缴社会保险费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9.40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其他对个人和家庭的补助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30240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税金及附加费用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399"/>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30299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16"/>
                <w:szCs w:val="16"/>
              </w:rPr>
              <w:t xml:space="preserve"> 其他商品和服务支出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22.17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1"/>
          <w:wAfter w:w="4615" w:type="dxa"/>
          <w:trHeight w:val="241"/>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0"/>
                <w:szCs w:val="20"/>
              </w:rPr>
            </w:pPr>
            <w:r>
              <w:rPr>
                <w:rFonts w:ascii="宋体" w:eastAsia="宋体" w:hAnsi="宋体" w:cs="宋体" w:hint="eastAsia"/>
                <w:color w:val="000000"/>
                <w:sz w:val="22"/>
              </w:rPr>
              <w:t>250.94</w:t>
            </w:r>
          </w:p>
        </w:tc>
        <w:tc>
          <w:tcPr>
            <w:tcW w:w="61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177.95</w:t>
            </w:r>
          </w:p>
        </w:tc>
      </w:tr>
      <w:tr w:rsidR="00643B39">
        <w:trPr>
          <w:trHeight w:val="390"/>
        </w:trPr>
        <w:tc>
          <w:tcPr>
            <w:tcW w:w="15429" w:type="dxa"/>
            <w:gridSpan w:val="10"/>
            <w:shd w:val="clear" w:color="auto" w:fill="auto"/>
            <w:vAlign w:val="center"/>
          </w:tcPr>
          <w:p w:rsidR="00643B39" w:rsidRDefault="003C785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t>注：本表反映部门本年度一般公共预算财政拨款基本支出明细情况。</w:t>
            </w:r>
          </w:p>
        </w:tc>
      </w:tr>
    </w:tbl>
    <w:p w:rsidR="00643B39" w:rsidRDefault="00643B39">
      <w:pPr>
        <w:sectPr w:rsidR="00643B39">
          <w:pgSz w:w="11906" w:h="16838"/>
          <w:pgMar w:top="567" w:right="567" w:bottom="567" w:left="567" w:header="851" w:footer="992" w:gutter="0"/>
          <w:cols w:space="0"/>
          <w:docGrid w:type="lines" w:linePitch="312"/>
        </w:sectPr>
      </w:pPr>
    </w:p>
    <w:tbl>
      <w:tblPr>
        <w:tblW w:w="10350" w:type="dxa"/>
        <w:tblLayout w:type="fixed"/>
        <w:tblCellMar>
          <w:top w:w="15" w:type="dxa"/>
          <w:left w:w="15" w:type="dxa"/>
          <w:bottom w:w="15" w:type="dxa"/>
          <w:right w:w="15" w:type="dxa"/>
        </w:tblCellMar>
        <w:tblLook w:val="04A0"/>
      </w:tblPr>
      <w:tblGrid>
        <w:gridCol w:w="555"/>
        <w:gridCol w:w="1080"/>
        <w:gridCol w:w="1321"/>
        <w:gridCol w:w="1996"/>
        <w:gridCol w:w="1080"/>
        <w:gridCol w:w="1080"/>
        <w:gridCol w:w="1080"/>
        <w:gridCol w:w="1081"/>
        <w:gridCol w:w="1077"/>
      </w:tblGrid>
      <w:tr w:rsidR="00643B39">
        <w:trPr>
          <w:trHeight w:val="600"/>
        </w:trPr>
        <w:tc>
          <w:tcPr>
            <w:tcW w:w="10350" w:type="dxa"/>
            <w:gridSpan w:val="9"/>
            <w:shd w:val="clear" w:color="auto" w:fill="FFFFFF"/>
            <w:vAlign w:val="center"/>
          </w:tcPr>
          <w:p w:rsidR="00643B39" w:rsidRPr="00CD09F0" w:rsidRDefault="003C785E">
            <w:pPr>
              <w:widowControl/>
              <w:jc w:val="center"/>
              <w:textAlignment w:val="center"/>
              <w:rPr>
                <w:rFonts w:asciiTheme="minorEastAsia" w:hAnsiTheme="minorEastAsia" w:cs="华文中宋"/>
                <w:color w:val="000000"/>
                <w:sz w:val="32"/>
                <w:szCs w:val="32"/>
              </w:rPr>
            </w:pPr>
            <w:r w:rsidRPr="00CD09F0">
              <w:rPr>
                <w:rFonts w:asciiTheme="minorEastAsia" w:hAnsiTheme="minorEastAsia" w:cs="华文中宋" w:hint="eastAsia"/>
                <w:color w:val="000000"/>
                <w:kern w:val="0"/>
                <w:sz w:val="32"/>
                <w:szCs w:val="32"/>
              </w:rPr>
              <w:lastRenderedPageBreak/>
              <w:t>政府性基金预算财政拨款收入支出决算表</w:t>
            </w:r>
          </w:p>
        </w:tc>
      </w:tr>
      <w:tr w:rsidR="00643B39">
        <w:trPr>
          <w:trHeight w:val="211"/>
        </w:trPr>
        <w:tc>
          <w:tcPr>
            <w:tcW w:w="555" w:type="dxa"/>
            <w:shd w:val="clear" w:color="auto" w:fill="FFFFFF"/>
            <w:vAlign w:val="center"/>
          </w:tcPr>
          <w:p w:rsidR="00643B39" w:rsidRDefault="00643B39">
            <w:pPr>
              <w:jc w:val="center"/>
              <w:rPr>
                <w:rFonts w:ascii="宋体" w:eastAsia="宋体" w:hAnsi="宋体" w:cs="宋体"/>
                <w:color w:val="000000"/>
                <w:sz w:val="20"/>
                <w:szCs w:val="20"/>
              </w:rPr>
            </w:pPr>
          </w:p>
        </w:tc>
        <w:tc>
          <w:tcPr>
            <w:tcW w:w="1080" w:type="dxa"/>
            <w:shd w:val="clear" w:color="auto" w:fill="FFFFFF"/>
            <w:vAlign w:val="center"/>
          </w:tcPr>
          <w:p w:rsidR="00643B39" w:rsidRDefault="00643B39">
            <w:pPr>
              <w:jc w:val="center"/>
              <w:rPr>
                <w:rFonts w:ascii="宋体" w:eastAsia="宋体" w:hAnsi="宋体" w:cs="宋体"/>
                <w:color w:val="000000"/>
                <w:sz w:val="20"/>
                <w:szCs w:val="20"/>
              </w:rPr>
            </w:pPr>
          </w:p>
        </w:tc>
        <w:tc>
          <w:tcPr>
            <w:tcW w:w="1321" w:type="dxa"/>
            <w:shd w:val="clear" w:color="auto" w:fill="FFFFFF"/>
            <w:vAlign w:val="center"/>
          </w:tcPr>
          <w:p w:rsidR="00643B39" w:rsidRDefault="00643B39">
            <w:pPr>
              <w:jc w:val="center"/>
              <w:rPr>
                <w:rFonts w:ascii="宋体" w:eastAsia="宋体" w:hAnsi="宋体" w:cs="宋体"/>
                <w:color w:val="000000"/>
                <w:sz w:val="20"/>
                <w:szCs w:val="20"/>
              </w:rPr>
            </w:pPr>
          </w:p>
        </w:tc>
        <w:tc>
          <w:tcPr>
            <w:tcW w:w="1996" w:type="dxa"/>
            <w:shd w:val="clear" w:color="auto" w:fill="auto"/>
            <w:vAlign w:val="bottom"/>
          </w:tcPr>
          <w:p w:rsidR="00643B39" w:rsidRDefault="00643B39">
            <w:pPr>
              <w:rPr>
                <w:rFonts w:ascii="宋体" w:eastAsia="宋体" w:hAnsi="宋体" w:cs="宋体"/>
                <w:color w:val="000000"/>
                <w:sz w:val="24"/>
              </w:rPr>
            </w:pPr>
          </w:p>
        </w:tc>
        <w:tc>
          <w:tcPr>
            <w:tcW w:w="1080" w:type="dxa"/>
            <w:shd w:val="clear" w:color="auto" w:fill="auto"/>
            <w:vAlign w:val="bottom"/>
          </w:tcPr>
          <w:p w:rsidR="00643B39" w:rsidRDefault="00643B39">
            <w:pPr>
              <w:rPr>
                <w:rFonts w:ascii="宋体" w:eastAsia="宋体" w:hAnsi="宋体" w:cs="宋体"/>
                <w:color w:val="000000"/>
                <w:sz w:val="24"/>
              </w:rPr>
            </w:pPr>
          </w:p>
        </w:tc>
        <w:tc>
          <w:tcPr>
            <w:tcW w:w="1080" w:type="dxa"/>
            <w:shd w:val="clear" w:color="auto" w:fill="auto"/>
            <w:vAlign w:val="bottom"/>
          </w:tcPr>
          <w:p w:rsidR="00643B39" w:rsidRDefault="00643B39">
            <w:pPr>
              <w:rPr>
                <w:rFonts w:ascii="宋体" w:eastAsia="宋体" w:hAnsi="宋体" w:cs="宋体"/>
                <w:color w:val="000000"/>
                <w:sz w:val="24"/>
              </w:rPr>
            </w:pPr>
          </w:p>
        </w:tc>
        <w:tc>
          <w:tcPr>
            <w:tcW w:w="1080" w:type="dxa"/>
            <w:shd w:val="clear" w:color="auto" w:fill="auto"/>
            <w:vAlign w:val="bottom"/>
          </w:tcPr>
          <w:p w:rsidR="00643B39" w:rsidRDefault="00643B39">
            <w:pPr>
              <w:rPr>
                <w:rFonts w:ascii="宋体" w:eastAsia="宋体" w:hAnsi="宋体" w:cs="宋体"/>
                <w:color w:val="000000"/>
                <w:sz w:val="24"/>
              </w:rPr>
            </w:pPr>
          </w:p>
        </w:tc>
        <w:tc>
          <w:tcPr>
            <w:tcW w:w="1081" w:type="dxa"/>
            <w:shd w:val="clear" w:color="auto" w:fill="auto"/>
            <w:vAlign w:val="bottom"/>
          </w:tcPr>
          <w:p w:rsidR="00643B39" w:rsidRDefault="00643B39">
            <w:pPr>
              <w:rPr>
                <w:rFonts w:ascii="宋体" w:eastAsia="宋体" w:hAnsi="宋体" w:cs="宋体"/>
                <w:color w:val="000000"/>
                <w:sz w:val="24"/>
              </w:rPr>
            </w:pPr>
          </w:p>
        </w:tc>
        <w:tc>
          <w:tcPr>
            <w:tcW w:w="1077" w:type="dxa"/>
            <w:shd w:val="clear" w:color="auto" w:fill="FFFFFF"/>
            <w:vAlign w:val="center"/>
          </w:tcPr>
          <w:p w:rsidR="00643B39" w:rsidRDefault="003C785E">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公开07表</w:t>
            </w:r>
          </w:p>
        </w:tc>
      </w:tr>
      <w:tr w:rsidR="00643B39">
        <w:trPr>
          <w:trHeight w:val="301"/>
        </w:trPr>
        <w:tc>
          <w:tcPr>
            <w:tcW w:w="2956" w:type="dxa"/>
            <w:gridSpan w:val="3"/>
            <w:shd w:val="clear" w:color="auto" w:fill="FFFFFF"/>
            <w:vAlign w:val="center"/>
          </w:tcPr>
          <w:p w:rsidR="00643B39" w:rsidRDefault="003C785E">
            <w:pPr>
              <w:jc w:val="left"/>
              <w:rPr>
                <w:rFonts w:ascii="宋体" w:eastAsia="宋体" w:hAnsi="宋体" w:cs="宋体"/>
                <w:color w:val="000000"/>
                <w:sz w:val="20"/>
                <w:szCs w:val="20"/>
              </w:rPr>
            </w:pPr>
            <w:r>
              <w:rPr>
                <w:rFonts w:ascii="宋体" w:eastAsia="宋体" w:hAnsi="宋体" w:cs="宋体" w:hint="eastAsia"/>
                <w:color w:val="000000"/>
                <w:kern w:val="0"/>
                <w:sz w:val="20"/>
                <w:szCs w:val="20"/>
              </w:rPr>
              <w:t>部门：成安县统计局</w:t>
            </w:r>
          </w:p>
        </w:tc>
        <w:tc>
          <w:tcPr>
            <w:tcW w:w="1996" w:type="dxa"/>
            <w:shd w:val="clear" w:color="auto" w:fill="FFFFFF"/>
            <w:vAlign w:val="center"/>
          </w:tcPr>
          <w:p w:rsidR="00643B39" w:rsidRDefault="00643B39">
            <w:pPr>
              <w:rPr>
                <w:rFonts w:ascii="宋体" w:eastAsia="宋体" w:hAnsi="宋体" w:cs="宋体"/>
                <w:color w:val="000000"/>
                <w:sz w:val="20"/>
                <w:szCs w:val="20"/>
              </w:rPr>
            </w:pPr>
          </w:p>
        </w:tc>
        <w:tc>
          <w:tcPr>
            <w:tcW w:w="1080" w:type="dxa"/>
            <w:shd w:val="clear" w:color="auto" w:fill="FFFFFF"/>
            <w:vAlign w:val="center"/>
          </w:tcPr>
          <w:p w:rsidR="00643B39" w:rsidRDefault="003C785E">
            <w:pPr>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1080" w:type="dxa"/>
            <w:shd w:val="clear" w:color="auto" w:fill="FFFFFF"/>
            <w:vAlign w:val="center"/>
          </w:tcPr>
          <w:p w:rsidR="00643B39" w:rsidRDefault="00643B39">
            <w:pPr>
              <w:rPr>
                <w:rFonts w:ascii="宋体" w:eastAsia="宋体" w:hAnsi="宋体" w:cs="宋体"/>
                <w:color w:val="000000"/>
                <w:sz w:val="20"/>
                <w:szCs w:val="20"/>
              </w:rPr>
            </w:pPr>
          </w:p>
        </w:tc>
        <w:tc>
          <w:tcPr>
            <w:tcW w:w="1080" w:type="dxa"/>
            <w:shd w:val="clear" w:color="auto" w:fill="FFFFFF"/>
            <w:vAlign w:val="center"/>
          </w:tcPr>
          <w:p w:rsidR="00643B39" w:rsidRDefault="00643B39">
            <w:pPr>
              <w:rPr>
                <w:rFonts w:ascii="宋体" w:eastAsia="宋体" w:hAnsi="宋体" w:cs="宋体"/>
                <w:color w:val="000000"/>
                <w:sz w:val="20"/>
                <w:szCs w:val="20"/>
              </w:rPr>
            </w:pPr>
          </w:p>
        </w:tc>
        <w:tc>
          <w:tcPr>
            <w:tcW w:w="1081" w:type="dxa"/>
            <w:shd w:val="clear" w:color="auto" w:fill="FFFFFF"/>
            <w:vAlign w:val="center"/>
          </w:tcPr>
          <w:p w:rsidR="00643B39" w:rsidRDefault="00643B39">
            <w:pPr>
              <w:rPr>
                <w:rFonts w:ascii="宋体" w:eastAsia="宋体" w:hAnsi="宋体" w:cs="宋体"/>
                <w:color w:val="000000"/>
                <w:sz w:val="20"/>
                <w:szCs w:val="20"/>
              </w:rPr>
            </w:pPr>
          </w:p>
        </w:tc>
        <w:tc>
          <w:tcPr>
            <w:tcW w:w="1077" w:type="dxa"/>
            <w:shd w:val="clear" w:color="auto" w:fill="FFFFFF"/>
            <w:vAlign w:val="center"/>
          </w:tcPr>
          <w:p w:rsidR="00643B39" w:rsidRDefault="003C785E">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r w:rsidR="00643B39">
        <w:trPr>
          <w:trHeight w:val="405"/>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 xml:space="preserve">项 </w:t>
            </w:r>
            <w:r>
              <w:rPr>
                <w:rFonts w:ascii="宋体" w:eastAsia="宋体" w:hAnsi="宋体" w:cs="宋体" w:hint="eastAsia"/>
                <w:color w:val="000000"/>
                <w:kern w:val="0"/>
                <w:sz w:val="22"/>
              </w:rPr>
              <w:t xml:space="preserve">   </w:t>
            </w:r>
            <w:r>
              <w:rPr>
                <w:rStyle w:val="font51"/>
                <w:rFonts w:hint="default"/>
              </w:rPr>
              <w:t>目</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年初结转和结余</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本年收入</w:t>
            </w:r>
          </w:p>
        </w:tc>
        <w:tc>
          <w:tcPr>
            <w:tcW w:w="3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本年支出</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年末结转和结余</w:t>
            </w:r>
          </w:p>
        </w:tc>
      </w:tr>
      <w:tr w:rsidR="00643B39">
        <w:trPr>
          <w:trHeight w:val="540"/>
        </w:trPr>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科目代码</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科目名称</w:t>
            </w: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小计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 xml:space="preserve">基本支出  </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项目支出</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r>
      <w:tr w:rsidR="00643B39">
        <w:trPr>
          <w:trHeight w:val="36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r>
      <w:tr w:rsidR="00643B39">
        <w:trPr>
          <w:trHeight w:val="45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r>
      <w:tr w:rsidR="00643B39">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4</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6</w:t>
            </w:r>
          </w:p>
        </w:tc>
      </w:tr>
      <w:tr w:rsidR="00643B39">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合计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r>
      <w:tr w:rsidR="00643B39">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trHeight w:val="645"/>
        </w:trPr>
        <w:tc>
          <w:tcPr>
            <w:tcW w:w="10350" w:type="dxa"/>
            <w:gridSpan w:val="9"/>
            <w:shd w:val="clear" w:color="auto" w:fill="auto"/>
            <w:vAlign w:val="center"/>
          </w:tcPr>
          <w:p w:rsidR="00643B39" w:rsidRDefault="003C785E">
            <w:pPr>
              <w:rPr>
                <w:b/>
                <w:sz w:val="22"/>
              </w:rPr>
            </w:pPr>
            <w:r>
              <w:rPr>
                <w:rFonts w:ascii="宋体" w:eastAsia="宋体" w:hAnsi="宋体" w:cs="宋体" w:hint="eastAsia"/>
                <w:color w:val="000000"/>
                <w:kern w:val="0"/>
                <w:sz w:val="22"/>
              </w:rPr>
              <w:t>注：本表反映部门本年度政府性基金预算财政拨款收入、支出及结转和结余情况。</w:t>
            </w:r>
            <w:r>
              <w:rPr>
                <w:rFonts w:ascii="宋体" w:eastAsia="宋体" w:hAnsi="宋体" w:cs="宋体" w:hint="eastAsia"/>
                <w:sz w:val="22"/>
              </w:rPr>
              <w:t>本部门本年度无政府性基金预算财政拨款收入、支出及结转和结余情况,按空表列示。</w:t>
            </w:r>
          </w:p>
          <w:p w:rsidR="00643B39" w:rsidRDefault="00643B39">
            <w:pPr>
              <w:widowControl/>
              <w:jc w:val="left"/>
              <w:textAlignment w:val="center"/>
              <w:rPr>
                <w:rFonts w:ascii="宋体" w:eastAsia="宋体" w:hAnsi="宋体" w:cs="宋体"/>
                <w:color w:val="000000"/>
                <w:sz w:val="24"/>
              </w:rPr>
            </w:pPr>
          </w:p>
        </w:tc>
      </w:tr>
    </w:tbl>
    <w:p w:rsidR="00643B39" w:rsidRDefault="00643B39">
      <w:pPr>
        <w:sectPr w:rsidR="00643B39">
          <w:pgSz w:w="11906" w:h="16838"/>
          <w:pgMar w:top="567" w:right="567" w:bottom="567" w:left="567" w:header="851" w:footer="992" w:gutter="0"/>
          <w:cols w:space="0"/>
          <w:docGrid w:type="lines" w:linePitch="312"/>
        </w:sectPr>
      </w:pPr>
    </w:p>
    <w:tbl>
      <w:tblPr>
        <w:tblW w:w="10422" w:type="dxa"/>
        <w:tblLayout w:type="fixed"/>
        <w:tblCellMar>
          <w:top w:w="15" w:type="dxa"/>
          <w:left w:w="15" w:type="dxa"/>
          <w:bottom w:w="15" w:type="dxa"/>
          <w:right w:w="15" w:type="dxa"/>
        </w:tblCellMar>
        <w:tblLook w:val="04A0"/>
      </w:tblPr>
      <w:tblGrid>
        <w:gridCol w:w="1016"/>
        <w:gridCol w:w="176"/>
        <w:gridCol w:w="819"/>
        <w:gridCol w:w="1056"/>
        <w:gridCol w:w="2419"/>
        <w:gridCol w:w="762"/>
        <w:gridCol w:w="1036"/>
        <w:gridCol w:w="977"/>
        <w:gridCol w:w="2161"/>
      </w:tblGrid>
      <w:tr w:rsidR="00643B39">
        <w:trPr>
          <w:trHeight w:val="720"/>
        </w:trPr>
        <w:tc>
          <w:tcPr>
            <w:tcW w:w="10422" w:type="dxa"/>
            <w:gridSpan w:val="9"/>
            <w:shd w:val="clear" w:color="auto" w:fill="FFFFFF"/>
            <w:vAlign w:val="center"/>
          </w:tcPr>
          <w:p w:rsidR="00643B39" w:rsidRPr="00CD09F0" w:rsidRDefault="003C785E">
            <w:pPr>
              <w:widowControl/>
              <w:jc w:val="center"/>
              <w:textAlignment w:val="center"/>
              <w:rPr>
                <w:rFonts w:asciiTheme="minorEastAsia" w:hAnsiTheme="minorEastAsia" w:cs="华文中宋"/>
                <w:color w:val="000000"/>
                <w:sz w:val="32"/>
                <w:szCs w:val="32"/>
              </w:rPr>
            </w:pPr>
            <w:r w:rsidRPr="00CD09F0">
              <w:rPr>
                <w:rFonts w:asciiTheme="minorEastAsia" w:hAnsiTheme="minorEastAsia" w:cs="华文中宋" w:hint="eastAsia"/>
                <w:color w:val="000000"/>
                <w:kern w:val="0"/>
                <w:sz w:val="32"/>
                <w:szCs w:val="32"/>
              </w:rPr>
              <w:lastRenderedPageBreak/>
              <w:t>国有资本经营预算财政拨款支出决算表</w:t>
            </w:r>
          </w:p>
        </w:tc>
      </w:tr>
      <w:tr w:rsidR="00643B39">
        <w:trPr>
          <w:trHeight w:val="286"/>
        </w:trPr>
        <w:tc>
          <w:tcPr>
            <w:tcW w:w="1016" w:type="dxa"/>
            <w:shd w:val="clear" w:color="auto" w:fill="FFFFFF"/>
            <w:vAlign w:val="center"/>
          </w:tcPr>
          <w:p w:rsidR="00643B39" w:rsidRDefault="00643B39">
            <w:pPr>
              <w:jc w:val="center"/>
              <w:rPr>
                <w:rFonts w:ascii="宋体" w:eastAsia="宋体" w:hAnsi="宋体" w:cs="宋体"/>
                <w:color w:val="000000"/>
                <w:sz w:val="20"/>
                <w:szCs w:val="20"/>
              </w:rPr>
            </w:pPr>
          </w:p>
        </w:tc>
        <w:tc>
          <w:tcPr>
            <w:tcW w:w="995" w:type="dxa"/>
            <w:gridSpan w:val="2"/>
            <w:shd w:val="clear" w:color="auto" w:fill="FFFFFF"/>
            <w:vAlign w:val="center"/>
          </w:tcPr>
          <w:p w:rsidR="00643B39" w:rsidRDefault="00643B39">
            <w:pPr>
              <w:jc w:val="center"/>
              <w:rPr>
                <w:rFonts w:ascii="宋体" w:eastAsia="宋体" w:hAnsi="宋体" w:cs="宋体"/>
                <w:color w:val="000000"/>
                <w:sz w:val="20"/>
                <w:szCs w:val="20"/>
              </w:rPr>
            </w:pPr>
          </w:p>
        </w:tc>
        <w:tc>
          <w:tcPr>
            <w:tcW w:w="1056" w:type="dxa"/>
            <w:shd w:val="clear" w:color="auto" w:fill="FFFFFF"/>
            <w:vAlign w:val="center"/>
          </w:tcPr>
          <w:p w:rsidR="00643B39" w:rsidRDefault="00643B39">
            <w:pPr>
              <w:jc w:val="center"/>
              <w:rPr>
                <w:rFonts w:ascii="宋体" w:eastAsia="宋体" w:hAnsi="宋体" w:cs="宋体"/>
                <w:color w:val="000000"/>
                <w:sz w:val="20"/>
                <w:szCs w:val="20"/>
              </w:rPr>
            </w:pPr>
          </w:p>
        </w:tc>
        <w:tc>
          <w:tcPr>
            <w:tcW w:w="3181" w:type="dxa"/>
            <w:gridSpan w:val="2"/>
            <w:shd w:val="clear" w:color="auto" w:fill="FFFFFF"/>
            <w:vAlign w:val="center"/>
          </w:tcPr>
          <w:p w:rsidR="00643B39" w:rsidRDefault="00643B39">
            <w:pPr>
              <w:rPr>
                <w:rFonts w:ascii="宋体" w:eastAsia="宋体" w:hAnsi="宋体" w:cs="宋体"/>
                <w:color w:val="000000"/>
                <w:sz w:val="20"/>
                <w:szCs w:val="20"/>
              </w:rPr>
            </w:pPr>
          </w:p>
        </w:tc>
        <w:tc>
          <w:tcPr>
            <w:tcW w:w="1036" w:type="dxa"/>
            <w:shd w:val="clear" w:color="auto" w:fill="FFFFFF"/>
            <w:vAlign w:val="center"/>
          </w:tcPr>
          <w:p w:rsidR="00643B39" w:rsidRDefault="00643B39">
            <w:pPr>
              <w:rPr>
                <w:rFonts w:ascii="宋体" w:eastAsia="宋体" w:hAnsi="宋体" w:cs="宋体"/>
                <w:color w:val="000000"/>
                <w:sz w:val="20"/>
                <w:szCs w:val="20"/>
              </w:rPr>
            </w:pPr>
          </w:p>
        </w:tc>
        <w:tc>
          <w:tcPr>
            <w:tcW w:w="3138" w:type="dxa"/>
            <w:gridSpan w:val="2"/>
            <w:shd w:val="clear" w:color="auto" w:fill="FFFFFF"/>
            <w:vAlign w:val="center"/>
          </w:tcPr>
          <w:p w:rsidR="00643B39" w:rsidRDefault="003C785E">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公开08表</w:t>
            </w:r>
          </w:p>
        </w:tc>
      </w:tr>
      <w:tr w:rsidR="00643B39">
        <w:trPr>
          <w:trHeight w:val="286"/>
        </w:trPr>
        <w:tc>
          <w:tcPr>
            <w:tcW w:w="3067" w:type="dxa"/>
            <w:gridSpan w:val="4"/>
            <w:shd w:val="clear" w:color="auto" w:fill="FFFFFF"/>
            <w:vAlign w:val="center"/>
          </w:tcPr>
          <w:p w:rsidR="00643B39" w:rsidRDefault="003C785E">
            <w:pPr>
              <w:jc w:val="left"/>
              <w:rPr>
                <w:rFonts w:ascii="宋体" w:eastAsia="宋体" w:hAnsi="宋体" w:cs="宋体"/>
                <w:color w:val="000000"/>
                <w:sz w:val="20"/>
                <w:szCs w:val="20"/>
              </w:rPr>
            </w:pPr>
            <w:r>
              <w:rPr>
                <w:rFonts w:ascii="宋体" w:eastAsia="宋体" w:hAnsi="宋体" w:cs="宋体" w:hint="eastAsia"/>
                <w:color w:val="000000"/>
                <w:kern w:val="0"/>
                <w:sz w:val="20"/>
                <w:szCs w:val="20"/>
              </w:rPr>
              <w:t>部门：成安县统计局</w:t>
            </w:r>
          </w:p>
        </w:tc>
        <w:tc>
          <w:tcPr>
            <w:tcW w:w="3181" w:type="dxa"/>
            <w:gridSpan w:val="2"/>
            <w:shd w:val="clear" w:color="auto" w:fill="FFFFFF"/>
            <w:vAlign w:val="center"/>
          </w:tcPr>
          <w:p w:rsidR="00643B39" w:rsidRDefault="003C785E">
            <w:pPr>
              <w:ind w:firstLineChars="900" w:firstLine="1800"/>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1036" w:type="dxa"/>
            <w:shd w:val="clear" w:color="auto" w:fill="FFFFFF"/>
            <w:vAlign w:val="center"/>
          </w:tcPr>
          <w:p w:rsidR="00643B39" w:rsidRDefault="00643B39">
            <w:pPr>
              <w:rPr>
                <w:rFonts w:ascii="宋体" w:eastAsia="宋体" w:hAnsi="宋体" w:cs="宋体"/>
                <w:color w:val="000000"/>
                <w:sz w:val="20"/>
                <w:szCs w:val="20"/>
              </w:rPr>
            </w:pPr>
          </w:p>
        </w:tc>
        <w:tc>
          <w:tcPr>
            <w:tcW w:w="3138" w:type="dxa"/>
            <w:gridSpan w:val="2"/>
            <w:shd w:val="clear" w:color="auto" w:fill="FFFFFF"/>
            <w:vAlign w:val="center"/>
          </w:tcPr>
          <w:p w:rsidR="00643B39" w:rsidRDefault="003C785E">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r w:rsidR="00643B39">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 xml:space="preserve">项 </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4"/>
                <w:szCs w:val="24"/>
              </w:rPr>
              <w:t>目</w:t>
            </w:r>
          </w:p>
        </w:tc>
        <w:tc>
          <w:tcPr>
            <w:tcW w:w="73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本年支出</w:t>
            </w:r>
          </w:p>
        </w:tc>
      </w:tr>
      <w:tr w:rsidR="00643B39">
        <w:trPr>
          <w:trHeight w:val="390"/>
        </w:trPr>
        <w:tc>
          <w:tcPr>
            <w:tcW w:w="11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科目代码</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科目名称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合计</w:t>
            </w:r>
          </w:p>
        </w:tc>
        <w:tc>
          <w:tcPr>
            <w:tcW w:w="27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 xml:space="preserve">基本支出  </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项目支出</w:t>
            </w:r>
          </w:p>
        </w:tc>
      </w:tr>
      <w:tr w:rsidR="00643B39">
        <w:trPr>
          <w:trHeight w:val="390"/>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r>
      <w:tr w:rsidR="00643B39">
        <w:trPr>
          <w:trHeight w:val="312"/>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r>
      <w:tr w:rsidR="00643B39">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3</w:t>
            </w:r>
          </w:p>
        </w:tc>
      </w:tr>
      <w:tr w:rsidR="00643B39">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合计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r>
      <w:tr w:rsidR="00643B39">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rPr>
                <w:rFonts w:ascii="宋体" w:eastAsia="宋体" w:hAnsi="宋体" w:cs="宋体"/>
                <w:color w:val="000000"/>
                <w:sz w:val="24"/>
              </w:rPr>
            </w:pPr>
          </w:p>
        </w:tc>
      </w:tr>
      <w:tr w:rsidR="00643B39">
        <w:trPr>
          <w:trHeight w:val="720"/>
        </w:trPr>
        <w:tc>
          <w:tcPr>
            <w:tcW w:w="10422" w:type="dxa"/>
            <w:gridSpan w:val="9"/>
            <w:shd w:val="clear" w:color="auto" w:fill="auto"/>
            <w:vAlign w:val="center"/>
          </w:tcPr>
          <w:p w:rsidR="00643B39" w:rsidRDefault="003C785E">
            <w:pPr>
              <w:rPr>
                <w:rFonts w:ascii="宋体" w:eastAsia="宋体" w:hAnsi="宋体" w:cs="宋体"/>
                <w:sz w:val="22"/>
              </w:rPr>
            </w:pPr>
            <w:r>
              <w:rPr>
                <w:rFonts w:ascii="宋体" w:eastAsia="宋体" w:hAnsi="宋体" w:cs="宋体" w:hint="eastAsia"/>
                <w:color w:val="000000"/>
                <w:kern w:val="0"/>
                <w:sz w:val="22"/>
              </w:rPr>
              <w:t>注：本表反映部门本年度国有资本经营预算财政拨款支出情况。</w:t>
            </w:r>
            <w:r>
              <w:rPr>
                <w:rFonts w:ascii="宋体" w:eastAsia="宋体" w:hAnsi="宋体" w:cs="宋体" w:hint="eastAsia"/>
                <w:sz w:val="22"/>
              </w:rPr>
              <w:t>本部门本年度无国有资本经营预算财政拨款收入、支出及结转结余情况，按空表列示。</w:t>
            </w:r>
          </w:p>
          <w:p w:rsidR="00643B39" w:rsidRDefault="003C785E">
            <w:pPr>
              <w:rPr>
                <w:b/>
              </w:rPr>
            </w:pPr>
            <w:r>
              <w:rPr>
                <w:b/>
              </w:rPr>
              <w:br w:type="page"/>
            </w:r>
          </w:p>
          <w:p w:rsidR="00643B39" w:rsidRDefault="00643B39">
            <w:pPr>
              <w:widowControl/>
              <w:jc w:val="left"/>
              <w:textAlignment w:val="center"/>
              <w:rPr>
                <w:rFonts w:ascii="宋体" w:eastAsia="宋体" w:hAnsi="宋体" w:cs="宋体"/>
                <w:color w:val="000000"/>
                <w:sz w:val="24"/>
              </w:rPr>
            </w:pPr>
          </w:p>
        </w:tc>
      </w:tr>
    </w:tbl>
    <w:p w:rsidR="00643B39" w:rsidRDefault="00643B39">
      <w:pPr>
        <w:sectPr w:rsidR="00643B39">
          <w:pgSz w:w="11906" w:h="16838"/>
          <w:pgMar w:top="567" w:right="567" w:bottom="567" w:left="567" w:header="851" w:footer="992" w:gutter="0"/>
          <w:cols w:space="0"/>
          <w:docGrid w:type="lines" w:linePitch="312"/>
        </w:sectPr>
      </w:pPr>
    </w:p>
    <w:tbl>
      <w:tblPr>
        <w:tblW w:w="13090" w:type="dxa"/>
        <w:tblInd w:w="-552" w:type="dxa"/>
        <w:tblLayout w:type="fixed"/>
        <w:tblCellMar>
          <w:top w:w="15" w:type="dxa"/>
          <w:left w:w="15" w:type="dxa"/>
          <w:bottom w:w="15" w:type="dxa"/>
          <w:right w:w="15" w:type="dxa"/>
        </w:tblCellMar>
        <w:tblLook w:val="04A0"/>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rsidR="00643B39">
        <w:trPr>
          <w:gridAfter w:val="4"/>
          <w:wAfter w:w="2363" w:type="dxa"/>
          <w:trHeight w:val="600"/>
        </w:trPr>
        <w:tc>
          <w:tcPr>
            <w:tcW w:w="10727" w:type="dxa"/>
            <w:gridSpan w:val="20"/>
            <w:shd w:val="clear" w:color="auto" w:fill="FFFFFF"/>
            <w:vAlign w:val="center"/>
          </w:tcPr>
          <w:p w:rsidR="00643B39" w:rsidRPr="00CD09F0" w:rsidRDefault="003C785E">
            <w:pPr>
              <w:widowControl/>
              <w:jc w:val="center"/>
              <w:textAlignment w:val="center"/>
              <w:rPr>
                <w:rFonts w:asciiTheme="minorEastAsia" w:hAnsiTheme="minorEastAsia" w:cs="华文中宋"/>
                <w:color w:val="000000"/>
                <w:sz w:val="32"/>
                <w:szCs w:val="32"/>
              </w:rPr>
            </w:pPr>
            <w:r w:rsidRPr="00CD09F0">
              <w:rPr>
                <w:rFonts w:asciiTheme="minorEastAsia" w:hAnsiTheme="minorEastAsia" w:cs="华文中宋" w:hint="eastAsia"/>
                <w:color w:val="000000"/>
                <w:kern w:val="0"/>
                <w:sz w:val="32"/>
                <w:szCs w:val="32"/>
              </w:rPr>
              <w:lastRenderedPageBreak/>
              <w:t>财政拨款“三公”经费支出决算表</w:t>
            </w:r>
          </w:p>
        </w:tc>
      </w:tr>
      <w:tr w:rsidR="00643B39">
        <w:trPr>
          <w:gridAfter w:val="1"/>
          <w:wAfter w:w="1767" w:type="dxa"/>
          <w:trHeight w:val="211"/>
        </w:trPr>
        <w:tc>
          <w:tcPr>
            <w:tcW w:w="1191" w:type="dxa"/>
            <w:gridSpan w:val="2"/>
            <w:shd w:val="clear" w:color="auto" w:fill="auto"/>
            <w:vAlign w:val="center"/>
          </w:tcPr>
          <w:p w:rsidR="00643B39" w:rsidRDefault="00643B39">
            <w:pPr>
              <w:jc w:val="center"/>
              <w:rPr>
                <w:rFonts w:ascii="宋体" w:eastAsia="宋体" w:hAnsi="宋体" w:cs="宋体"/>
                <w:color w:val="000000"/>
                <w:sz w:val="24"/>
              </w:rPr>
            </w:pPr>
          </w:p>
        </w:tc>
        <w:tc>
          <w:tcPr>
            <w:tcW w:w="1068" w:type="dxa"/>
            <w:gridSpan w:val="2"/>
            <w:shd w:val="clear" w:color="auto" w:fill="auto"/>
            <w:vAlign w:val="center"/>
          </w:tcPr>
          <w:p w:rsidR="00643B39" w:rsidRDefault="00643B39">
            <w:pPr>
              <w:jc w:val="center"/>
              <w:rPr>
                <w:rFonts w:ascii="宋体" w:eastAsia="宋体" w:hAnsi="宋体" w:cs="宋体"/>
                <w:color w:val="000000"/>
                <w:sz w:val="24"/>
              </w:rPr>
            </w:pPr>
          </w:p>
        </w:tc>
        <w:tc>
          <w:tcPr>
            <w:tcW w:w="1055" w:type="dxa"/>
            <w:gridSpan w:val="3"/>
            <w:shd w:val="clear" w:color="auto" w:fill="auto"/>
            <w:vAlign w:val="center"/>
          </w:tcPr>
          <w:p w:rsidR="00643B39" w:rsidRDefault="00643B39">
            <w:pPr>
              <w:jc w:val="center"/>
              <w:rPr>
                <w:rFonts w:ascii="宋体" w:eastAsia="宋体" w:hAnsi="宋体" w:cs="宋体"/>
                <w:color w:val="000000"/>
                <w:sz w:val="24"/>
              </w:rPr>
            </w:pPr>
          </w:p>
        </w:tc>
        <w:tc>
          <w:tcPr>
            <w:tcW w:w="1055" w:type="dxa"/>
            <w:gridSpan w:val="2"/>
            <w:shd w:val="clear" w:color="auto" w:fill="auto"/>
            <w:vAlign w:val="center"/>
          </w:tcPr>
          <w:p w:rsidR="00643B39" w:rsidRDefault="00643B39">
            <w:pPr>
              <w:rPr>
                <w:rFonts w:ascii="宋体" w:eastAsia="宋体" w:hAnsi="宋体" w:cs="宋体"/>
                <w:color w:val="000000"/>
                <w:sz w:val="24"/>
              </w:rPr>
            </w:pPr>
          </w:p>
        </w:tc>
        <w:tc>
          <w:tcPr>
            <w:tcW w:w="1056" w:type="dxa"/>
            <w:shd w:val="clear" w:color="auto" w:fill="auto"/>
            <w:vAlign w:val="center"/>
          </w:tcPr>
          <w:p w:rsidR="00643B39" w:rsidRDefault="00643B39">
            <w:pPr>
              <w:rPr>
                <w:rFonts w:ascii="宋体" w:eastAsia="宋体" w:hAnsi="宋体" w:cs="宋体"/>
                <w:color w:val="000000"/>
                <w:sz w:val="24"/>
              </w:rPr>
            </w:pPr>
          </w:p>
        </w:tc>
        <w:tc>
          <w:tcPr>
            <w:tcW w:w="240" w:type="dxa"/>
            <w:shd w:val="clear" w:color="auto" w:fill="auto"/>
            <w:vAlign w:val="center"/>
          </w:tcPr>
          <w:p w:rsidR="00643B39" w:rsidRDefault="00643B39">
            <w:pPr>
              <w:widowControl/>
              <w:jc w:val="right"/>
              <w:textAlignment w:val="center"/>
              <w:rPr>
                <w:rFonts w:ascii="宋体" w:eastAsia="宋体" w:hAnsi="宋体" w:cs="宋体"/>
                <w:color w:val="000000"/>
                <w:sz w:val="24"/>
              </w:rPr>
            </w:pPr>
          </w:p>
        </w:tc>
        <w:tc>
          <w:tcPr>
            <w:tcW w:w="2000" w:type="dxa"/>
            <w:gridSpan w:val="3"/>
            <w:shd w:val="clear" w:color="auto" w:fill="auto"/>
            <w:vAlign w:val="bottom"/>
          </w:tcPr>
          <w:p w:rsidR="00643B39" w:rsidRDefault="00643B39">
            <w:pPr>
              <w:jc w:val="right"/>
              <w:rPr>
                <w:rFonts w:ascii="宋体" w:eastAsia="宋体" w:hAnsi="宋体" w:cs="宋体"/>
                <w:color w:val="000000"/>
                <w:sz w:val="24"/>
              </w:rPr>
            </w:pPr>
          </w:p>
        </w:tc>
        <w:tc>
          <w:tcPr>
            <w:tcW w:w="1068" w:type="dxa"/>
            <w:gridSpan w:val="3"/>
            <w:shd w:val="clear" w:color="auto" w:fill="auto"/>
            <w:vAlign w:val="bottom"/>
          </w:tcPr>
          <w:p w:rsidR="00643B39" w:rsidRDefault="003C785E">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055" w:type="dxa"/>
            <w:gridSpan w:val="2"/>
            <w:shd w:val="clear" w:color="auto" w:fill="auto"/>
            <w:vAlign w:val="bottom"/>
          </w:tcPr>
          <w:p w:rsidR="00643B39" w:rsidRDefault="00643B39">
            <w:pPr>
              <w:jc w:val="right"/>
              <w:rPr>
                <w:rFonts w:ascii="宋体" w:eastAsia="宋体" w:hAnsi="宋体" w:cs="宋体"/>
                <w:color w:val="000000"/>
                <w:sz w:val="24"/>
              </w:rPr>
            </w:pPr>
          </w:p>
        </w:tc>
        <w:tc>
          <w:tcPr>
            <w:tcW w:w="1055" w:type="dxa"/>
            <w:gridSpan w:val="2"/>
            <w:shd w:val="clear" w:color="auto" w:fill="auto"/>
            <w:vAlign w:val="bottom"/>
          </w:tcPr>
          <w:p w:rsidR="00643B39" w:rsidRDefault="003C785E">
            <w:pPr>
              <w:jc w:val="left"/>
              <w:rPr>
                <w:rFonts w:ascii="宋体" w:eastAsia="宋体" w:hAnsi="宋体" w:cs="宋体"/>
                <w:color w:val="000000"/>
                <w:sz w:val="24"/>
              </w:rPr>
            </w:pPr>
            <w:r>
              <w:rPr>
                <w:rFonts w:ascii="宋体" w:eastAsia="宋体" w:hAnsi="宋体" w:cs="宋体" w:hint="eastAsia"/>
                <w:color w:val="000000"/>
                <w:szCs w:val="21"/>
              </w:rPr>
              <w:t>公开09表</w:t>
            </w:r>
          </w:p>
        </w:tc>
        <w:tc>
          <w:tcPr>
            <w:tcW w:w="240" w:type="dxa"/>
            <w:shd w:val="clear" w:color="auto" w:fill="auto"/>
            <w:vAlign w:val="bottom"/>
          </w:tcPr>
          <w:p w:rsidR="00643B39" w:rsidRDefault="00643B39">
            <w:pPr>
              <w:rPr>
                <w:rFonts w:ascii="宋体" w:eastAsia="宋体" w:hAnsi="宋体" w:cs="宋体"/>
                <w:color w:val="000000"/>
                <w:sz w:val="24"/>
              </w:rPr>
            </w:pPr>
          </w:p>
        </w:tc>
        <w:tc>
          <w:tcPr>
            <w:tcW w:w="240" w:type="dxa"/>
            <w:shd w:val="clear" w:color="auto" w:fill="FFFFFF"/>
            <w:vAlign w:val="center"/>
          </w:tcPr>
          <w:p w:rsidR="00643B39" w:rsidRDefault="00643B39">
            <w:pPr>
              <w:widowControl/>
              <w:jc w:val="right"/>
              <w:textAlignment w:val="center"/>
              <w:rPr>
                <w:rFonts w:ascii="宋体" w:eastAsia="宋体" w:hAnsi="宋体" w:cs="宋体"/>
                <w:color w:val="000000"/>
                <w:sz w:val="20"/>
                <w:szCs w:val="20"/>
              </w:rPr>
            </w:pPr>
          </w:p>
        </w:tc>
      </w:tr>
      <w:tr w:rsidR="00643B39">
        <w:trPr>
          <w:gridAfter w:val="1"/>
          <w:wAfter w:w="1767" w:type="dxa"/>
          <w:trHeight w:val="301"/>
        </w:trPr>
        <w:tc>
          <w:tcPr>
            <w:tcW w:w="2259" w:type="dxa"/>
            <w:gridSpan w:val="4"/>
            <w:shd w:val="clear" w:color="auto" w:fill="FFFFFF"/>
            <w:vAlign w:val="center"/>
          </w:tcPr>
          <w:p w:rsidR="00643B39" w:rsidRDefault="003C785E">
            <w:pPr>
              <w:jc w:val="left"/>
              <w:rPr>
                <w:rFonts w:ascii="宋体" w:eastAsia="宋体" w:hAnsi="宋体" w:cs="宋体"/>
                <w:color w:val="000000"/>
                <w:sz w:val="20"/>
                <w:szCs w:val="20"/>
              </w:rPr>
            </w:pPr>
            <w:r>
              <w:rPr>
                <w:rFonts w:ascii="宋体" w:eastAsia="宋体" w:hAnsi="宋体" w:cs="宋体" w:hint="eastAsia"/>
                <w:color w:val="000000"/>
                <w:kern w:val="0"/>
                <w:sz w:val="20"/>
                <w:szCs w:val="20"/>
              </w:rPr>
              <w:t>部门：成安县统计局</w:t>
            </w:r>
          </w:p>
        </w:tc>
        <w:tc>
          <w:tcPr>
            <w:tcW w:w="1055" w:type="dxa"/>
            <w:gridSpan w:val="3"/>
            <w:shd w:val="clear" w:color="auto" w:fill="FFFFFF"/>
            <w:vAlign w:val="center"/>
          </w:tcPr>
          <w:p w:rsidR="00643B39" w:rsidRDefault="00643B39">
            <w:pPr>
              <w:jc w:val="center"/>
              <w:rPr>
                <w:rFonts w:ascii="宋体" w:eastAsia="宋体" w:hAnsi="宋体" w:cs="宋体"/>
                <w:color w:val="000000"/>
                <w:sz w:val="20"/>
                <w:szCs w:val="20"/>
              </w:rPr>
            </w:pPr>
          </w:p>
        </w:tc>
        <w:tc>
          <w:tcPr>
            <w:tcW w:w="1055" w:type="dxa"/>
            <w:gridSpan w:val="2"/>
            <w:shd w:val="clear" w:color="auto" w:fill="FFFFFF"/>
            <w:vAlign w:val="center"/>
          </w:tcPr>
          <w:p w:rsidR="00643B39" w:rsidRDefault="00643B39">
            <w:pPr>
              <w:jc w:val="right"/>
              <w:rPr>
                <w:rFonts w:ascii="宋体" w:eastAsia="宋体" w:hAnsi="宋体" w:cs="宋体"/>
                <w:color w:val="000000"/>
                <w:sz w:val="20"/>
                <w:szCs w:val="20"/>
              </w:rPr>
            </w:pPr>
          </w:p>
        </w:tc>
        <w:tc>
          <w:tcPr>
            <w:tcW w:w="1056" w:type="dxa"/>
            <w:shd w:val="clear" w:color="auto" w:fill="FFFFFF"/>
            <w:vAlign w:val="center"/>
          </w:tcPr>
          <w:p w:rsidR="00643B39" w:rsidRDefault="003C785E">
            <w:pPr>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240" w:type="dxa"/>
            <w:shd w:val="clear" w:color="auto" w:fill="FFFFFF"/>
            <w:vAlign w:val="center"/>
          </w:tcPr>
          <w:p w:rsidR="00643B39" w:rsidRDefault="003C785E">
            <w:pPr>
              <w:widowControl/>
              <w:ind w:rightChars="-2404" w:right="-5048"/>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c>
          <w:tcPr>
            <w:tcW w:w="5418" w:type="dxa"/>
            <w:gridSpan w:val="11"/>
            <w:shd w:val="clear" w:color="auto" w:fill="FFFFFF"/>
            <w:vAlign w:val="center"/>
          </w:tcPr>
          <w:p w:rsidR="00643B39" w:rsidRDefault="003C785E">
            <w:pPr>
              <w:widowControl/>
              <w:tabs>
                <w:tab w:val="left" w:pos="630"/>
                <w:tab w:val="left" w:pos="5250"/>
              </w:tabs>
              <w:ind w:rightChars="165" w:right="346"/>
              <w:jc w:val="left"/>
              <w:rPr>
                <w:rFonts w:ascii="宋体" w:eastAsia="宋体" w:hAnsi="宋体" w:cs="宋体"/>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kern w:val="0"/>
                <w:sz w:val="20"/>
                <w:szCs w:val="20"/>
              </w:rPr>
              <w:t>单位：万元</w:t>
            </w:r>
          </w:p>
        </w:tc>
        <w:tc>
          <w:tcPr>
            <w:tcW w:w="240" w:type="dxa"/>
            <w:shd w:val="clear" w:color="auto" w:fill="FFFFFF"/>
            <w:vAlign w:val="center"/>
          </w:tcPr>
          <w:p w:rsidR="00643B39" w:rsidRDefault="00643B39">
            <w:pPr>
              <w:widowControl/>
              <w:jc w:val="right"/>
              <w:textAlignment w:val="center"/>
              <w:rPr>
                <w:rFonts w:ascii="宋体" w:eastAsia="宋体" w:hAnsi="宋体" w:cs="宋体"/>
                <w:color w:val="000000"/>
                <w:sz w:val="20"/>
                <w:szCs w:val="20"/>
              </w:rPr>
            </w:pPr>
          </w:p>
        </w:tc>
      </w:tr>
      <w:tr w:rsidR="00643B39">
        <w:trPr>
          <w:gridAfter w:val="4"/>
          <w:wAfter w:w="2363" w:type="dxa"/>
          <w:trHeight w:val="555"/>
        </w:trPr>
        <w:tc>
          <w:tcPr>
            <w:tcW w:w="566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c>
          <w:tcPr>
            <w:tcW w:w="50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643B39">
        <w:trPr>
          <w:gridAfter w:val="4"/>
          <w:wAfter w:w="2363" w:type="dxa"/>
          <w:trHeight w:val="600"/>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8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2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公务用车购置及运行维护费</w:t>
            </w:r>
          </w:p>
        </w:tc>
        <w:tc>
          <w:tcPr>
            <w:tcW w:w="15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23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公务用车购置及运行维护费</w:t>
            </w:r>
          </w:p>
        </w:tc>
        <w:tc>
          <w:tcPr>
            <w:tcW w:w="11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643B39">
        <w:trPr>
          <w:gridAfter w:val="4"/>
          <w:wAfter w:w="2363" w:type="dxa"/>
          <w:trHeight w:val="600"/>
        </w:trPr>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8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公务用车运行维护费</w:t>
            </w:r>
          </w:p>
        </w:tc>
        <w:tc>
          <w:tcPr>
            <w:tcW w:w="154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w:t>
            </w:r>
            <w:r>
              <w:rPr>
                <w:rFonts w:ascii="宋体" w:eastAsia="宋体" w:hAnsi="宋体" w:cs="宋体" w:hint="eastAsia"/>
                <w:color w:val="000000"/>
                <w:kern w:val="0"/>
                <w:sz w:val="22"/>
              </w:rPr>
              <w:br/>
              <w:t>运行维护费</w:t>
            </w:r>
          </w:p>
        </w:tc>
        <w:tc>
          <w:tcPr>
            <w:tcW w:w="11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gridAfter w:val="4"/>
          <w:wAfter w:w="2363" w:type="dxa"/>
          <w:trHeight w:val="555"/>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r>
      <w:tr w:rsidR="00643B39">
        <w:trPr>
          <w:gridAfter w:val="4"/>
          <w:wAfter w:w="2363" w:type="dxa"/>
          <w:trHeight w:val="427"/>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3.12</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3.12</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3.12</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3.12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3.12</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3C785E">
            <w:pPr>
              <w:jc w:val="center"/>
              <w:rPr>
                <w:rFonts w:ascii="宋体" w:eastAsia="宋体" w:hAnsi="宋体" w:cs="宋体"/>
                <w:color w:val="000000"/>
                <w:sz w:val="22"/>
              </w:rPr>
            </w:pPr>
            <w:r>
              <w:rPr>
                <w:rFonts w:ascii="宋体" w:eastAsia="宋体" w:hAnsi="宋体" w:cs="宋体" w:hint="eastAsia"/>
                <w:color w:val="000000"/>
                <w:sz w:val="22"/>
              </w:rPr>
              <w:t>3.12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B39" w:rsidRDefault="00643B39">
            <w:pPr>
              <w:jc w:val="center"/>
              <w:rPr>
                <w:rFonts w:ascii="宋体" w:eastAsia="宋体" w:hAnsi="宋体" w:cs="宋体"/>
                <w:color w:val="000000"/>
                <w:sz w:val="22"/>
              </w:rPr>
            </w:pPr>
          </w:p>
        </w:tc>
      </w:tr>
      <w:tr w:rsidR="00643B39">
        <w:trPr>
          <w:trHeight w:val="900"/>
        </w:trPr>
        <w:tc>
          <w:tcPr>
            <w:tcW w:w="13090" w:type="dxa"/>
            <w:gridSpan w:val="24"/>
            <w:shd w:val="clear" w:color="auto" w:fill="auto"/>
            <w:vAlign w:val="center"/>
          </w:tcPr>
          <w:p w:rsidR="00643B39" w:rsidRDefault="003C785E">
            <w:pPr>
              <w:widowControl/>
              <w:ind w:rightChars="1114" w:right="2339"/>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rsidR="00643B39" w:rsidRDefault="005427B1">
      <w:pPr>
        <w:widowControl/>
        <w:spacing w:after="160" w:line="580" w:lineRule="exact"/>
        <w:ind w:firstLineChars="316" w:firstLine="2275"/>
        <w:rPr>
          <w:rFonts w:eastAsia="黑体"/>
          <w:sz w:val="32"/>
          <w:szCs w:val="32"/>
        </w:rPr>
      </w:pPr>
      <w:r w:rsidRPr="005427B1">
        <w:rPr>
          <w:noProof/>
          <w:sz w:val="72"/>
        </w:rPr>
        <w:pict>
          <v:shape id="文本框 151" o:spid="_x0000_s1037" type="#_x0000_t202" style="position:absolute;left:0;text-align:left;margin-left:-85.7pt;margin-top:238.15pt;width:613.65pt;height:17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" filled="f" stroked="f" strokeweight=".5pt">
            <v:textbox>
              <w:txbxContent>
                <w:p w:rsidR="00643B39" w:rsidRDefault="003C785E">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643B39" w:rsidRDefault="00643B39">
                  <w:pPr>
                    <w:widowControl/>
                    <w:jc w:val="center"/>
                    <w:rPr>
                      <w:rFonts w:ascii="黑体" w:eastAsia="黑体" w:hAnsi="黑体" w:cs="黑体"/>
                      <w:color w:val="000000" w:themeColor="text1"/>
                      <w:sz w:val="96"/>
                      <w:szCs w:val="96"/>
                    </w:rPr>
                  </w:pPr>
                </w:p>
              </w:txbxContent>
            </v:textbox>
          </v:shape>
        </w:pict>
      </w:r>
    </w:p>
    <w:p w:rsidR="00643B39" w:rsidRDefault="00643B39">
      <w:pPr>
        <w:widowControl/>
        <w:spacing w:after="160" w:line="580" w:lineRule="exact"/>
        <w:ind w:leftChars="-135" w:left="-283" w:firstLineChars="404" w:firstLine="1293"/>
        <w:rPr>
          <w:rFonts w:eastAsia="黑体"/>
          <w:sz w:val="32"/>
          <w:szCs w:val="32"/>
        </w:rPr>
      </w:pPr>
    </w:p>
    <w:p w:rsidR="00643B39" w:rsidRDefault="00643B39">
      <w:pPr>
        <w:widowControl/>
        <w:spacing w:after="160" w:line="580" w:lineRule="exact"/>
        <w:ind w:firstLineChars="316" w:firstLine="1011"/>
        <w:rPr>
          <w:rFonts w:eastAsia="黑体"/>
          <w:sz w:val="32"/>
          <w:szCs w:val="32"/>
        </w:rPr>
      </w:pPr>
    </w:p>
    <w:p w:rsidR="00643B39" w:rsidRDefault="00643B39">
      <w:pPr>
        <w:widowControl/>
        <w:spacing w:after="160" w:line="580" w:lineRule="exact"/>
        <w:ind w:firstLineChars="316" w:firstLine="1011"/>
        <w:rPr>
          <w:rFonts w:eastAsia="黑体"/>
          <w:sz w:val="32"/>
          <w:szCs w:val="32"/>
        </w:rPr>
      </w:pPr>
    </w:p>
    <w:p w:rsidR="00643B39" w:rsidRDefault="00643B39">
      <w:pPr>
        <w:widowControl/>
        <w:spacing w:after="160" w:line="580" w:lineRule="exact"/>
        <w:ind w:firstLineChars="316" w:firstLine="1011"/>
        <w:rPr>
          <w:rFonts w:eastAsia="黑体"/>
          <w:sz w:val="32"/>
          <w:szCs w:val="32"/>
        </w:rPr>
      </w:pPr>
    </w:p>
    <w:p w:rsidR="00643B39" w:rsidRDefault="00643B39">
      <w:pPr>
        <w:widowControl/>
        <w:spacing w:after="160" w:line="580" w:lineRule="exact"/>
        <w:ind w:firstLineChars="316" w:firstLine="1011"/>
        <w:rPr>
          <w:rFonts w:eastAsia="黑体"/>
          <w:sz w:val="32"/>
          <w:szCs w:val="32"/>
        </w:rPr>
      </w:pPr>
    </w:p>
    <w:p w:rsidR="00643B39" w:rsidRDefault="00643B39">
      <w:pPr>
        <w:widowControl/>
        <w:spacing w:after="160" w:line="580" w:lineRule="exact"/>
        <w:ind w:firstLineChars="316" w:firstLine="1011"/>
        <w:rPr>
          <w:rFonts w:eastAsia="黑体"/>
          <w:sz w:val="32"/>
          <w:szCs w:val="32"/>
        </w:rPr>
      </w:pPr>
    </w:p>
    <w:p w:rsidR="00643B39" w:rsidRDefault="003C785E">
      <w:pPr>
        <w:widowControl/>
        <w:spacing w:after="160" w:line="580" w:lineRule="exact"/>
        <w:ind w:firstLineChars="316" w:firstLine="1011"/>
        <w:rPr>
          <w:rFonts w:eastAsia="黑体"/>
          <w:sz w:val="32"/>
          <w:szCs w:val="32"/>
        </w:rPr>
      </w:pPr>
      <w:r>
        <w:rPr>
          <w:rFonts w:eastAsia="黑体" w:hint="eastAsia"/>
          <w:sz w:val="32"/>
          <w:szCs w:val="32"/>
        </w:rPr>
        <w:t xml:space="preserve">     </w:t>
      </w:r>
    </w:p>
    <w:p w:rsidR="00643B39" w:rsidRDefault="00643B39">
      <w:pPr>
        <w:widowControl/>
        <w:jc w:val="center"/>
        <w:rPr>
          <w:rFonts w:eastAsia="黑体"/>
          <w:sz w:val="32"/>
          <w:szCs w:val="32"/>
        </w:rPr>
      </w:pPr>
    </w:p>
    <w:p w:rsidR="00643B39" w:rsidRDefault="00643B39">
      <w:pPr>
        <w:widowControl/>
        <w:jc w:val="center"/>
        <w:rPr>
          <w:rFonts w:eastAsia="黑体"/>
          <w:sz w:val="32"/>
          <w:szCs w:val="32"/>
        </w:rPr>
      </w:pPr>
    </w:p>
    <w:p w:rsidR="00643B39" w:rsidRDefault="00643B39">
      <w:pPr>
        <w:widowControl/>
        <w:jc w:val="center"/>
        <w:rPr>
          <w:rFonts w:eastAsia="黑体"/>
          <w:sz w:val="32"/>
          <w:szCs w:val="32"/>
        </w:rPr>
      </w:pPr>
    </w:p>
    <w:p w:rsidR="00643B39" w:rsidRDefault="00643B39">
      <w:pPr>
        <w:widowControl/>
        <w:jc w:val="center"/>
        <w:rPr>
          <w:rFonts w:eastAsia="黑体"/>
          <w:sz w:val="32"/>
          <w:szCs w:val="32"/>
        </w:rPr>
      </w:pPr>
    </w:p>
    <w:p w:rsidR="00643B39" w:rsidRDefault="00643B39">
      <w:pPr>
        <w:widowControl/>
        <w:jc w:val="center"/>
        <w:rPr>
          <w:rFonts w:eastAsia="黑体"/>
          <w:sz w:val="32"/>
          <w:szCs w:val="32"/>
        </w:rPr>
      </w:pPr>
    </w:p>
    <w:p w:rsidR="00643B39" w:rsidRDefault="00643B39">
      <w:pPr>
        <w:widowControl/>
        <w:jc w:val="center"/>
        <w:rPr>
          <w:rFonts w:eastAsia="黑体"/>
          <w:sz w:val="32"/>
          <w:szCs w:val="32"/>
        </w:rPr>
      </w:pPr>
    </w:p>
    <w:p w:rsidR="00643B39" w:rsidRDefault="00643B39">
      <w:pPr>
        <w:widowControl/>
        <w:jc w:val="center"/>
        <w:rPr>
          <w:rFonts w:eastAsia="黑体"/>
          <w:sz w:val="32"/>
          <w:szCs w:val="32"/>
        </w:rPr>
      </w:pPr>
    </w:p>
    <w:p w:rsidR="00643B39" w:rsidRDefault="003C785E">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p>
    <w:p w:rsidR="00643B39" w:rsidRDefault="00643B39">
      <w:pPr>
        <w:widowControl/>
        <w:jc w:val="center"/>
        <w:rPr>
          <w:rFonts w:ascii="黑体" w:eastAsia="黑体" w:hAnsi="黑体" w:cs="黑体"/>
          <w:color w:val="000000" w:themeColor="text1"/>
          <w:sz w:val="44"/>
          <w:szCs w:val="44"/>
        </w:rPr>
      </w:pPr>
    </w:p>
    <w:p w:rsidR="00643B39" w:rsidRDefault="00643B39">
      <w:pPr>
        <w:widowControl/>
        <w:jc w:val="center"/>
        <w:rPr>
          <w:rFonts w:ascii="黑体" w:eastAsia="黑体" w:hAnsi="黑体" w:cs="黑体"/>
          <w:color w:val="000000" w:themeColor="text1"/>
          <w:sz w:val="44"/>
          <w:szCs w:val="44"/>
        </w:rPr>
      </w:pPr>
    </w:p>
    <w:p w:rsidR="00643B39" w:rsidRDefault="00643B39">
      <w:pPr>
        <w:widowControl/>
        <w:jc w:val="center"/>
        <w:rPr>
          <w:rFonts w:ascii="黑体" w:eastAsia="黑体" w:hAnsi="黑体" w:cs="黑体"/>
          <w:color w:val="000000" w:themeColor="text1"/>
          <w:sz w:val="44"/>
          <w:szCs w:val="44"/>
        </w:rPr>
      </w:pPr>
    </w:p>
    <w:p w:rsidR="00643B39" w:rsidRDefault="003C785E">
      <w:pPr>
        <w:widowControl/>
        <w:jc w:val="center"/>
        <w:rPr>
          <w:rFonts w:ascii="黑体" w:eastAsia="黑体" w:hAnsi="黑体" w:cs="黑体"/>
          <w:color w:val="000000" w:themeColor="text1"/>
          <w:sz w:val="44"/>
          <w:szCs w:val="44"/>
        </w:rPr>
      </w:pPr>
      <w:r>
        <w:rPr>
          <w:rFonts w:eastAsia="黑体" w:hint="eastAsia"/>
          <w:noProof/>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20" cstate="print"/>
                    <a:stretch>
                      <a:fillRect/>
                    </a:stretch>
                  </pic:blipFill>
                  <pic:spPr>
                    <a:xfrm>
                      <a:off x="0" y="0"/>
                      <a:ext cx="660400" cy="660400"/>
                    </a:xfrm>
                    <a:prstGeom prst="rect">
                      <a:avLst/>
                    </a:prstGeom>
                  </pic:spPr>
                </pic:pic>
              </a:graphicData>
            </a:graphic>
          </wp:anchor>
        </w:drawing>
      </w:r>
    </w:p>
    <w:p w:rsidR="00643B39" w:rsidRDefault="003C785E">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第三部分 2022年度部门决算情况说明</w:t>
      </w:r>
    </w:p>
    <w:p w:rsidR="00643B39" w:rsidRDefault="003C785E">
      <w:pPr>
        <w:rPr>
          <w:rFonts w:ascii="黑体" w:eastAsia="黑体" w:hAnsi="Calibri" w:cs="Times New Roman"/>
          <w:sz w:val="32"/>
          <w:szCs w:val="32"/>
        </w:rPr>
      </w:pPr>
      <w:r>
        <w:rPr>
          <w:rFonts w:ascii="黑体" w:eastAsia="黑体" w:hAnsi="黑体" w:cs="黑体" w:hint="eastAsia"/>
          <w:color w:val="000000" w:themeColor="text1"/>
          <w:sz w:val="44"/>
          <w:szCs w:val="44"/>
        </w:rPr>
        <w:br w:type="page"/>
      </w:r>
    </w:p>
    <w:p w:rsidR="00643B39" w:rsidRDefault="003C785E">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本部门2022年度收、支总计（含结转和结余）428.89万元。与2021年度决算相比，收支各增加124.21万元，增长40.8%，主要原因是</w:t>
      </w:r>
      <w:r w:rsidR="00AE115A">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二、收入决算情况说明</w:t>
      </w:r>
    </w:p>
    <w:p w:rsidR="00643B39" w:rsidRDefault="003C785E">
      <w:pPr>
        <w:autoSpaceDE w:val="0"/>
        <w:autoSpaceDN w:val="0"/>
        <w:adjustRightInd w:val="0"/>
        <w:ind w:left="200"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本部门2022年度收入合计428.89万元，其中：财政拨款收入428.89万元，占100%；事业收入0万元，占0%；经营收入0万元，占0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；附属单位上缴收入0万元，占0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；其他收入0万元，占0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三、支出决算情况说明</w:t>
      </w:r>
    </w:p>
    <w:p w:rsidR="00643B39" w:rsidRDefault="003C785E">
      <w:pPr>
        <w:autoSpaceDE w:val="0"/>
        <w:autoSpaceDN w:val="0"/>
        <w:adjustRightInd w:val="0"/>
        <w:ind w:left="200"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本部门2022年度支出合计428.89万元，其中：基本支出428.89万元，占100%；项目支出0万元，占0%；经营支出0万元，占0%；对附属单位补助支出0万元，占0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p>
    <w:p w:rsidR="00643B39" w:rsidRDefault="003C785E">
      <w:pPr>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643B39" w:rsidRDefault="003C785E">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（一）财政拨款收支与2021年度决算对比情况</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本部门2022年度财政拨款本年收入428.89万元,比2021年度增加124.21万元，增长40.8%，主要是</w:t>
      </w:r>
      <w:r w:rsidR="00C93AC7">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；本年支出428.89万元，增加124.21万元，增长40.8%，主要是</w:t>
      </w:r>
      <w:r w:rsidR="00C93AC7">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。具体情况如下：</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1.一般公共预算财政拨款本年收入428.89万元，比上年增加124.21万元；主要是</w:t>
      </w:r>
      <w:r w:rsidR="00C93AC7">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；本年支出428.89万</w:t>
      </w:r>
      <w:r>
        <w:rPr>
          <w:rFonts w:ascii="仿宋_GB2312" w:eastAsia="仿宋_GB2312" w:hAnsi="Times New Roman" w:cs="DengXian-Regular" w:hint="eastAsia"/>
          <w:sz w:val="32"/>
          <w:szCs w:val="32"/>
        </w:rPr>
        <w:lastRenderedPageBreak/>
        <w:t>元，比上年增加124.21万元，增长40.8%，主要是</w:t>
      </w:r>
      <w:r w:rsidR="00C93AC7">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政府性基金预算财政拨款本年收入0万元，比上年增加0万元，增长0%，主要原因是本部门本年度无政府性基金预算财政拨款收入；本年支出0万元，比上年增加0万元，增长0%，主要是本部门本年度无政府性基金预算财政拨款支出。</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3.国有资本经营预算财政拨款本年收入0万元，比上年增加0万元，增长0%，主要原因是本部门本年度无国有资本经营预算财政拨款收入；本年支出0万元，比上年增加0万元，增长0%，主要是本部门本年度无国有资本经营预算财政拨款支出。</w:t>
      </w:r>
    </w:p>
    <w:p w:rsidR="00643B39" w:rsidRDefault="003C785E">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本部门2022年度财政拨款本年收入428.89万元，完成年初预算的189%,比年初预算增加202.78万元，决算数大于预算数主要原因是</w:t>
      </w:r>
      <w:r w:rsidR="00C93AC7">
        <w:rPr>
          <w:rFonts w:ascii="仿宋_GB2312" w:eastAsia="仿宋_GB2312" w:hAnsi="Times New Roman" w:cs="DengXian-Regular" w:hint="eastAsia"/>
          <w:sz w:val="32"/>
          <w:szCs w:val="32"/>
        </w:rPr>
        <w:t>人员经费和统计业务经费增加所致</w:t>
      </w:r>
      <w:r>
        <w:rPr>
          <w:rFonts w:ascii="仿宋_GB2312" w:eastAsia="仿宋_GB2312" w:hAnsi="Times New Roman" w:cs="DengXian-Regular" w:hint="eastAsia"/>
          <w:sz w:val="32"/>
          <w:szCs w:val="32"/>
        </w:rPr>
        <w:t>；本年支出428.89万元，完成年初预算的189%,比年初预算增加202.78万元，决算数大于预算数主要原因是</w:t>
      </w:r>
      <w:r w:rsidR="00C93AC7">
        <w:rPr>
          <w:rFonts w:ascii="仿宋_GB2312" w:eastAsia="仿宋_GB2312" w:hAnsi="Times New Roman" w:cs="DengXian-Regular" w:hint="eastAsia"/>
          <w:sz w:val="32"/>
          <w:szCs w:val="32"/>
        </w:rPr>
        <w:t>人员经费和统计业务经费增加所致</w:t>
      </w:r>
      <w:r>
        <w:rPr>
          <w:rFonts w:ascii="仿宋_GB2312" w:eastAsia="仿宋_GB2312" w:hAnsi="Times New Roman" w:cs="DengXian-Regular" w:hint="eastAsia"/>
          <w:sz w:val="32"/>
          <w:szCs w:val="32"/>
        </w:rPr>
        <w:t>。具体情况如下：</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1.一般公共预算财政拨款本年收入完成年初预算189%，比年初预算增加202.78万元，主要是</w:t>
      </w:r>
      <w:r w:rsidR="00C93AC7">
        <w:rPr>
          <w:rFonts w:ascii="仿宋_GB2312" w:eastAsia="仿宋_GB2312" w:hAnsi="Times New Roman" w:cs="DengXian-Regular" w:hint="eastAsia"/>
          <w:sz w:val="32"/>
          <w:szCs w:val="32"/>
        </w:rPr>
        <w:t>人员经费和统计业务经费增加所致</w:t>
      </w:r>
      <w:r>
        <w:rPr>
          <w:rFonts w:ascii="仿宋_GB2312" w:eastAsia="仿宋_GB2312" w:hAnsi="Times New Roman" w:cs="DengXian-Regular" w:hint="eastAsia"/>
          <w:sz w:val="32"/>
          <w:szCs w:val="32"/>
        </w:rPr>
        <w:t>；支出完成年初预算189%，比年初预算增加202.78万元，主要是</w:t>
      </w:r>
      <w:r w:rsidR="00C93AC7">
        <w:rPr>
          <w:rFonts w:ascii="仿宋_GB2312" w:eastAsia="仿宋_GB2312" w:hAnsi="Times New Roman" w:cs="DengXian-Regular" w:hint="eastAsia"/>
          <w:sz w:val="32"/>
          <w:szCs w:val="32"/>
        </w:rPr>
        <w:t>人员经费和统计业务经费增加所致</w:t>
      </w:r>
      <w:r>
        <w:rPr>
          <w:rFonts w:ascii="仿宋_GB2312" w:eastAsia="仿宋_GB2312" w:hAnsi="Times New Roman" w:cs="DengXian-Regular" w:hint="eastAsia"/>
          <w:sz w:val="32"/>
          <w:szCs w:val="32"/>
        </w:rPr>
        <w:t>。</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lastRenderedPageBreak/>
        <w:t>2.政府性基金预算财政拨款本年收入完成年初预算100%，比年初预算增加0万元，与年初预算持平；支出完成年初预算100%，比年初预算增加0万元，与年初预算持平。</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3.国有资本经营预算财政拨款本年收入完成年初预算100%，比年初预算增加0万元，与年初预算持平；支出完成年初预算100%，比年初预算增加0万元，与年初预算持平。</w:t>
      </w:r>
    </w:p>
    <w:p w:rsidR="00643B39" w:rsidRDefault="003C785E">
      <w:pPr>
        <w:numPr>
          <w:ilvl w:val="0"/>
          <w:numId w:val="1"/>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2022年度财政拨款支出428.89万元，主要用于以下方面：一般公共服务（类）支出374.74万元，占87.3%，主要用于统计信息事务的行政运行、专项普查及统计抽样调查等支出；</w:t>
      </w:r>
      <w:r>
        <w:rPr>
          <w:rFonts w:ascii="仿宋_GB2312" w:eastAsia="仿宋_GB2312" w:hAnsi="Times New Roman" w:cs="Wingdings" w:hint="eastAsia"/>
          <w:sz w:val="32"/>
          <w:szCs w:val="32"/>
        </w:rPr>
        <w:t>社会保障和就业（类）支出30.77万元，占7.2%，主要用于机关事业养老保险费、职业年金等支出；卫生健康支出9.24万元，占2.2%，主要用于职工医疗保险费支出；住房保障（类）支出14.13万元，占 3.3%，主要用于住房公积金支出</w:t>
      </w:r>
      <w:r>
        <w:rPr>
          <w:rFonts w:ascii="仿宋_GB2312" w:eastAsia="仿宋_GB2312" w:hAnsi="Times New Roman" w:cs="DengXian-Regular" w:hint="eastAsia"/>
          <w:sz w:val="32"/>
          <w:szCs w:val="32"/>
        </w:rPr>
        <w:t>。</w:t>
      </w:r>
    </w:p>
    <w:p w:rsidR="00643B39" w:rsidRDefault="003C785E">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643B39" w:rsidRDefault="003C785E" w:rsidP="00C93AC7">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2022年度财政拨款基本支出428.89万元，其中：</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人员经费250.94万元，主要包括基本工资、津贴补贴、奖金、绩效工资、机关事业单位基本养老保险缴费、职业年金缴费、职工基本医疗保险缴费、住房公积金、其他社会保障缴费。</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公用经费 177.95万元，主要包括办公费、印刷费、电费、邮电费、差旅费、维修（护）费、租赁费、劳务费、委托业务费、</w:t>
      </w:r>
      <w:r>
        <w:rPr>
          <w:rFonts w:ascii="仿宋_GB2312" w:eastAsia="仿宋_GB2312" w:hAnsi="Times New Roman" w:cs="DengXian-Regular" w:hint="eastAsia"/>
          <w:sz w:val="32"/>
          <w:szCs w:val="32"/>
        </w:rPr>
        <w:lastRenderedPageBreak/>
        <w:t>工会经费、公务用车运行维护费、其他交通费用、其他商品和服务支出、其他资本性支出。</w:t>
      </w:r>
    </w:p>
    <w:p w:rsidR="00643B39" w:rsidRDefault="003C785E">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五、财政拨款“三公” 经费支出决算情况说明</w:t>
      </w:r>
    </w:p>
    <w:p w:rsidR="00643B39" w:rsidRDefault="003C785E">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（一）“三公”经费财政拨款支出决算总体情况说明</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本部门2022年度“三公”经费财政拨款支出预算为3.12万元，支出决算为3.12万元，完成预算的100%,较预算增加0万元，增长0%，与年初预算持平；较2021年度决算减少0.01万元，降低0.3%，</w:t>
      </w:r>
      <w:r w:rsidR="0017323C">
        <w:rPr>
          <w:rFonts w:ascii="仿宋_GB2312" w:eastAsia="仿宋_GB2312" w:hAnsi="Times New Roman" w:cs="DengXian-Regular" w:hint="eastAsia"/>
          <w:sz w:val="32"/>
          <w:szCs w:val="32"/>
        </w:rPr>
        <w:t>与上年决算持平</w:t>
      </w:r>
      <w:r>
        <w:rPr>
          <w:rFonts w:ascii="仿宋_GB2312" w:eastAsia="仿宋_GB2312" w:hAnsi="Times New Roman" w:cs="DengXian-Regular" w:hint="eastAsia"/>
          <w:sz w:val="32"/>
          <w:szCs w:val="32"/>
        </w:rPr>
        <w:t>。</w:t>
      </w:r>
    </w:p>
    <w:p w:rsidR="00643B39" w:rsidRDefault="003C785E">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（二）“三公”经费财政拨款支出决算具体情况说明</w:t>
      </w:r>
    </w:p>
    <w:p w:rsidR="00643B39" w:rsidRDefault="003C785E">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1.因公出国（境）费支出情况。</w:t>
      </w:r>
      <w:r>
        <w:rPr>
          <w:rFonts w:ascii="仿宋_GB2312" w:eastAsia="仿宋_GB2312" w:hAnsi="Times New Roman" w:cs="DengXian-Regular" w:hint="eastAsia"/>
          <w:sz w:val="32"/>
          <w:szCs w:val="32"/>
        </w:rPr>
        <w:t>本部门2022年度因公出国（境）费支出预算为0万元，支出决算0万元，完成预算的100%。因公出国（境）费支出较预算增加0万元，增长0%,主要是本部门无因公出国（境）费支出；较上年增加0万元，增长0%,主要是本部门无因公出国（境）费支出。其中因公出国（境）团组0个、共0人、参加其他单位组织的因公出国（境）团组0个、共0人</w:t>
      </w:r>
      <w:r>
        <w:rPr>
          <w:rFonts w:ascii="仿宋_GB2312" w:eastAsia="仿宋_GB2312" w:hAnsi="Times New Roman" w:cs="DengXian-Regular" w:hint="eastAsia"/>
          <w:b/>
          <w:bCs/>
          <w:sz w:val="32"/>
          <w:szCs w:val="32"/>
        </w:rPr>
        <w:t>/</w:t>
      </w:r>
      <w:r>
        <w:rPr>
          <w:rFonts w:ascii="仿宋_GB2312" w:eastAsia="仿宋_GB2312" w:hAnsi="Times New Roman" w:cs="DengXian-Regular" w:hint="eastAsia"/>
          <w:sz w:val="32"/>
          <w:szCs w:val="32"/>
        </w:rPr>
        <w:t>无本单位组织的出国（境）团组。</w:t>
      </w:r>
    </w:p>
    <w:p w:rsidR="00643B39" w:rsidRDefault="003C785E">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2.公务用车购置及运行维护费支出情况。</w:t>
      </w:r>
      <w:r>
        <w:rPr>
          <w:rFonts w:ascii="仿宋_GB2312" w:eastAsia="仿宋_GB2312" w:hAnsi="Times New Roman" w:cs="DengXian-Regular" w:hint="eastAsia"/>
          <w:sz w:val="32"/>
          <w:szCs w:val="32"/>
        </w:rPr>
        <w:t>本部门2022年度公务用车购置及运行维护费预算为3.12万元，支出决算3.12万元，完成预算的100%。较预算减少0万元，降低0%,</w:t>
      </w:r>
      <w:r>
        <w:rPr>
          <w:rFonts w:ascii="仿宋_GB2312" w:eastAsia="仿宋_GB2312" w:hAnsi="Times New Roman" w:cs="DengXian-Regular" w:hint="eastAsia"/>
          <w:color w:val="000000"/>
          <w:sz w:val="32"/>
          <w:szCs w:val="32"/>
        </w:rPr>
        <w:t>与年初预算持平</w:t>
      </w:r>
      <w:r>
        <w:rPr>
          <w:rFonts w:ascii="仿宋_GB2312" w:eastAsia="仿宋_GB2312" w:hAnsi="Times New Roman" w:cs="DengXian-Regular" w:hint="eastAsia"/>
          <w:sz w:val="32"/>
          <w:szCs w:val="32"/>
        </w:rPr>
        <w:t>；较上年减少0.01万元，降低0.3%,</w:t>
      </w:r>
      <w:r w:rsidR="0017323C">
        <w:rPr>
          <w:rFonts w:ascii="仿宋_GB2312" w:eastAsia="仿宋_GB2312" w:hAnsi="Times New Roman" w:cs="DengXian-Regular" w:hint="eastAsia"/>
          <w:sz w:val="32"/>
          <w:szCs w:val="32"/>
        </w:rPr>
        <w:t>与上年决算持平</w:t>
      </w:r>
      <w:r>
        <w:rPr>
          <w:rFonts w:ascii="仿宋_GB2312" w:eastAsia="仿宋_GB2312" w:hAnsi="Times New Roman" w:cs="DengXian-Regular" w:hint="eastAsia"/>
          <w:sz w:val="32"/>
          <w:szCs w:val="32"/>
        </w:rPr>
        <w:t>。</w:t>
      </w:r>
      <w:r>
        <w:rPr>
          <w:rFonts w:ascii="仿宋_GB2312" w:eastAsia="仿宋_GB2312" w:hAnsi="Times New Roman" w:cs="DengXian-Bold" w:hint="eastAsia"/>
          <w:sz w:val="32"/>
          <w:szCs w:val="32"/>
        </w:rPr>
        <w:t>其中：</w:t>
      </w:r>
    </w:p>
    <w:p w:rsidR="00643B39" w:rsidRDefault="003C785E">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lastRenderedPageBreak/>
        <w:t>公务用车购置费支出</w:t>
      </w:r>
      <w:r>
        <w:rPr>
          <w:rFonts w:ascii="楷体_GB2312" w:eastAsia="楷体_GB2312" w:hAnsi="Times New Roman" w:cs="DengXian-Bold" w:hint="eastAsia"/>
          <w:b/>
          <w:bCs/>
          <w:sz w:val="32"/>
          <w:szCs w:val="32"/>
        </w:rPr>
        <w:t>0万元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本部门2022年度公务用车购置量0辆，发生“公务用车购置”经费支出0万元。公务用车购置费支出较预算增加0万元，增长0%,</w:t>
      </w:r>
      <w:r>
        <w:rPr>
          <w:rFonts w:ascii="仿宋_GB2312" w:eastAsia="仿宋_GB2312" w:hAnsi="Times New Roman" w:cs="DengXian-Regular" w:hint="eastAsia"/>
          <w:color w:val="000000"/>
          <w:sz w:val="32"/>
          <w:szCs w:val="32"/>
        </w:rPr>
        <w:t>与年初预算持平</w:t>
      </w:r>
      <w:r>
        <w:rPr>
          <w:rFonts w:ascii="仿宋_GB2312" w:eastAsia="仿宋_GB2312" w:hAnsi="Times New Roman" w:cs="DengXian-Regular" w:hint="eastAsia"/>
          <w:sz w:val="32"/>
          <w:szCs w:val="32"/>
        </w:rPr>
        <w:t>；较上年增加0万元，增长0%,</w:t>
      </w:r>
      <w:r>
        <w:rPr>
          <w:rFonts w:ascii="仿宋_GB2312" w:eastAsia="仿宋_GB2312" w:hAnsi="Times New Roman" w:cs="DengXian-Regular" w:hint="eastAsia"/>
          <w:color w:val="000000"/>
          <w:sz w:val="32"/>
          <w:szCs w:val="32"/>
        </w:rPr>
        <w:t>与2021年度决算支出持平</w:t>
      </w:r>
      <w:r>
        <w:rPr>
          <w:rFonts w:ascii="仿宋_GB2312" w:eastAsia="仿宋_GB2312" w:hAnsi="Times New Roman" w:cs="DengXian-Regular" w:hint="eastAsia"/>
          <w:sz w:val="32"/>
          <w:szCs w:val="32"/>
        </w:rPr>
        <w:t>。</w:t>
      </w:r>
    </w:p>
    <w:p w:rsidR="00643B39" w:rsidRDefault="003C785E">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公务用车运行维护费支出3.12</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本部门2022年度单位公务用车保有量1辆。公车运行维护费支出较预算增加0万元，增长0%,</w:t>
      </w:r>
      <w:r>
        <w:rPr>
          <w:rFonts w:ascii="仿宋_GB2312" w:eastAsia="仿宋_GB2312" w:hAnsi="Times New Roman" w:cs="DengXian-Regular" w:hint="eastAsia"/>
          <w:color w:val="000000"/>
          <w:sz w:val="32"/>
          <w:szCs w:val="32"/>
        </w:rPr>
        <w:t>与年初预算持平</w:t>
      </w:r>
      <w:r>
        <w:rPr>
          <w:rFonts w:ascii="仿宋_GB2312" w:eastAsia="仿宋_GB2312" w:hAnsi="Times New Roman" w:cs="DengXian-Regular" w:hint="eastAsia"/>
          <w:sz w:val="32"/>
          <w:szCs w:val="32"/>
        </w:rPr>
        <w:t>；较上年减少0.01万元，降低0.3%，</w:t>
      </w:r>
      <w:r w:rsidR="0017323C">
        <w:rPr>
          <w:rFonts w:ascii="仿宋_GB2312" w:eastAsia="仿宋_GB2312" w:hAnsi="Times New Roman" w:cs="DengXian-Regular" w:hint="eastAsia"/>
          <w:sz w:val="32"/>
          <w:szCs w:val="32"/>
        </w:rPr>
        <w:t>与上年决算持平</w:t>
      </w:r>
      <w:r>
        <w:rPr>
          <w:rFonts w:ascii="仿宋_GB2312" w:eastAsia="仿宋_GB2312" w:hAnsi="Times New Roman" w:cs="DengXian-Regular" w:hint="eastAsia"/>
          <w:sz w:val="32"/>
          <w:szCs w:val="32"/>
        </w:rPr>
        <w:t>。</w:t>
      </w:r>
    </w:p>
    <w:p w:rsidR="00643B39" w:rsidRDefault="003C785E">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3.公务接待费支出情况。</w:t>
      </w:r>
      <w:r>
        <w:rPr>
          <w:rFonts w:ascii="仿宋_GB2312" w:eastAsia="仿宋_GB2312" w:hAnsi="Times New Roman" w:cs="DengXian-Regular" w:hint="eastAsia"/>
          <w:sz w:val="32"/>
          <w:szCs w:val="32"/>
        </w:rPr>
        <w:t>本部门2022年度公务接待费支出预算为0万元，支出决算0万元，完成预算的100%。公务接待费支出较预算增加0万元，降低0%,与年初预算持平；较上年度减少0万元，降低0%,</w:t>
      </w:r>
      <w:r>
        <w:rPr>
          <w:rFonts w:ascii="仿宋_GB2312" w:eastAsia="仿宋_GB2312" w:hAnsi="Times New Roman" w:cs="DengXian-Regular" w:hint="eastAsia"/>
          <w:color w:val="000000"/>
          <w:sz w:val="32"/>
          <w:szCs w:val="32"/>
        </w:rPr>
        <w:t>与2021年度决算支出持平</w:t>
      </w:r>
      <w:r>
        <w:rPr>
          <w:rFonts w:ascii="仿宋_GB2312" w:eastAsia="仿宋_GB2312" w:hAnsi="Times New Roman" w:cs="DengXian-Regular" w:hint="eastAsia"/>
          <w:sz w:val="32"/>
          <w:szCs w:val="32"/>
        </w:rPr>
        <w:t>。本年度共发生公务接待0批次、0人次。</w:t>
      </w:r>
    </w:p>
    <w:p w:rsidR="00643B39" w:rsidRDefault="003C785E">
      <w:pPr>
        <w:adjustRightInd w:val="0"/>
        <w:snapToGrid w:val="0"/>
        <w:spacing w:line="580" w:lineRule="exact"/>
        <w:ind w:leftChars="200" w:left="420" w:firstLineChars="100" w:firstLine="320"/>
        <w:rPr>
          <w:rFonts w:ascii="仿宋_GB2312" w:eastAsia="仿宋_GB2312" w:hAnsi="仿宋_GB2312" w:cs="仿宋_GB2312"/>
          <w:sz w:val="32"/>
          <w:szCs w:val="32"/>
        </w:rPr>
      </w:pPr>
      <w:r>
        <w:rPr>
          <w:rFonts w:ascii="黑体" w:eastAsia="黑体" w:hAnsi="Calibri" w:cs="Times New Roman" w:hint="eastAsia"/>
          <w:sz w:val="32"/>
          <w:szCs w:val="32"/>
        </w:rPr>
        <w:t>六、机关运行经费支出说明</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本部门2022年度机关运行经费支出177.95万元，比2021年度增加33.3万元，增长23%。主要原因是</w:t>
      </w:r>
      <w:r w:rsidR="0017323C">
        <w:rPr>
          <w:rFonts w:ascii="仿宋_GB2312" w:eastAsia="仿宋_GB2312" w:hAnsi="Times New Roman" w:cs="DengXian-Regular" w:hint="eastAsia"/>
          <w:sz w:val="32"/>
          <w:szCs w:val="32"/>
        </w:rPr>
        <w:t>统计调查业务活动增加所致</w:t>
      </w:r>
      <w:r>
        <w:rPr>
          <w:rFonts w:ascii="仿宋_GB2312" w:eastAsia="仿宋_GB2312" w:hAnsi="Times New Roman" w:cs="DengXian-Regular" w:hint="eastAsia"/>
          <w:sz w:val="32"/>
          <w:szCs w:val="32"/>
        </w:rPr>
        <w:t>。</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七、政府采购支出说明</w:t>
      </w:r>
    </w:p>
    <w:p w:rsidR="00643B39" w:rsidRDefault="003C785E">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本部门2022年度政府采购支出总额0万元，从采购类型来看，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额0</w:t>
      </w:r>
      <w:r>
        <w:rPr>
          <w:rFonts w:ascii="仿宋_GB2312" w:eastAsia="仿宋_GB2312" w:hAnsi="仿宋_GB2312" w:cs="仿宋_GB2312"/>
          <w:color w:val="000000"/>
          <w:kern w:val="0"/>
          <w:sz w:val="32"/>
          <w:szCs w:val="32"/>
        </w:rPr>
        <w:t>万元，占政府采</w:t>
      </w:r>
      <w:r>
        <w:rPr>
          <w:rFonts w:ascii="仿宋_GB2312" w:eastAsia="仿宋_GB2312" w:hAnsi="仿宋_GB2312" w:cs="仿宋_GB2312"/>
          <w:color w:val="000000"/>
          <w:kern w:val="0"/>
          <w:sz w:val="32"/>
          <w:szCs w:val="32"/>
        </w:rPr>
        <w:lastRenderedPageBreak/>
        <w:t>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643B39" w:rsidRDefault="003C785E">
      <w:pPr>
        <w:snapToGrid w:val="0"/>
        <w:spacing w:line="580" w:lineRule="exact"/>
        <w:ind w:firstLineChars="200" w:firstLine="640"/>
        <w:jc w:val="left"/>
        <w:rPr>
          <w:rFonts w:ascii="仿宋_GB2312" w:eastAsia="仿宋_GB2312" w:hAnsi="Times New Roman" w:cs="DengXian-Regular"/>
          <w:sz w:val="32"/>
          <w:szCs w:val="32"/>
          <w:highlight w:val="yellow"/>
        </w:rPr>
      </w:pPr>
      <w:r>
        <w:rPr>
          <w:rFonts w:ascii="黑体" w:eastAsia="黑体" w:hAnsi="Calibri" w:cs="Times New Roman" w:hint="eastAsia"/>
          <w:sz w:val="32"/>
          <w:szCs w:val="32"/>
        </w:rPr>
        <w:t>八、国有资产占用情况说明</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2022年12月31日，本部门共有车辆1辆，比上年增加0辆，与2021年度车辆持平。其中，副部（省）级及以上领导用车0辆，主要领导干部用车0辆，机要通信用车0辆，应急保障用车0辆，执法执勤用车0辆，特种专业技术用车0辆，离退休干部用车0辆，其他用车1辆，其他用车主要是</w:t>
      </w:r>
      <w:r>
        <w:rPr>
          <w:rFonts w:ascii="仿宋_GB2312" w:eastAsia="仿宋_GB2312" w:hAnsi="仿宋_GB2312" w:cs="仿宋_GB2312" w:hint="eastAsia"/>
          <w:sz w:val="32"/>
          <w:szCs w:val="32"/>
        </w:rPr>
        <w:t>公务用车</w:t>
      </w:r>
      <w:r>
        <w:rPr>
          <w:rFonts w:ascii="仿宋_GB2312" w:eastAsia="仿宋_GB2312" w:hAnsi="Times New Roman" w:cs="DengXian-Regular" w:hint="eastAsia"/>
          <w:sz w:val="32"/>
          <w:szCs w:val="32"/>
        </w:rPr>
        <w:t>；单位价值100万元以上设备（不含车辆）0台（套）。</w:t>
      </w:r>
    </w:p>
    <w:p w:rsidR="00643B39" w:rsidRDefault="003C785E">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九、预算绩效情况说明</w:t>
      </w:r>
    </w:p>
    <w:p w:rsidR="00643B39" w:rsidRDefault="003C785E">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（一）预算绩效管理工作开展情况</w:t>
      </w:r>
    </w:p>
    <w:p w:rsidR="00643B39" w:rsidRDefault="003C785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根据预算绩效管理要求，本部门组织对2022年度一般公共预算项目支出全面开展绩效自评，其中，一级项目</w:t>
      </w:r>
      <w:r w:rsidR="008526BA">
        <w:rPr>
          <w:rFonts w:ascii="仿宋_GB2312" w:eastAsia="仿宋_GB2312" w:hAnsi="仿宋_GB2312" w:cs="仿宋_GB2312"/>
          <w:sz w:val="32"/>
          <w:szCs w:val="32"/>
        </w:rPr>
        <w:t>0</w:t>
      </w:r>
      <w:r>
        <w:rPr>
          <w:rFonts w:ascii="仿宋_GB2312" w:eastAsia="仿宋_GB2312" w:hAnsi="仿宋_GB2312" w:cs="仿宋_GB2312" w:hint="eastAsia"/>
          <w:sz w:val="32"/>
          <w:szCs w:val="32"/>
        </w:rPr>
        <w:t>个，二级项目</w:t>
      </w:r>
      <w:r w:rsidR="002A6644">
        <w:rPr>
          <w:rFonts w:ascii="仿宋_GB2312" w:eastAsia="仿宋_GB2312" w:hAnsi="仿宋_GB2312" w:cs="仿宋_GB2312"/>
          <w:sz w:val="32"/>
          <w:szCs w:val="32"/>
        </w:rPr>
        <w:t>0</w:t>
      </w:r>
      <w:r>
        <w:rPr>
          <w:rFonts w:ascii="仿宋_GB2312" w:eastAsia="仿宋_GB2312" w:hAnsi="仿宋_GB2312" w:cs="仿宋_GB2312" w:hint="eastAsia"/>
          <w:sz w:val="32"/>
          <w:szCs w:val="32"/>
        </w:rPr>
        <w:t>个，共涉及资金</w:t>
      </w:r>
      <w:r w:rsidR="008526BA">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万元，占一般公共预算项目支出总额的</w:t>
      </w:r>
      <w:r w:rsidR="008526BA">
        <w:rPr>
          <w:rFonts w:ascii="仿宋_GB2312" w:eastAsia="仿宋_GB2312" w:hAnsi="仿宋_GB2312" w:cs="仿宋_GB2312"/>
          <w:sz w:val="32"/>
          <w:szCs w:val="32"/>
        </w:rPr>
        <w:t>0</w:t>
      </w:r>
      <w:r>
        <w:rPr>
          <w:rFonts w:ascii="仿宋_GB2312" w:eastAsia="仿宋_GB2312" w:hAnsi="仿宋_GB2312" w:cs="仿宋_GB2312" w:hint="eastAsia"/>
          <w:sz w:val="32"/>
          <w:szCs w:val="32"/>
        </w:rPr>
        <w:t>%。组织对2022年度</w:t>
      </w:r>
      <w:r w:rsidR="002A6644">
        <w:rPr>
          <w:rFonts w:ascii="仿宋_GB2312" w:eastAsia="仿宋_GB2312" w:hAnsi="仿宋_GB2312" w:cs="仿宋_GB2312"/>
          <w:sz w:val="32"/>
          <w:szCs w:val="32"/>
        </w:rPr>
        <w:t>0</w:t>
      </w:r>
      <w:r>
        <w:rPr>
          <w:rFonts w:ascii="仿宋_GB2312" w:eastAsia="仿宋_GB2312" w:hAnsi="仿宋_GB2312" w:cs="仿宋_GB2312" w:hint="eastAsia"/>
          <w:sz w:val="32"/>
          <w:szCs w:val="32"/>
        </w:rPr>
        <w:t>个政府性基金预算项目支出开展绩效自评，共涉及资金</w:t>
      </w:r>
      <w:r w:rsidR="002A6644">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万元，占政府性基金预算项目支出总额的</w:t>
      </w:r>
      <w:r w:rsidR="002A6644">
        <w:rPr>
          <w:rFonts w:ascii="仿宋_GB2312" w:eastAsia="仿宋_GB2312" w:hAnsi="仿宋_GB2312" w:cs="仿宋_GB2312"/>
          <w:sz w:val="32"/>
          <w:szCs w:val="32"/>
        </w:rPr>
        <w:t>0</w:t>
      </w:r>
      <w:r>
        <w:rPr>
          <w:rFonts w:ascii="仿宋_GB2312" w:eastAsia="仿宋_GB2312" w:hAnsi="仿宋_GB2312" w:cs="仿宋_GB2312" w:hint="eastAsia"/>
          <w:sz w:val="32"/>
          <w:szCs w:val="32"/>
        </w:rPr>
        <w:t>%。组织对2022年度</w:t>
      </w:r>
      <w:r w:rsidR="002A6644">
        <w:rPr>
          <w:rFonts w:ascii="仿宋_GB2312" w:eastAsia="仿宋_GB2312" w:hAnsi="仿宋_GB2312" w:cs="仿宋_GB2312"/>
          <w:sz w:val="32"/>
          <w:szCs w:val="32"/>
        </w:rPr>
        <w:t>0</w:t>
      </w:r>
      <w:r>
        <w:rPr>
          <w:rFonts w:ascii="仿宋_GB2312" w:eastAsia="仿宋_GB2312" w:hAnsi="仿宋_GB2312" w:cs="仿宋_GB2312" w:hint="eastAsia"/>
          <w:sz w:val="32"/>
          <w:szCs w:val="32"/>
        </w:rPr>
        <w:t>个国有资本经营预算项目支出开展绩效自评，共涉及资金</w:t>
      </w:r>
      <w:r w:rsidR="002A6644">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万元，占国有资本经营预算项目支出总额的</w:t>
      </w:r>
      <w:r w:rsidR="002A6644">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p>
    <w:p w:rsidR="008526BA" w:rsidRDefault="003C785E" w:rsidP="008526BA">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（二）部门决算中项目绩效自评结果</w:t>
      </w:r>
    </w:p>
    <w:p w:rsidR="00643B39" w:rsidRDefault="008526BA" w:rsidP="008526BA">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因本部门在2</w:t>
      </w:r>
      <w:r>
        <w:rPr>
          <w:rFonts w:ascii="仿宋_GB2312" w:eastAsia="仿宋_GB2312" w:hAnsi="仿宋_GB2312" w:cs="仿宋_GB2312"/>
          <w:sz w:val="32"/>
          <w:szCs w:val="32"/>
        </w:rPr>
        <w:t>022</w:t>
      </w:r>
      <w:r>
        <w:rPr>
          <w:rFonts w:ascii="仿宋_GB2312" w:eastAsia="仿宋_GB2312" w:hAnsi="仿宋_GB2312" w:cs="仿宋_GB2312" w:hint="eastAsia"/>
          <w:sz w:val="32"/>
          <w:szCs w:val="32"/>
        </w:rPr>
        <w:t>年无项目支出，故在今年部门决算公开中不再反映项目绩效自评结果。</w:t>
      </w:r>
    </w:p>
    <w:p w:rsidR="00643B39" w:rsidRPr="008526BA" w:rsidRDefault="003C785E">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（三）</w:t>
      </w:r>
      <w:r w:rsidRPr="008526BA">
        <w:rPr>
          <w:rFonts w:ascii="仿宋_GB2312" w:eastAsia="仿宋_GB2312" w:hAnsi="仿宋_GB2312" w:cs="仿宋_GB2312" w:hint="eastAsia"/>
          <w:b/>
          <w:bCs/>
          <w:sz w:val="32"/>
          <w:szCs w:val="32"/>
        </w:rPr>
        <w:t>部门评价项目绩效评价结果</w:t>
      </w:r>
    </w:p>
    <w:p w:rsidR="008526BA" w:rsidRDefault="008526BA">
      <w:pPr>
        <w:adjustRightInd w:val="0"/>
        <w:snapToGrid w:val="0"/>
        <w:spacing w:line="580" w:lineRule="exact"/>
        <w:ind w:leftChars="200" w:left="420" w:firstLineChars="100" w:firstLine="321"/>
        <w:rPr>
          <w:rFonts w:ascii="仿宋_GB2312" w:eastAsia="仿宋_GB2312" w:hAnsi="仿宋_GB2312" w:cs="仿宋_GB2312"/>
          <w:sz w:val="32"/>
          <w:szCs w:val="32"/>
        </w:rPr>
      </w:pPr>
      <w:r w:rsidRPr="008526BA">
        <w:rPr>
          <w:rFonts w:ascii="仿宋_GB2312" w:eastAsia="仿宋_GB2312" w:hAnsi="仿宋_GB2312" w:cs="仿宋_GB2312" w:hint="eastAsia"/>
          <w:b/>
          <w:bCs/>
          <w:sz w:val="32"/>
          <w:szCs w:val="32"/>
        </w:rPr>
        <w:t>无。</w:t>
      </w:r>
    </w:p>
    <w:p w:rsidR="00643B39" w:rsidRDefault="003C785E">
      <w:pPr>
        <w:adjustRightInd w:val="0"/>
        <w:snapToGrid w:val="0"/>
        <w:spacing w:line="580" w:lineRule="exact"/>
        <w:ind w:firstLineChars="200" w:firstLine="640"/>
        <w:rPr>
          <w:rFonts w:ascii="楷体_GB2312" w:eastAsia="楷体_GB2312" w:hAnsi="Times New Roman" w:cs="DengXian-Bold"/>
          <w:b/>
          <w:bCs/>
          <w:sz w:val="32"/>
          <w:szCs w:val="32"/>
        </w:rPr>
      </w:pPr>
      <w:r>
        <w:rPr>
          <w:rFonts w:ascii="黑体" w:eastAsia="黑体" w:hAnsi="Calibri" w:cs="Times New Roman" w:hint="eastAsia"/>
          <w:sz w:val="32"/>
          <w:szCs w:val="32"/>
        </w:rPr>
        <w:t>十、其他需要说明的情况</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 本部门2022年度政府性基金预算和国有资本经营预算无收支及结转结余情况，故07表和08表以空表列示。</w:t>
      </w:r>
    </w:p>
    <w:p w:rsidR="00643B39" w:rsidRDefault="003C78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rsidR="00643B39" w:rsidRDefault="00643B39">
      <w:pPr>
        <w:widowControl/>
        <w:spacing w:line="580" w:lineRule="exact"/>
        <w:ind w:firstLineChars="200" w:firstLine="883"/>
        <w:jc w:val="left"/>
        <w:rPr>
          <w:rFonts w:ascii="宋体" w:eastAsia="宋体" w:hAnsi="宋体" w:cs="MS-UIGothic,Bold"/>
          <w:b/>
          <w:bCs/>
          <w:kern w:val="0"/>
          <w:sz w:val="44"/>
          <w:szCs w:val="44"/>
        </w:rPr>
      </w:pPr>
    </w:p>
    <w:p w:rsidR="00643B39" w:rsidRDefault="00643B39">
      <w:pPr>
        <w:rPr>
          <w:rFonts w:ascii="仿宋_GB2312" w:eastAsia="仿宋_GB2312" w:hAnsi="宋体" w:cs="ArialUnicodeMS"/>
          <w:sz w:val="32"/>
          <w:szCs w:val="32"/>
        </w:rPr>
      </w:pPr>
    </w:p>
    <w:p w:rsidR="00643B39" w:rsidRDefault="00643B39">
      <w:pPr>
        <w:rPr>
          <w:rFonts w:ascii="仿宋_GB2312" w:eastAsia="仿宋_GB2312" w:hAnsi="宋体" w:cs="ArialUnicodeMS"/>
          <w:sz w:val="32"/>
          <w:szCs w:val="32"/>
        </w:rPr>
      </w:pPr>
    </w:p>
    <w:p w:rsidR="00643B39" w:rsidRDefault="00643B39">
      <w:pPr>
        <w:rPr>
          <w:rFonts w:ascii="仿宋_GB2312" w:eastAsia="仿宋_GB2312" w:hAnsi="宋体" w:cs="ArialUnicodeMS"/>
          <w:sz w:val="32"/>
          <w:szCs w:val="32"/>
        </w:rPr>
      </w:pPr>
    </w:p>
    <w:p w:rsidR="00643B39" w:rsidRDefault="00643B39">
      <w:pPr>
        <w:rPr>
          <w:rFonts w:ascii="仿宋_GB2312" w:eastAsia="仿宋_GB2312" w:hAnsi="宋体" w:cs="ArialUnicodeMS"/>
          <w:sz w:val="32"/>
          <w:szCs w:val="32"/>
        </w:rPr>
      </w:pPr>
    </w:p>
    <w:p w:rsidR="00643B39" w:rsidRDefault="00643B39">
      <w:pPr>
        <w:rPr>
          <w:rFonts w:ascii="仿宋_GB2312" w:eastAsia="仿宋_GB2312" w:hAnsi="宋体" w:cs="ArialUnicodeMS"/>
          <w:sz w:val="32"/>
          <w:szCs w:val="32"/>
        </w:rPr>
      </w:pPr>
    </w:p>
    <w:p w:rsidR="00643B39" w:rsidRDefault="00643B39">
      <w:pPr>
        <w:widowControl/>
        <w:jc w:val="center"/>
        <w:rPr>
          <w:rFonts w:ascii="黑体" w:eastAsia="黑体" w:hAnsi="黑体" w:cs="黑体"/>
          <w:color w:val="000000" w:themeColor="text1"/>
          <w:sz w:val="44"/>
          <w:szCs w:val="44"/>
        </w:rPr>
      </w:pPr>
    </w:p>
    <w:p w:rsidR="00643B39" w:rsidRDefault="00643B39">
      <w:pPr>
        <w:widowControl/>
        <w:jc w:val="center"/>
        <w:rPr>
          <w:rFonts w:ascii="黑体" w:eastAsia="黑体" w:hAnsi="黑体" w:cs="黑体"/>
          <w:color w:val="000000" w:themeColor="text1"/>
          <w:sz w:val="44"/>
          <w:szCs w:val="44"/>
        </w:rPr>
      </w:pPr>
    </w:p>
    <w:p w:rsidR="00643B39" w:rsidRDefault="00643B39">
      <w:pPr>
        <w:widowControl/>
        <w:jc w:val="center"/>
        <w:rPr>
          <w:rFonts w:ascii="黑体" w:eastAsia="黑体" w:hAnsi="黑体" w:cs="黑体"/>
          <w:color w:val="000000" w:themeColor="text1"/>
          <w:sz w:val="44"/>
          <w:szCs w:val="44"/>
        </w:rPr>
      </w:pPr>
    </w:p>
    <w:p w:rsidR="00643B39" w:rsidRDefault="00643B39">
      <w:pPr>
        <w:widowControl/>
        <w:jc w:val="center"/>
        <w:rPr>
          <w:rFonts w:ascii="黑体" w:eastAsia="黑体" w:hAnsi="黑体" w:cs="黑体"/>
          <w:color w:val="000000" w:themeColor="text1"/>
          <w:sz w:val="44"/>
          <w:szCs w:val="44"/>
        </w:rPr>
      </w:pPr>
    </w:p>
    <w:p w:rsidR="00643B39" w:rsidRDefault="00643B39">
      <w:pPr>
        <w:widowControl/>
        <w:jc w:val="center"/>
        <w:rPr>
          <w:rFonts w:ascii="黑体" w:eastAsia="黑体" w:hAnsi="黑体" w:cs="黑体"/>
          <w:color w:val="000000" w:themeColor="text1"/>
          <w:sz w:val="44"/>
          <w:szCs w:val="44"/>
        </w:rPr>
      </w:pPr>
    </w:p>
    <w:p w:rsidR="00643B39" w:rsidRDefault="00643B39">
      <w:pPr>
        <w:widowControl/>
        <w:jc w:val="center"/>
        <w:rPr>
          <w:rFonts w:ascii="黑体" w:eastAsia="黑体" w:hAnsi="黑体" w:cs="黑体"/>
          <w:color w:val="000000" w:themeColor="text1"/>
          <w:sz w:val="44"/>
          <w:szCs w:val="44"/>
        </w:rPr>
      </w:pPr>
    </w:p>
    <w:p w:rsidR="00643B39" w:rsidRDefault="00643B39">
      <w:pPr>
        <w:widowControl/>
        <w:jc w:val="center"/>
        <w:rPr>
          <w:rFonts w:ascii="黑体" w:eastAsia="黑体" w:hAnsi="黑体" w:cs="黑体"/>
          <w:color w:val="000000" w:themeColor="text1"/>
          <w:sz w:val="44"/>
          <w:szCs w:val="44"/>
        </w:rPr>
      </w:pPr>
    </w:p>
    <w:p w:rsidR="00643B39" w:rsidRDefault="00643B39">
      <w:pPr>
        <w:widowControl/>
        <w:jc w:val="center"/>
        <w:rPr>
          <w:rFonts w:ascii="黑体" w:eastAsia="黑体" w:hAnsi="黑体" w:cs="黑体"/>
          <w:color w:val="000000" w:themeColor="text1"/>
          <w:sz w:val="44"/>
          <w:szCs w:val="44"/>
        </w:rPr>
      </w:pPr>
    </w:p>
    <w:p w:rsidR="00CD09F0" w:rsidRDefault="00CD09F0">
      <w:pPr>
        <w:widowControl/>
        <w:ind w:firstLineChars="600" w:firstLine="2640"/>
        <w:rPr>
          <w:rFonts w:ascii="黑体" w:eastAsia="黑体" w:hAnsi="黑体" w:cs="黑体" w:hint="eastAsia"/>
          <w:color w:val="000000" w:themeColor="text1"/>
          <w:sz w:val="44"/>
          <w:szCs w:val="44"/>
        </w:rPr>
      </w:pPr>
    </w:p>
    <w:p w:rsidR="00CD09F0" w:rsidRDefault="00CD09F0">
      <w:pPr>
        <w:widowControl/>
        <w:ind w:firstLineChars="600" w:firstLine="2640"/>
        <w:rPr>
          <w:rFonts w:ascii="黑体" w:eastAsia="黑体" w:hAnsi="黑体" w:cs="黑体" w:hint="eastAsia"/>
          <w:color w:val="000000" w:themeColor="text1"/>
          <w:sz w:val="44"/>
          <w:szCs w:val="44"/>
        </w:rPr>
      </w:pPr>
    </w:p>
    <w:p w:rsidR="00CD09F0" w:rsidRDefault="00CD09F0">
      <w:pPr>
        <w:widowControl/>
        <w:ind w:firstLineChars="600" w:firstLine="2640"/>
        <w:rPr>
          <w:rFonts w:ascii="黑体" w:eastAsia="黑体" w:hAnsi="黑体" w:cs="黑体" w:hint="eastAsia"/>
          <w:color w:val="000000" w:themeColor="text1"/>
          <w:sz w:val="44"/>
          <w:szCs w:val="44"/>
        </w:rPr>
      </w:pPr>
    </w:p>
    <w:p w:rsidR="00CD09F0" w:rsidRDefault="00CD09F0">
      <w:pPr>
        <w:widowControl/>
        <w:ind w:firstLineChars="600" w:firstLine="2640"/>
        <w:rPr>
          <w:rFonts w:ascii="黑体" w:eastAsia="黑体" w:hAnsi="黑体" w:cs="黑体" w:hint="eastAsia"/>
          <w:color w:val="000000" w:themeColor="text1"/>
          <w:sz w:val="44"/>
          <w:szCs w:val="44"/>
        </w:rPr>
      </w:pPr>
    </w:p>
    <w:p w:rsidR="00CD09F0" w:rsidRDefault="00CD09F0">
      <w:pPr>
        <w:widowControl/>
        <w:ind w:firstLineChars="600" w:firstLine="2640"/>
        <w:rPr>
          <w:rFonts w:ascii="黑体" w:eastAsia="黑体" w:hAnsi="黑体" w:cs="黑体" w:hint="eastAsia"/>
          <w:color w:val="000000" w:themeColor="text1"/>
          <w:sz w:val="44"/>
          <w:szCs w:val="44"/>
        </w:rPr>
      </w:pPr>
    </w:p>
    <w:p w:rsidR="00CD09F0" w:rsidRDefault="00CD09F0">
      <w:pPr>
        <w:widowControl/>
        <w:ind w:firstLineChars="600" w:firstLine="2640"/>
        <w:rPr>
          <w:rFonts w:ascii="黑体" w:eastAsia="黑体" w:hAnsi="黑体" w:cs="黑体" w:hint="eastAsia"/>
          <w:color w:val="000000" w:themeColor="text1"/>
          <w:sz w:val="44"/>
          <w:szCs w:val="44"/>
        </w:rPr>
      </w:pPr>
    </w:p>
    <w:p w:rsidR="00CD09F0" w:rsidRDefault="00CD09F0">
      <w:pPr>
        <w:widowControl/>
        <w:ind w:firstLineChars="600" w:firstLine="2640"/>
        <w:rPr>
          <w:rFonts w:ascii="黑体" w:eastAsia="黑体" w:hAnsi="黑体" w:cs="黑体" w:hint="eastAsia"/>
          <w:color w:val="000000" w:themeColor="text1"/>
          <w:sz w:val="44"/>
          <w:szCs w:val="44"/>
        </w:rPr>
      </w:pPr>
      <w:r>
        <w:rPr>
          <w:rFonts w:ascii="黑体" w:eastAsia="黑体" w:hAnsi="黑体" w:cs="黑体" w:hint="eastAsia"/>
          <w:noProof/>
          <w:color w:val="000000" w:themeColor="text1"/>
          <w:sz w:val="44"/>
          <w:szCs w:val="44"/>
        </w:rPr>
        <w:drawing>
          <wp:anchor distT="0" distB="0" distL="114300" distR="114300" simplePos="0" relativeHeight="251672576" behindDoc="0" locked="0" layoutInCell="1" allowOverlap="1">
            <wp:simplePos x="0" y="0"/>
            <wp:positionH relativeFrom="column">
              <wp:posOffset>675640</wp:posOffset>
            </wp:positionH>
            <wp:positionV relativeFrom="margin">
              <wp:posOffset>3028315</wp:posOffset>
            </wp:positionV>
            <wp:extent cx="640080" cy="640080"/>
            <wp:effectExtent l="19050" t="0" r="7620" b="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1" cstate="print"/>
                    <a:stretch>
                      <a:fillRect/>
                    </a:stretch>
                  </pic:blipFill>
                  <pic:spPr>
                    <a:xfrm>
                      <a:off x="0" y="0"/>
                      <a:ext cx="640080" cy="640080"/>
                    </a:xfrm>
                    <a:prstGeom prst="rect">
                      <a:avLst/>
                    </a:prstGeom>
                  </pic:spPr>
                </pic:pic>
              </a:graphicData>
            </a:graphic>
          </wp:anchor>
        </w:drawing>
      </w:r>
    </w:p>
    <w:p w:rsidR="00643B39" w:rsidRDefault="003C785E">
      <w:pPr>
        <w:widowControl/>
        <w:ind w:firstLineChars="600" w:firstLine="2640"/>
        <w:rPr>
          <w:sz w:val="44"/>
          <w:szCs w:val="44"/>
        </w:rPr>
      </w:pPr>
      <w:r>
        <w:rPr>
          <w:rFonts w:ascii="黑体" w:eastAsia="黑体" w:hAnsi="黑体" w:cs="黑体" w:hint="eastAsia"/>
          <w:color w:val="000000" w:themeColor="text1"/>
          <w:sz w:val="44"/>
          <w:szCs w:val="44"/>
        </w:rPr>
        <w:t>第四部分  名词解释</w:t>
      </w:r>
    </w:p>
    <w:p w:rsidR="00643B39" w:rsidRDefault="00643B39">
      <w:pPr>
        <w:widowControl/>
        <w:jc w:val="center"/>
        <w:rPr>
          <w:rFonts w:ascii="黑体" w:eastAsia="黑体" w:hAnsi="黑体" w:cs="黑体"/>
          <w:color w:val="000000" w:themeColor="text1"/>
          <w:sz w:val="44"/>
          <w:szCs w:val="44"/>
        </w:rPr>
      </w:pPr>
    </w:p>
    <w:p w:rsidR="00643B39" w:rsidRDefault="00643B39">
      <w:pPr>
        <w:widowControl/>
        <w:jc w:val="center"/>
        <w:rPr>
          <w:rFonts w:ascii="黑体" w:eastAsia="黑体" w:hAnsi="黑体" w:cs="黑体"/>
          <w:color w:val="000000" w:themeColor="text1"/>
          <w:sz w:val="44"/>
          <w:szCs w:val="44"/>
        </w:rPr>
      </w:pPr>
    </w:p>
    <w:p w:rsidR="00643B39" w:rsidRDefault="003C785E">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p>
    <w:p w:rsidR="00643B39" w:rsidRDefault="00643B39">
      <w:pPr>
        <w:widowControl/>
        <w:jc w:val="center"/>
        <w:rPr>
          <w:rFonts w:ascii="黑体" w:eastAsia="黑体" w:hAnsi="黑体" w:cs="黑体"/>
          <w:color w:val="000000" w:themeColor="text1"/>
          <w:sz w:val="44"/>
          <w:szCs w:val="44"/>
        </w:rPr>
      </w:pPr>
    </w:p>
    <w:p w:rsidR="00643B39" w:rsidRDefault="00643B39">
      <w:pPr>
        <w:widowControl/>
        <w:jc w:val="center"/>
        <w:rPr>
          <w:rFonts w:ascii="黑体" w:eastAsia="黑体" w:hAnsi="黑体" w:cs="黑体"/>
          <w:color w:val="000000" w:themeColor="text1"/>
          <w:sz w:val="44"/>
          <w:szCs w:val="44"/>
        </w:rPr>
      </w:pPr>
    </w:p>
    <w:p w:rsidR="00643B39" w:rsidRDefault="00643B39">
      <w:pPr>
        <w:rPr>
          <w:rFonts w:ascii="仿宋_GB2312" w:eastAsia="仿宋_GB2312" w:hAnsi="宋体" w:cs="ArialUnicodeMS"/>
          <w:sz w:val="32"/>
          <w:szCs w:val="32"/>
        </w:rPr>
      </w:pPr>
    </w:p>
    <w:p w:rsidR="00643B39" w:rsidRDefault="003C785E">
      <w:pPr>
        <w:rPr>
          <w:rFonts w:ascii="仿宋_GB2312" w:eastAsia="仿宋_GB2312" w:hAnsi="宋体" w:cs="ArialUnicodeMS"/>
          <w:sz w:val="32"/>
          <w:szCs w:val="32"/>
        </w:rPr>
      </w:pPr>
      <w:r>
        <w:rPr>
          <w:rFonts w:ascii="仿宋_GB2312" w:eastAsia="仿宋_GB2312" w:hAnsi="宋体" w:cs="ArialUnicodeMS" w:hint="eastAsia"/>
          <w:sz w:val="32"/>
          <w:szCs w:val="32"/>
        </w:rPr>
        <w:br w:type="page"/>
      </w:r>
    </w:p>
    <w:p w:rsidR="00643B39" w:rsidRDefault="003C785E">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lastRenderedPageBreak/>
        <w:t>财政拨款收入：</w:t>
      </w:r>
      <w:r>
        <w:rPr>
          <w:rFonts w:ascii="仿宋_GB2312" w:eastAsia="仿宋_GB2312" w:hAnsi="宋体" w:cs="Times New Roman" w:hint="eastAsia"/>
          <w:bCs/>
          <w:color w:val="000000"/>
          <w:kern w:val="0"/>
          <w:sz w:val="32"/>
          <w:szCs w:val="32"/>
        </w:rPr>
        <w:t>指单位从同级财政部门取得的财政预</w:t>
      </w:r>
    </w:p>
    <w:p w:rsidR="00643B39" w:rsidRDefault="003C785E">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算资金。</w:t>
      </w:r>
    </w:p>
    <w:p w:rsidR="00643B39" w:rsidRDefault="003C785E">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事业收入：</w:t>
      </w:r>
      <w:r>
        <w:rPr>
          <w:rFonts w:ascii="仿宋_GB2312" w:eastAsia="仿宋_GB2312" w:hAnsi="宋体" w:cs="Times New Roman" w:hint="eastAsia"/>
          <w:bCs/>
          <w:color w:val="000000"/>
          <w:kern w:val="0"/>
          <w:sz w:val="32"/>
          <w:szCs w:val="32"/>
        </w:rPr>
        <w:t>指事业单位开展专业业务活动及辅助活动</w:t>
      </w:r>
    </w:p>
    <w:p w:rsidR="00643B39" w:rsidRDefault="003C785E">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取得的收入。</w:t>
      </w:r>
    </w:p>
    <w:p w:rsidR="00643B39" w:rsidRDefault="003C785E">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经营收入：</w:t>
      </w:r>
      <w:r>
        <w:rPr>
          <w:rFonts w:ascii="仿宋_GB2312" w:eastAsia="仿宋_GB2312" w:hAnsi="宋体" w:cs="Times New Roman" w:hint="eastAsia"/>
          <w:bCs/>
          <w:color w:val="000000"/>
          <w:kern w:val="0"/>
          <w:sz w:val="32"/>
          <w:szCs w:val="32"/>
        </w:rPr>
        <w:t>指事业单位在专业业务活动及其辅助活动</w:t>
      </w:r>
    </w:p>
    <w:p w:rsidR="00643B39" w:rsidRDefault="003C785E">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之外开展非独立核算经营活动取得的收入。</w:t>
      </w:r>
    </w:p>
    <w:p w:rsidR="00643B39" w:rsidRDefault="003C785E">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其他收入：</w:t>
      </w:r>
      <w:r>
        <w:rPr>
          <w:rFonts w:ascii="仿宋_GB2312" w:eastAsia="仿宋_GB2312" w:hAnsi="宋体" w:cs="Times New Roman" w:hint="eastAsia"/>
          <w:bCs/>
          <w:color w:val="000000"/>
          <w:kern w:val="0"/>
          <w:sz w:val="32"/>
          <w:szCs w:val="32"/>
        </w:rPr>
        <w:t>指单位取得的除上述收入以外的各项收</w:t>
      </w:r>
    </w:p>
    <w:p w:rsidR="00643B39" w:rsidRDefault="003C785E">
      <w:pPr>
        <w:spacing w:line="580" w:lineRule="exact"/>
        <w:rPr>
          <w:rFonts w:ascii="仿宋_GB2312" w:eastAsia="仿宋_GB2312" w:hAnsi="宋体" w:cs="Times New Roman"/>
          <w:b/>
          <w:bCs/>
          <w:color w:val="000000"/>
          <w:kern w:val="0"/>
          <w:sz w:val="32"/>
          <w:szCs w:val="32"/>
        </w:rPr>
      </w:pPr>
      <w:r>
        <w:rPr>
          <w:rFonts w:ascii="仿宋_GB2312" w:eastAsia="仿宋_GB2312" w:hAnsi="宋体" w:cs="Times New Roman" w:hint="eastAsia"/>
          <w:bCs/>
          <w:color w:val="000000"/>
          <w:kern w:val="0"/>
          <w:sz w:val="32"/>
          <w:szCs w:val="32"/>
        </w:rPr>
        <w:t>入。主要是事业单位固定资产出租收入、存款利息收入等。</w:t>
      </w:r>
    </w:p>
    <w:p w:rsidR="00643B39" w:rsidRDefault="003C785E">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 xml:space="preserve">   五、使用非财政拨款结余：</w:t>
      </w:r>
      <w:r>
        <w:rPr>
          <w:rFonts w:ascii="仿宋_GB2312" w:eastAsia="仿宋_GB2312" w:hAnsi="宋体" w:cs="Times New Roman" w:hint="eastAsia"/>
          <w:bCs/>
          <w:color w:val="000000"/>
          <w:kern w:val="0"/>
          <w:sz w:val="32"/>
          <w:szCs w:val="32"/>
        </w:rPr>
        <w:t>指事业单位使用以前年度积累的非财政拨款结余弥补当年收支差额的金额。</w:t>
      </w:r>
    </w:p>
    <w:p w:rsidR="00643B39" w:rsidRDefault="003C785E">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年初结转和结余：</w:t>
      </w:r>
      <w:r>
        <w:rPr>
          <w:rFonts w:ascii="仿宋_GB2312" w:eastAsia="仿宋_GB2312" w:hAnsi="宋体" w:cs="Times New Roman" w:hint="eastAsia"/>
          <w:bCs/>
          <w:color w:val="000000"/>
          <w:kern w:val="0"/>
          <w:sz w:val="32"/>
          <w:szCs w:val="32"/>
        </w:rPr>
        <w:t>指单位以前年度尚未完成、结转到</w:t>
      </w:r>
    </w:p>
    <w:p w:rsidR="00643B39" w:rsidRDefault="003C785E">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本年仍按原规定用途继续使用的资金，或项目已完成等产生的结余资金。</w:t>
      </w:r>
    </w:p>
    <w:p w:rsidR="00643B39" w:rsidRDefault="003C785E">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结余分配：</w:t>
      </w:r>
      <w:r>
        <w:rPr>
          <w:rFonts w:ascii="仿宋_GB2312" w:eastAsia="仿宋_GB2312" w:hAnsi="宋体" w:cs="Times New Roman" w:hint="eastAsia"/>
          <w:bCs/>
          <w:color w:val="000000"/>
          <w:kern w:val="0"/>
          <w:sz w:val="32"/>
          <w:szCs w:val="32"/>
        </w:rPr>
        <w:t>指事业单位按照会计制度规定缴纳的所得</w:t>
      </w:r>
    </w:p>
    <w:p w:rsidR="00643B39" w:rsidRDefault="003C785E">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税、提取的专用结余以及转入非财政拨款结余的金额等。</w:t>
      </w:r>
    </w:p>
    <w:p w:rsidR="00643B39" w:rsidRDefault="003C785E">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年末结转和结余：</w:t>
      </w:r>
      <w:r>
        <w:rPr>
          <w:rFonts w:ascii="仿宋_GB2312" w:eastAsia="仿宋_GB2312" w:hAnsi="宋体" w:cs="Times New Roman" w:hint="eastAsia"/>
          <w:bCs/>
          <w:color w:val="000000"/>
          <w:kern w:val="0"/>
          <w:sz w:val="32"/>
          <w:szCs w:val="32"/>
        </w:rPr>
        <w:t>指单位按有关规定结转到下年或以</w:t>
      </w:r>
    </w:p>
    <w:p w:rsidR="00643B39" w:rsidRDefault="003C785E">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后年度继续使用的资金，或项目已完成等产生的结余资金。</w:t>
      </w:r>
    </w:p>
    <w:p w:rsidR="00643B39" w:rsidRDefault="003C785E">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基本支出：</w:t>
      </w:r>
      <w:r>
        <w:rPr>
          <w:rFonts w:ascii="仿宋_GB2312" w:eastAsia="仿宋_GB2312" w:hAnsi="宋体" w:cs="Times New Roman" w:hint="eastAsia"/>
          <w:bCs/>
          <w:color w:val="000000"/>
          <w:kern w:val="0"/>
          <w:sz w:val="32"/>
          <w:szCs w:val="32"/>
        </w:rPr>
        <w:t>指为保障机构正常运转、完成日常工作任</w:t>
      </w:r>
    </w:p>
    <w:p w:rsidR="00643B39" w:rsidRDefault="003C785E">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务而发生的人员支出和公用支出。</w:t>
      </w:r>
    </w:p>
    <w:p w:rsidR="00643B39" w:rsidRDefault="003C785E">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十、项目支出：</w:t>
      </w:r>
      <w:r>
        <w:rPr>
          <w:rFonts w:ascii="仿宋_GB2312" w:eastAsia="仿宋_GB2312" w:hAnsi="宋体" w:cs="Times New Roman" w:hint="eastAsia"/>
          <w:color w:val="000000"/>
          <w:kern w:val="0"/>
          <w:sz w:val="32"/>
          <w:szCs w:val="32"/>
        </w:rPr>
        <w:t>指在基本支出之外为完成特定行政任务和事业发展目标所发生的支出。</w:t>
      </w:r>
    </w:p>
    <w:p w:rsidR="00643B39" w:rsidRDefault="003C785E">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十一、基本建设支出：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643B39" w:rsidRDefault="003C785E">
      <w:pPr>
        <w:widowControl/>
        <w:spacing w:line="560" w:lineRule="exact"/>
        <w:ind w:firstLineChars="200" w:firstLine="643"/>
        <w:rPr>
          <w:rFonts w:ascii="仿宋_GB2312" w:eastAsia="仿宋_GB2312" w:hAnsi="宋体" w:cs="Times New Roman"/>
          <w:b/>
          <w:bCs/>
          <w:color w:val="000000"/>
          <w:kern w:val="0"/>
          <w:sz w:val="32"/>
          <w:szCs w:val="32"/>
        </w:rPr>
      </w:pPr>
      <w:r>
        <w:rPr>
          <w:rFonts w:ascii="仿宋_GB2312" w:eastAsia="仿宋_GB2312" w:hAnsi="宋体" w:cs="Times New Roman" w:hint="eastAsia"/>
          <w:b/>
          <w:bCs/>
          <w:color w:val="000000"/>
          <w:kern w:val="0"/>
          <w:sz w:val="32"/>
          <w:szCs w:val="32"/>
        </w:rPr>
        <w:t>十二、其他资本性支出：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643B39" w:rsidRDefault="003C785E">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643B39" w:rsidRDefault="003C785E">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643B39" w:rsidRDefault="003C785E">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十五、公务用车购置：</w:t>
      </w:r>
      <w:r>
        <w:rPr>
          <w:rFonts w:ascii="仿宋_GB2312" w:eastAsia="仿宋_GB2312" w:hAnsi="宋体" w:cs="Times New Roman" w:hint="eastAsia"/>
          <w:color w:val="000000"/>
          <w:kern w:val="0"/>
          <w:sz w:val="32"/>
          <w:szCs w:val="32"/>
        </w:rPr>
        <w:t>填列单位公务用车车辆购置支出（含车辆购置税、牌照费）。</w:t>
      </w:r>
    </w:p>
    <w:p w:rsidR="00643B39" w:rsidRDefault="003C785E">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十六、其他交通工具购置：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643B39" w:rsidRDefault="003C785E">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十七、机关运行经费：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43B39" w:rsidRDefault="003C785E">
      <w:pPr>
        <w:tabs>
          <w:tab w:val="left" w:pos="235"/>
        </w:tabs>
        <w:ind w:firstLineChars="200" w:firstLine="643"/>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十八、经费形式: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643B39" w:rsidRDefault="00643B39"/>
    <w:sectPr w:rsidR="00643B39" w:rsidSect="00B8253C">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C26" w:rsidRDefault="004D2C26">
      <w:r>
        <w:separator/>
      </w:r>
    </w:p>
  </w:endnote>
  <w:endnote w:type="continuationSeparator" w:id="0">
    <w:p w:rsidR="004D2C26" w:rsidRDefault="004D2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000" w:usb1="080F0000" w:usb2="00000010" w:usb3="00000000" w:csb0="0004009F" w:csb1="00000000"/>
  </w:font>
  <w:font w:name="方正黑体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思源黑体 CN Heavy">
    <w:altName w:val="宋体"/>
    <w:charset w:val="86"/>
    <w:family w:val="swiss"/>
    <w:pitch w:val="default"/>
    <w:sig w:usb0="00000000" w:usb1="00000000" w:usb2="00000016" w:usb3="00000000" w:csb0="00060107" w:csb1="00000000"/>
  </w:font>
  <w:font w:name="思源黑体 CN Bold">
    <w:altName w:val="宋体"/>
    <w:charset w:val="86"/>
    <w:family w:val="swiss"/>
    <w:pitch w:val="default"/>
    <w:sig w:usb0="00000000" w:usb1="00000000" w:usb2="00000016" w:usb3="00000000" w:csb0="00060107" w:csb1="00000000"/>
  </w:font>
  <w:font w:name="方正魏碑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MS-UIGothic,Bold">
    <w:altName w:val="Malgun Gothic"/>
    <w:charset w:val="81"/>
    <w:family w:val="auto"/>
    <w:pitch w:val="default"/>
    <w:sig w:usb0="00000000" w:usb1="0000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39" w:rsidRDefault="00643B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39" w:rsidRDefault="00643B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C26" w:rsidRDefault="004D2C26">
      <w:r>
        <w:separator/>
      </w:r>
    </w:p>
  </w:footnote>
  <w:footnote w:type="continuationSeparator" w:id="0">
    <w:p w:rsidR="004D2C26" w:rsidRDefault="004D2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39" w:rsidRDefault="00643B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39" w:rsidRDefault="00643B3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39" w:rsidRDefault="00643B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486A544E"/>
    <w:multiLevelType w:val="multilevel"/>
    <w:tmpl w:val="486A544E"/>
    <w:lvl w:ilvl="0">
      <w:start w:val="6"/>
      <w:numFmt w:val="japaneseCounting"/>
      <w:lvlText w:val="%1、"/>
      <w:lvlJc w:val="left"/>
      <w:pPr>
        <w:ind w:left="1360" w:hanging="720"/>
      </w:pPr>
      <w:rPr>
        <w:rFonts w:hint="default"/>
        <w:b/>
        <w:u w:val="none"/>
      </w:rPr>
    </w:lvl>
    <w:lvl w:ilvl="1">
      <w:start w:val="1"/>
      <w:numFmt w:val="lowerLetter"/>
      <w:lvlText w:val="%2)"/>
      <w:lvlJc w:val="left"/>
      <w:pPr>
        <w:ind w:left="1480" w:hanging="420"/>
      </w:pPr>
      <w:rPr>
        <w:rFonts w:hint="default"/>
        <w:u w:val="none"/>
      </w:rPr>
    </w:lvl>
    <w:lvl w:ilvl="2">
      <w:start w:val="1"/>
      <w:numFmt w:val="lowerRoman"/>
      <w:lvlText w:val="%3."/>
      <w:lvlJc w:val="right"/>
      <w:pPr>
        <w:ind w:left="1900" w:hanging="420"/>
      </w:pPr>
      <w:rPr>
        <w:rFonts w:hint="default"/>
        <w:u w:val="none"/>
      </w:rPr>
    </w:lvl>
    <w:lvl w:ilvl="3">
      <w:start w:val="1"/>
      <w:numFmt w:val="decimal"/>
      <w:lvlText w:val="%4."/>
      <w:lvlJc w:val="left"/>
      <w:pPr>
        <w:ind w:left="2320" w:hanging="420"/>
      </w:pPr>
      <w:rPr>
        <w:rFonts w:hint="default"/>
        <w:u w:val="none"/>
      </w:rPr>
    </w:lvl>
    <w:lvl w:ilvl="4">
      <w:start w:val="1"/>
      <w:numFmt w:val="lowerLetter"/>
      <w:lvlText w:val="%5)"/>
      <w:lvlJc w:val="left"/>
      <w:pPr>
        <w:ind w:left="2740" w:hanging="420"/>
      </w:pPr>
      <w:rPr>
        <w:rFonts w:hint="default"/>
        <w:u w:val="none"/>
      </w:rPr>
    </w:lvl>
    <w:lvl w:ilvl="5">
      <w:start w:val="1"/>
      <w:numFmt w:val="lowerRoman"/>
      <w:lvlText w:val="%6."/>
      <w:lvlJc w:val="right"/>
      <w:pPr>
        <w:ind w:left="3160" w:hanging="420"/>
      </w:pPr>
      <w:rPr>
        <w:rFonts w:hint="default"/>
        <w:u w:val="none"/>
      </w:rPr>
    </w:lvl>
    <w:lvl w:ilvl="6">
      <w:start w:val="1"/>
      <w:numFmt w:val="decimal"/>
      <w:lvlText w:val="%7."/>
      <w:lvlJc w:val="left"/>
      <w:pPr>
        <w:ind w:left="3580" w:hanging="420"/>
      </w:pPr>
      <w:rPr>
        <w:rFonts w:hint="default"/>
        <w:u w:val="none"/>
      </w:rPr>
    </w:lvl>
    <w:lvl w:ilvl="7">
      <w:start w:val="1"/>
      <w:numFmt w:val="lowerLetter"/>
      <w:lvlText w:val="%8)"/>
      <w:lvlJc w:val="left"/>
      <w:pPr>
        <w:ind w:left="4000" w:hanging="420"/>
      </w:pPr>
      <w:rPr>
        <w:rFonts w:hint="default"/>
        <w:u w:val="none"/>
      </w:rPr>
    </w:lvl>
    <w:lvl w:ilvl="8">
      <w:start w:val="1"/>
      <w:numFmt w:val="lowerRoman"/>
      <w:lvlText w:val="%9."/>
      <w:lvlJc w:val="right"/>
      <w:pPr>
        <w:ind w:left="4420" w:hanging="420"/>
      </w:pPr>
      <w:rPr>
        <w:rFonts w:hint="default"/>
        <w:u w:val="none"/>
      </w:rPr>
    </w:lvl>
  </w:abstractNum>
  <w:abstractNum w:abstractNumId="2">
    <w:nsid w:val="53D25D65"/>
    <w:multiLevelType w:val="multilevel"/>
    <w:tmpl w:val="53D25D65"/>
    <w:lvl w:ilvl="0">
      <w:start w:val="1"/>
      <w:numFmt w:val="japaneseCounting"/>
      <w:lvlText w:val="%1、"/>
      <w:lvlJc w:val="left"/>
      <w:pPr>
        <w:tabs>
          <w:tab w:val="left" w:pos="1395"/>
        </w:tabs>
        <w:ind w:left="1395" w:hanging="720"/>
      </w:pPr>
      <w:rPr>
        <w:rFonts w:hint="default"/>
        <w:b/>
        <w:u w:val="none"/>
      </w:rPr>
    </w:lvl>
    <w:lvl w:ilvl="1">
      <w:start w:val="1"/>
      <w:numFmt w:val="lowerLetter"/>
      <w:lvlText w:val="%2)"/>
      <w:lvlJc w:val="left"/>
      <w:pPr>
        <w:tabs>
          <w:tab w:val="left" w:pos="1515"/>
        </w:tabs>
        <w:ind w:left="1515" w:hanging="420"/>
      </w:pPr>
      <w:rPr>
        <w:rFonts w:hint="default"/>
        <w:u w:val="none"/>
      </w:rPr>
    </w:lvl>
    <w:lvl w:ilvl="2">
      <w:start w:val="1"/>
      <w:numFmt w:val="lowerRoman"/>
      <w:lvlText w:val="%3."/>
      <w:lvlJc w:val="right"/>
      <w:pPr>
        <w:tabs>
          <w:tab w:val="left" w:pos="1935"/>
        </w:tabs>
        <w:ind w:left="1935" w:hanging="420"/>
      </w:pPr>
      <w:rPr>
        <w:rFonts w:hint="default"/>
        <w:u w:val="none"/>
      </w:rPr>
    </w:lvl>
    <w:lvl w:ilvl="3">
      <w:start w:val="1"/>
      <w:numFmt w:val="decimal"/>
      <w:lvlText w:val="%4."/>
      <w:lvlJc w:val="left"/>
      <w:pPr>
        <w:tabs>
          <w:tab w:val="left" w:pos="2355"/>
        </w:tabs>
        <w:ind w:left="2355" w:hanging="420"/>
      </w:pPr>
      <w:rPr>
        <w:rFonts w:hint="default"/>
        <w:u w:val="none"/>
      </w:rPr>
    </w:lvl>
    <w:lvl w:ilvl="4">
      <w:start w:val="1"/>
      <w:numFmt w:val="lowerLetter"/>
      <w:lvlText w:val="%5)"/>
      <w:lvlJc w:val="left"/>
      <w:pPr>
        <w:tabs>
          <w:tab w:val="left" w:pos="2775"/>
        </w:tabs>
        <w:ind w:left="2775" w:hanging="420"/>
      </w:pPr>
      <w:rPr>
        <w:rFonts w:hint="default"/>
        <w:u w:val="none"/>
      </w:rPr>
    </w:lvl>
    <w:lvl w:ilvl="5">
      <w:start w:val="1"/>
      <w:numFmt w:val="lowerRoman"/>
      <w:lvlText w:val="%6."/>
      <w:lvlJc w:val="right"/>
      <w:pPr>
        <w:tabs>
          <w:tab w:val="left" w:pos="3195"/>
        </w:tabs>
        <w:ind w:left="3195" w:hanging="420"/>
      </w:pPr>
      <w:rPr>
        <w:rFonts w:hint="default"/>
        <w:u w:val="none"/>
      </w:rPr>
    </w:lvl>
    <w:lvl w:ilvl="6">
      <w:start w:val="1"/>
      <w:numFmt w:val="decimal"/>
      <w:lvlText w:val="%7."/>
      <w:lvlJc w:val="left"/>
      <w:pPr>
        <w:tabs>
          <w:tab w:val="left" w:pos="3615"/>
        </w:tabs>
        <w:ind w:left="3615" w:hanging="420"/>
      </w:pPr>
      <w:rPr>
        <w:rFonts w:hint="default"/>
        <w:u w:val="none"/>
      </w:rPr>
    </w:lvl>
    <w:lvl w:ilvl="7">
      <w:start w:val="1"/>
      <w:numFmt w:val="lowerLetter"/>
      <w:lvlText w:val="%8)"/>
      <w:lvlJc w:val="left"/>
      <w:pPr>
        <w:tabs>
          <w:tab w:val="left" w:pos="4035"/>
        </w:tabs>
        <w:ind w:left="4035" w:hanging="420"/>
      </w:pPr>
      <w:rPr>
        <w:rFonts w:hint="default"/>
        <w:u w:val="none"/>
      </w:rPr>
    </w:lvl>
    <w:lvl w:ilvl="8">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jb3VudCI6NzcsImhkaWQiOiJiNzllNGI2NGM0YzM1OWY3MDdjNDhmZDU4YmZiNTg2YiIsInVzZXJDb3VudCI6MTl9"/>
  </w:docVars>
  <w:rsids>
    <w:rsidRoot w:val="00172A27"/>
    <w:rsid w:val="000031F7"/>
    <w:rsid w:val="00013654"/>
    <w:rsid w:val="00014862"/>
    <w:rsid w:val="00144CC5"/>
    <w:rsid w:val="00172A27"/>
    <w:rsid w:val="0017323C"/>
    <w:rsid w:val="001D3A30"/>
    <w:rsid w:val="00203288"/>
    <w:rsid w:val="00262CE0"/>
    <w:rsid w:val="002A6644"/>
    <w:rsid w:val="002C2C3F"/>
    <w:rsid w:val="00310221"/>
    <w:rsid w:val="00336B48"/>
    <w:rsid w:val="0034600F"/>
    <w:rsid w:val="00366EA1"/>
    <w:rsid w:val="003C785E"/>
    <w:rsid w:val="004550B9"/>
    <w:rsid w:val="004662B9"/>
    <w:rsid w:val="00473A26"/>
    <w:rsid w:val="004A7D4C"/>
    <w:rsid w:val="004D1145"/>
    <w:rsid w:val="004D2C26"/>
    <w:rsid w:val="004E274E"/>
    <w:rsid w:val="004F23D0"/>
    <w:rsid w:val="004F5E71"/>
    <w:rsid w:val="0051575E"/>
    <w:rsid w:val="00522C51"/>
    <w:rsid w:val="005427B1"/>
    <w:rsid w:val="00550130"/>
    <w:rsid w:val="005B2633"/>
    <w:rsid w:val="00643B39"/>
    <w:rsid w:val="00657113"/>
    <w:rsid w:val="00663586"/>
    <w:rsid w:val="0068420C"/>
    <w:rsid w:val="006C5D6E"/>
    <w:rsid w:val="007042CC"/>
    <w:rsid w:val="00757732"/>
    <w:rsid w:val="00786182"/>
    <w:rsid w:val="007B4464"/>
    <w:rsid w:val="008526BA"/>
    <w:rsid w:val="00855E47"/>
    <w:rsid w:val="00896712"/>
    <w:rsid w:val="008E5668"/>
    <w:rsid w:val="009224FE"/>
    <w:rsid w:val="0093782E"/>
    <w:rsid w:val="009718A8"/>
    <w:rsid w:val="009D7927"/>
    <w:rsid w:val="009E6461"/>
    <w:rsid w:val="00A66109"/>
    <w:rsid w:val="00AE115A"/>
    <w:rsid w:val="00B15320"/>
    <w:rsid w:val="00B8253C"/>
    <w:rsid w:val="00B86E38"/>
    <w:rsid w:val="00BE7649"/>
    <w:rsid w:val="00C21492"/>
    <w:rsid w:val="00C418F5"/>
    <w:rsid w:val="00C93AC7"/>
    <w:rsid w:val="00CD09F0"/>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2F9D"/>
    <w:rsid w:val="00F242CA"/>
    <w:rsid w:val="00FC3F68"/>
    <w:rsid w:val="00FF453A"/>
    <w:rsid w:val="017716F4"/>
    <w:rsid w:val="018E53BB"/>
    <w:rsid w:val="01B752BF"/>
    <w:rsid w:val="02F2691F"/>
    <w:rsid w:val="03125B78"/>
    <w:rsid w:val="05273E55"/>
    <w:rsid w:val="057C2B79"/>
    <w:rsid w:val="06652463"/>
    <w:rsid w:val="06EB1AB6"/>
    <w:rsid w:val="08C711B3"/>
    <w:rsid w:val="096F5AD2"/>
    <w:rsid w:val="099D6B31"/>
    <w:rsid w:val="09FD66D9"/>
    <w:rsid w:val="0A9D21CB"/>
    <w:rsid w:val="0B1F0E32"/>
    <w:rsid w:val="0CE339B3"/>
    <w:rsid w:val="10B242CF"/>
    <w:rsid w:val="118122A3"/>
    <w:rsid w:val="11F4604E"/>
    <w:rsid w:val="136D16FB"/>
    <w:rsid w:val="13AA21BF"/>
    <w:rsid w:val="183103F7"/>
    <w:rsid w:val="1A3D2C72"/>
    <w:rsid w:val="1B1F09DB"/>
    <w:rsid w:val="1C106ADA"/>
    <w:rsid w:val="1C646FED"/>
    <w:rsid w:val="1D0114B0"/>
    <w:rsid w:val="1D34289B"/>
    <w:rsid w:val="1D3544E5"/>
    <w:rsid w:val="1D3D339A"/>
    <w:rsid w:val="1EB15DEE"/>
    <w:rsid w:val="20A26336"/>
    <w:rsid w:val="216937C4"/>
    <w:rsid w:val="24EC2700"/>
    <w:rsid w:val="253D5AE3"/>
    <w:rsid w:val="27475541"/>
    <w:rsid w:val="27B70919"/>
    <w:rsid w:val="281F068E"/>
    <w:rsid w:val="298605CB"/>
    <w:rsid w:val="2CBA2E15"/>
    <w:rsid w:val="2CEF036C"/>
    <w:rsid w:val="2F7964B4"/>
    <w:rsid w:val="2FC516F9"/>
    <w:rsid w:val="310502B1"/>
    <w:rsid w:val="32A31C4C"/>
    <w:rsid w:val="32B53CA7"/>
    <w:rsid w:val="33CD2241"/>
    <w:rsid w:val="348C2D66"/>
    <w:rsid w:val="34967CFD"/>
    <w:rsid w:val="36716136"/>
    <w:rsid w:val="36923211"/>
    <w:rsid w:val="39C2416B"/>
    <w:rsid w:val="3A940645"/>
    <w:rsid w:val="3B744E3E"/>
    <w:rsid w:val="3D006466"/>
    <w:rsid w:val="3D3954D4"/>
    <w:rsid w:val="3DC91A1B"/>
    <w:rsid w:val="3F235BB1"/>
    <w:rsid w:val="3F663581"/>
    <w:rsid w:val="3FA70E1B"/>
    <w:rsid w:val="403D352D"/>
    <w:rsid w:val="425D7EB7"/>
    <w:rsid w:val="42A44BF6"/>
    <w:rsid w:val="44784B34"/>
    <w:rsid w:val="4571549B"/>
    <w:rsid w:val="45D264C6"/>
    <w:rsid w:val="471274FD"/>
    <w:rsid w:val="49717ADD"/>
    <w:rsid w:val="4A07693F"/>
    <w:rsid w:val="4A117988"/>
    <w:rsid w:val="4A51609B"/>
    <w:rsid w:val="4B3B61D9"/>
    <w:rsid w:val="4C194D3B"/>
    <w:rsid w:val="4D304C6C"/>
    <w:rsid w:val="4D3D691B"/>
    <w:rsid w:val="4E8430BC"/>
    <w:rsid w:val="4F2A6A41"/>
    <w:rsid w:val="500373A2"/>
    <w:rsid w:val="507C6383"/>
    <w:rsid w:val="51E25CE3"/>
    <w:rsid w:val="532C190B"/>
    <w:rsid w:val="53AD746D"/>
    <w:rsid w:val="551F6CFF"/>
    <w:rsid w:val="561769D4"/>
    <w:rsid w:val="58D844B0"/>
    <w:rsid w:val="597E4543"/>
    <w:rsid w:val="5A1B5BE1"/>
    <w:rsid w:val="5B3C6463"/>
    <w:rsid w:val="5C367357"/>
    <w:rsid w:val="5F4A1A8C"/>
    <w:rsid w:val="60075621"/>
    <w:rsid w:val="602001C2"/>
    <w:rsid w:val="60CE32E1"/>
    <w:rsid w:val="620B6B90"/>
    <w:rsid w:val="64C00985"/>
    <w:rsid w:val="65225D26"/>
    <w:rsid w:val="65A672FB"/>
    <w:rsid w:val="65DB5CBA"/>
    <w:rsid w:val="674E6C15"/>
    <w:rsid w:val="67636EEB"/>
    <w:rsid w:val="690D7691"/>
    <w:rsid w:val="697609B2"/>
    <w:rsid w:val="69F4671F"/>
    <w:rsid w:val="6BA53F12"/>
    <w:rsid w:val="6BE66B0E"/>
    <w:rsid w:val="6C276CBC"/>
    <w:rsid w:val="6CBF282C"/>
    <w:rsid w:val="6DA36BAA"/>
    <w:rsid w:val="6DAD31F1"/>
    <w:rsid w:val="6EC151A6"/>
    <w:rsid w:val="6F7D4A6C"/>
    <w:rsid w:val="706922F1"/>
    <w:rsid w:val="706C2EEF"/>
    <w:rsid w:val="72086C48"/>
    <w:rsid w:val="73335BEE"/>
    <w:rsid w:val="734B3BFA"/>
    <w:rsid w:val="73753308"/>
    <w:rsid w:val="73D9089C"/>
    <w:rsid w:val="774B1AB0"/>
    <w:rsid w:val="783E1615"/>
    <w:rsid w:val="79442C5B"/>
    <w:rsid w:val="7BB011B5"/>
    <w:rsid w:val="7C2A2F43"/>
    <w:rsid w:val="7CD04806"/>
    <w:rsid w:val="7E3C2153"/>
    <w:rsid w:val="7E4E1E86"/>
    <w:rsid w:val="7EAD450C"/>
    <w:rsid w:val="7EE66563"/>
    <w:rsid w:val="7F0D1D41"/>
    <w:rsid w:val="7FE26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3C"/>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B825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8253C"/>
    <w:rPr>
      <w:sz w:val="18"/>
      <w:szCs w:val="18"/>
    </w:rPr>
  </w:style>
  <w:style w:type="paragraph" w:styleId="a4">
    <w:name w:val="footer"/>
    <w:basedOn w:val="a"/>
    <w:link w:val="Char0"/>
    <w:qFormat/>
    <w:rsid w:val="00B8253C"/>
    <w:pPr>
      <w:tabs>
        <w:tab w:val="center" w:pos="4153"/>
        <w:tab w:val="right" w:pos="8306"/>
      </w:tabs>
      <w:snapToGrid w:val="0"/>
      <w:jc w:val="left"/>
    </w:pPr>
    <w:rPr>
      <w:sz w:val="18"/>
      <w:szCs w:val="18"/>
    </w:rPr>
  </w:style>
  <w:style w:type="paragraph" w:styleId="a5">
    <w:name w:val="header"/>
    <w:basedOn w:val="a"/>
    <w:link w:val="Char1"/>
    <w:qFormat/>
    <w:rsid w:val="00B8253C"/>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qFormat/>
    <w:rsid w:val="00B8253C"/>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脚 Char"/>
    <w:basedOn w:val="a0"/>
    <w:link w:val="a4"/>
    <w:qFormat/>
    <w:rsid w:val="00B8253C"/>
    <w:rPr>
      <w:kern w:val="2"/>
      <w:sz w:val="18"/>
      <w:szCs w:val="18"/>
    </w:rPr>
  </w:style>
  <w:style w:type="character" w:customStyle="1" w:styleId="Char1">
    <w:name w:val="页眉 Char"/>
    <w:basedOn w:val="a0"/>
    <w:link w:val="a5"/>
    <w:qFormat/>
    <w:rsid w:val="00B8253C"/>
    <w:rPr>
      <w:kern w:val="2"/>
      <w:sz w:val="18"/>
      <w:szCs w:val="18"/>
    </w:rPr>
  </w:style>
  <w:style w:type="character" w:customStyle="1" w:styleId="font11">
    <w:name w:val="font11"/>
    <w:basedOn w:val="a0"/>
    <w:qFormat/>
    <w:rsid w:val="00B8253C"/>
    <w:rPr>
      <w:rFonts w:ascii="宋体" w:eastAsia="宋体" w:hAnsi="宋体" w:cs="宋体" w:hint="eastAsia"/>
      <w:color w:val="000000"/>
      <w:sz w:val="20"/>
      <w:szCs w:val="20"/>
      <w:u w:val="none"/>
    </w:rPr>
  </w:style>
  <w:style w:type="character" w:customStyle="1" w:styleId="font01">
    <w:name w:val="font01"/>
    <w:basedOn w:val="a0"/>
    <w:qFormat/>
    <w:rsid w:val="00B8253C"/>
    <w:rPr>
      <w:rFonts w:ascii="宋体" w:eastAsia="宋体" w:hAnsi="宋体" w:cs="宋体" w:hint="eastAsia"/>
      <w:color w:val="000000"/>
      <w:sz w:val="22"/>
      <w:szCs w:val="22"/>
      <w:u w:val="none"/>
    </w:rPr>
  </w:style>
  <w:style w:type="character" w:customStyle="1" w:styleId="font41">
    <w:name w:val="font41"/>
    <w:basedOn w:val="a0"/>
    <w:qFormat/>
    <w:rsid w:val="00B8253C"/>
    <w:rPr>
      <w:rFonts w:ascii="宋体" w:eastAsia="宋体" w:hAnsi="宋体" w:cs="宋体" w:hint="eastAsia"/>
      <w:color w:val="000000"/>
      <w:sz w:val="24"/>
      <w:szCs w:val="24"/>
      <w:u w:val="none"/>
    </w:rPr>
  </w:style>
  <w:style w:type="character" w:customStyle="1" w:styleId="font31">
    <w:name w:val="font31"/>
    <w:basedOn w:val="a0"/>
    <w:qFormat/>
    <w:rsid w:val="00B8253C"/>
    <w:rPr>
      <w:rFonts w:ascii="华文中宋" w:eastAsia="华文中宋" w:hAnsi="华文中宋" w:cs="华文中宋" w:hint="eastAsia"/>
      <w:color w:val="000000"/>
      <w:sz w:val="32"/>
      <w:szCs w:val="32"/>
      <w:u w:val="none"/>
    </w:rPr>
  </w:style>
  <w:style w:type="character" w:customStyle="1" w:styleId="font91">
    <w:name w:val="font91"/>
    <w:basedOn w:val="a0"/>
    <w:qFormat/>
    <w:rsid w:val="00B8253C"/>
    <w:rPr>
      <w:rFonts w:ascii="华文中宋" w:eastAsia="华文中宋" w:hAnsi="华文中宋" w:cs="华文中宋" w:hint="eastAsia"/>
      <w:color w:val="000000"/>
      <w:sz w:val="32"/>
      <w:szCs w:val="32"/>
      <w:u w:val="none"/>
    </w:rPr>
  </w:style>
  <w:style w:type="character" w:customStyle="1" w:styleId="font51">
    <w:name w:val="font51"/>
    <w:basedOn w:val="a0"/>
    <w:qFormat/>
    <w:rsid w:val="00B8253C"/>
    <w:rPr>
      <w:rFonts w:ascii="宋体" w:eastAsia="宋体" w:hAnsi="宋体" w:cs="宋体" w:hint="eastAsia"/>
      <w:color w:val="000000"/>
      <w:sz w:val="24"/>
      <w:szCs w:val="24"/>
      <w:u w:val="none"/>
    </w:rPr>
  </w:style>
  <w:style w:type="character" w:customStyle="1" w:styleId="Char">
    <w:name w:val="批注框文本 Char"/>
    <w:basedOn w:val="a0"/>
    <w:link w:val="a3"/>
    <w:uiPriority w:val="99"/>
    <w:semiHidden/>
    <w:qFormat/>
    <w:rsid w:val="00B8253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9BF365-D621-4949-B2F2-670276AF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2043</Words>
  <Characters>11651</Characters>
  <Application>Microsoft Office Word</Application>
  <DocSecurity>0</DocSecurity>
  <Lines>97</Lines>
  <Paragraphs>27</Paragraphs>
  <ScaleCrop>false</ScaleCrop>
  <Company>神州网信技术有限公司</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19</cp:revision>
  <cp:lastPrinted>2023-08-04T01:00:00Z</cp:lastPrinted>
  <dcterms:created xsi:type="dcterms:W3CDTF">2023-08-04T07:55:00Z</dcterms:created>
  <dcterms:modified xsi:type="dcterms:W3CDTF">2024-01-17T01:38:00Z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TemplateUUID">
    <vt:lpwstr>v1.0_mb_S7ajbG3IpAnL1wSthNCxfw==</vt:lpwstr>
  </property>
  <property fmtid="{D5CDD505-2E9C-101B-9397-08002B2CF9AE}" pid="4" name="ICV">
    <vt:lpwstr>F5717F9EE9C44461B60CAADE49F4DF42_13</vt:lpwstr>
  </property>
</Properties>
</file>