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eastAsia"/>
        </w:rPr>
        <w:drawing>
          <wp:anchor distT="0" distB="0" distL="114300" distR="114300" simplePos="0" relativeHeight="25166540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true"/>
                    </pic:cNvPicPr>
                  </pic:nvPicPr>
                  <pic:blipFill>
                    <a:blip r:embed="rId14"/>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88.2pt;margin-top:625.4pt;height:41pt;width:256.7pt;z-index:251667456;mso-width-relative:page;mso-height-relative:page;" filled="f" stroked="f" coordsize="21600,21600" o:gfxdata="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znsHHYAAAADQEAAA8AAAAAAAAAAQAgAAAAOAAAAGRycy9kb3ducmV2LnhtbFBLAQIUABQAAAAI&#10;AIdO4kDdRIfbEAIAAOYDAAAOAAAAAAAAAAEAIAAAAD0BAABkcnMvZTJvRG9jLnhtbFBLBQYAAAAA&#10;BgAGAFkBAAC/BQ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82590" cy="1066800"/>
                        </a:xfrm>
                        <a:prstGeom prst="rect">
                          <a:avLst/>
                        </a:prstGeom>
                        <a:noFill/>
                        <a:ln w="9525">
                          <a:noFill/>
                          <a:miter lim="800000"/>
                        </a:ln>
                      </wps:spPr>
                      <wps:txb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361003</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成安县疾病预防控制中心</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3.2pt;margin-top:504.45pt;height:84pt;width:431.7pt;z-index:251663360;mso-width-relative:page;mso-height-relative:page;" filled="f" stroked="f" coordsize="21600,21600" o:gfxdata="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8ydWtcAAAAMAQAADwAAAAAAAAABACAAAAA4AAAAZHJzL2Rvd25yZXYueG1sUEsBAhQAFAAAAAgA&#10;h07iQL3KouYQAgAA5gMAAA4AAAAAAAAAAQAgAAAAPAEAAGRycy9lMm9Eb2MueG1sUEsFBgAAAAAG&#10;AAYAWQEAAL4FAAAAAA==&#10;">
                <v:fill on="f" focussize="0,0"/>
                <v:stroke on="f" miterlimit="8" joinstyle="miter"/>
                <v:imagedata o:title=""/>
                <o:lock v:ext="edit" aspectratio="f"/>
                <v:textbox>
                  <w:txbxContent>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361003</w:t>
                      </w:r>
                    </w:p>
                    <w:p>
                      <w:pPr>
                        <w:spacing w:line="600" w:lineRule="auto"/>
                        <w:jc w:val="left"/>
                        <w:rPr>
                          <w:rFonts w:hint="eastAsia"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成安县疾病预防控制中心</w:t>
                      </w:r>
                    </w:p>
                  </w:txbxContent>
                </v:textbox>
              </v:shape>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true"/>
                          </pic:cNvPicPr>
                        </pic:nvPicPr>
                        <pic:blipFill>
                          <a:blip r:embed="rId15"/>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6432;mso-width-relative:page;mso-height-relative:page;" coordorigin="5240,6098" coordsize="12273,5499" o:gfxdata="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">
                <o:lock v:ext="edit" aspectratio="f"/>
                <v:rect id="_x0000_s1026" o:spid="_x0000_s1026" o:spt="1" style="position:absolute;left:15245;top:6099;height:5499;width:2268;v-text-anchor:middle;" fillcolor="#2E75B6 [2404]" filled="t" stroked="f" coordsize="21600,21600" o:gfxdata="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0sAqvAAAANoAAAAPAAAAAAAAAAEAIAAAADgAAABkcnMvZG93bnJldi54&#10;bWxQSwECFAAUAAAACACHTuJAMy8FnjsAAAA5AAAAEAAAAAAAAAABACAAAAAhAQAAZHJzL3NoYXBl&#10;eG1sLnhtbFBLBQYAAAAABgAGAFsBAADLAw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asDFvAAAANsAAAAPAAAAAAAAAAEAIAAAADgAAABkcnMvZG93bnJldi54&#10;bWxQSwECFAAUAAAACACHTuJAMy8FnjsAAAA5AAAAEAAAAAAAAAABACAAAAAhAQAAZHJzL3NoYXBl&#10;eG1sLnhtbFBLBQYAAAAABgAGAFsBAADLAwAAAAA=&#10;">
                  <v:fill on="f" focussize="0,0"/>
                  <v:stroke on="f"/>
                  <v:imagedata r:id="rId15" o:title=""/>
                  <o:lock v:ext="edit" aspectratio="t"/>
                </v:shap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true"/>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2336;mso-width-relative:page;mso-height-relative:page;" filled="f" stroked="f" coordsize="21600,21600" o:gfxdata="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ZqWWv2AAAAAsBAAAPAAAAAAAAAAEAIAAAADgAAABkcnMvZG93bnJldi54bWxQSwECFAAU&#10;AAAACACHTuJA4tWDv6IBAAAUAwAADgAAAAAAAAABACAAAAA9AQAAZHJzL2Uyb0RvYy54bWxQSwUG&#10;AAAAAAYABgBZAQAAU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4384"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true"/>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4384;mso-width-relative:page;mso-height-relative:page;" coordorigin="6119,3077" coordsize="9034,1373" o:gfxdata="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WAAAA&#10;ZHJzL1BLAQIUABQAAAAIAIdO4kDr9ASr2wAAAAsBAAAPAAAAAAAAAAEAIAAAADgAAABkcnMvZG93&#10;bnJldi54bWxQSwECFAAUAAAACACHTuJAUFaRA8sCAAA+BgAADgAAAAAAAAABACAAAABAAQAAZHJz&#10;L2Uyb0RvYy54bWxQSwUGAAAAAAYABgBZAQAAfQYAAAAA&#10;">
                <o:lock v:ext="edit" aspectratio="f"/>
                <v:shape id="文本框 32" o:spid="_x0000_s1026" o:spt="202" type="#_x0000_t202" style="position:absolute;left:6119;top:3077;height:1187;width:9034;" filled="f" stroked="f" coordsize="21600,21600" o:gfxdata="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sIDe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pLIYC7AAAA2gAAAA8AAAAAAAAAAQAgAAAAOAAAAGRycy9kb3ducmV2Lnht&#10;bFBLAQIUABQAAAAIAIdO4kAzLwWeOwAAADkAAAAQAAAAAAAAAAEAIAAAACABAABkcnMvc2hhcGV4&#10;bWwueG1sUEsFBgAAAAAGAAYAWwEAAMoDA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true"/>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1312;mso-width-relative:page;mso-height-relative:page;" filled="f" stroked="f" coordsize="21600,21600" o:gfxdata="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KX7U9cAAAAJAQAADwAAAAAAAAABACAAAAA4AAAAZHJzL2Rvd25yZXYueG1sUEsBAhQAFAAA&#10;AAgAh07iQABlvGahAQAAFAMAAA4AAAAAAAAAAQAgAAAAPAEAAGRycy9lMm9Eb2MueG1sUEsFBgAA&#10;AAAGAAYAWQEAAE8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w:drawing>
          <wp:anchor distT="0" distB="0" distL="114300" distR="114300" simplePos="0" relativeHeight="251660288"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true"/>
                    </pic:cNvPicPr>
                  </pic:nvPicPr>
                  <pic:blipFill>
                    <a:blip r:embed="rId16">
                      <a:extLst>
                        <a:ext uri="{28A0092B-C50C-407E-A947-70E740481C1C}">
                          <a14:useLocalDpi xmlns:a14="http://schemas.microsoft.com/office/drawing/2010/main" val="false"/>
                        </a:ext>
                      </a:extLst>
                    </a:blip>
                    <a:stretch>
                      <a:fillRect/>
                    </a:stretch>
                  </pic:blipFill>
                  <pic:spPr>
                    <a:xfrm rot="16200000">
                      <a:off x="0" y="0"/>
                      <a:ext cx="11083290" cy="7844790"/>
                    </a:xfrm>
                    <a:prstGeom prst="rect">
                      <a:avLst/>
                    </a:prstGeom>
                  </pic:spPr>
                </pic:pic>
              </a:graphicData>
            </a:graphic>
          </wp:anchor>
        </w:drawing>
      </w:r>
      <w:r>
        <w:br w:type="page"/>
      </w:r>
    </w:p>
    <w:p>
      <w:pPr>
        <w:jc w:val="both"/>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155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true"/>
                    </pic:cNvPicPr>
                  </pic:nvPicPr>
                  <pic:blipFill>
                    <a:blip r:embed="rId17"/>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9504"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true"/>
                    </pic:cNvPicPr>
                  </pic:nvPicPr>
                  <pic:blipFill>
                    <a:blip r:embed="rId18"/>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1、</w:t>
      </w:r>
      <w:r>
        <w:rPr>
          <w:rFonts w:hint="eastAsia" w:ascii="仿宋_GB2312" w:eastAsia="仿宋_GB2312" w:cs="ArialUnicodeMS"/>
          <w:kern w:val="0"/>
          <w:sz w:val="32"/>
          <w:szCs w:val="32"/>
          <w:highlight w:val="none"/>
        </w:rPr>
        <w:t>疾病预防与控制</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2、</w:t>
      </w:r>
      <w:r>
        <w:rPr>
          <w:rFonts w:hint="eastAsia" w:ascii="仿宋_GB2312" w:eastAsia="仿宋_GB2312" w:cs="ArialUnicodeMS"/>
          <w:kern w:val="0"/>
          <w:sz w:val="32"/>
          <w:szCs w:val="32"/>
          <w:highlight w:val="none"/>
        </w:rPr>
        <w:t>突发公共卫生事件应急处置</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3、</w:t>
      </w:r>
      <w:r>
        <w:rPr>
          <w:rFonts w:hint="eastAsia" w:ascii="仿宋_GB2312" w:eastAsia="仿宋_GB2312" w:cs="ArialUnicodeMS"/>
          <w:kern w:val="0"/>
          <w:sz w:val="32"/>
          <w:szCs w:val="32"/>
          <w:highlight w:val="none"/>
        </w:rPr>
        <w:t>疫情及健康相关因素信息管理</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4、</w:t>
      </w:r>
      <w:r>
        <w:rPr>
          <w:rFonts w:hint="eastAsia" w:ascii="仿宋_GB2312" w:eastAsia="仿宋_GB2312" w:cs="ArialUnicodeMS"/>
          <w:kern w:val="0"/>
          <w:sz w:val="32"/>
          <w:szCs w:val="32"/>
          <w:highlight w:val="none"/>
        </w:rPr>
        <w:t>健康危害因素监测与干预</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5、</w:t>
      </w:r>
      <w:r>
        <w:rPr>
          <w:rFonts w:hint="eastAsia" w:ascii="仿宋_GB2312" w:eastAsia="仿宋_GB2312" w:cs="ArialUnicodeMS"/>
          <w:kern w:val="0"/>
          <w:sz w:val="32"/>
          <w:szCs w:val="32"/>
          <w:highlight w:val="none"/>
        </w:rPr>
        <w:t>实验室检测检验与评价</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6、</w:t>
      </w:r>
      <w:r>
        <w:rPr>
          <w:rFonts w:hint="eastAsia" w:ascii="仿宋_GB2312" w:eastAsia="仿宋_GB2312" w:cs="ArialUnicodeMS"/>
          <w:kern w:val="0"/>
          <w:sz w:val="32"/>
          <w:szCs w:val="32"/>
          <w:highlight w:val="none"/>
        </w:rPr>
        <w:t>健康教育与健康促进</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7、</w:t>
      </w:r>
      <w:r>
        <w:rPr>
          <w:rFonts w:hint="eastAsia" w:ascii="仿宋_GB2312" w:eastAsia="仿宋_GB2312" w:cs="ArialUnicodeMS"/>
          <w:kern w:val="0"/>
          <w:sz w:val="32"/>
          <w:szCs w:val="32"/>
          <w:highlight w:val="none"/>
        </w:rPr>
        <w:t>技术管理与应用研究指导</w:t>
      </w:r>
    </w:p>
    <w:p>
      <w:pPr>
        <w:keepNext/>
        <w:keepLines/>
        <w:shd w:val="clear"/>
        <w:spacing w:line="580" w:lineRule="exact"/>
        <w:ind w:firstLine="640" w:firstLineChars="200"/>
        <w:jc w:val="left"/>
        <w:outlineLvl w:val="0"/>
        <w:rPr>
          <w:rFonts w:hint="eastAsia" w:ascii="仿宋_GB2312" w:eastAsia="仿宋_GB2312" w:cs="ArialUnicodeMS"/>
          <w:kern w:val="0"/>
          <w:sz w:val="32"/>
          <w:szCs w:val="32"/>
          <w:highlight w:val="none"/>
        </w:rPr>
      </w:pPr>
      <w:r>
        <w:rPr>
          <w:rFonts w:hint="eastAsia" w:ascii="仿宋_GB2312" w:eastAsia="仿宋_GB2312" w:cs="ArialUnicodeMS"/>
          <w:kern w:val="0"/>
          <w:sz w:val="32"/>
          <w:szCs w:val="32"/>
          <w:highlight w:val="none"/>
          <w:lang w:val="en-US" w:eastAsia="zh-CN"/>
        </w:rPr>
        <w:t>8、</w:t>
      </w:r>
      <w:r>
        <w:rPr>
          <w:rFonts w:hint="eastAsia" w:ascii="仿宋_GB2312" w:eastAsia="仿宋_GB2312" w:cs="ArialUnicodeMS"/>
          <w:kern w:val="0"/>
          <w:sz w:val="32"/>
          <w:szCs w:val="32"/>
          <w:highlight w:val="none"/>
        </w:rPr>
        <w:t>完成卫生行政部门交办的其他任务。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从决算编报单位构成看，纳入2021年度本部门决算汇编范围的独立核算单位（以下简称“单位”）共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成安县疾病预防控制中心</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财政补助事业单位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7052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true"/>
                    </pic:cNvPicPr>
                  </pic:nvPicPr>
                  <pic:blipFill>
                    <a:blip r:embed="rId19"/>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2021年度部门决算表</w:t>
      </w:r>
    </w:p>
    <w:tbl>
      <w:tblPr>
        <w:tblStyle w:val="5"/>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682"/>
        <w:gridCol w:w="3436"/>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306"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8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81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21" w:hRule="atLeast"/>
          <w:jc w:val="center"/>
        </w:trPr>
        <w:tc>
          <w:tcPr>
            <w:tcW w:w="46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81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924.76</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667.98</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1078.17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22</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1592.74</w:t>
            </w: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1078.17</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6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68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261.13</w:t>
            </w:r>
          </w:p>
        </w:tc>
        <w:tc>
          <w:tcPr>
            <w:tcW w:w="343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775.70</w:t>
            </w: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1853.87</w:t>
            </w:r>
          </w:p>
        </w:tc>
        <w:tc>
          <w:tcPr>
            <w:tcW w:w="3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1853.87</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5"/>
        <w:tblW w:w="9580" w:type="dxa"/>
        <w:jc w:val="center"/>
        <w:tblLayout w:type="fixed"/>
        <w:tblCellMar>
          <w:top w:w="0" w:type="dxa"/>
          <w:left w:w="0" w:type="dxa"/>
          <w:bottom w:w="0" w:type="dxa"/>
          <w:right w:w="0" w:type="dxa"/>
        </w:tblCellMar>
      </w:tblPr>
      <w:tblGrid>
        <w:gridCol w:w="1009"/>
        <w:gridCol w:w="59"/>
        <w:gridCol w:w="58"/>
        <w:gridCol w:w="1456"/>
        <w:gridCol w:w="999"/>
        <w:gridCol w:w="999"/>
        <w:gridCol w:w="999"/>
        <w:gridCol w:w="999"/>
        <w:gridCol w:w="999"/>
        <w:gridCol w:w="999"/>
        <w:gridCol w:w="100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0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0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25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12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1,592.74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924.76</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667.98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21004</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1,592.74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924.76</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667.98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2100401</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1,592.74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924.76</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667.98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注：本表反映部门(或单位)本年度取得的各项收入情况。</w:t>
            </w:r>
          </w:p>
        </w:tc>
      </w:tr>
    </w:tbl>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983.87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94.30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983.87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94.30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1,078.17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983.87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94.30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注：本表反映部门（或单位）本年度各项支出情况。</w:t>
            </w:r>
          </w:p>
        </w:tc>
      </w:tr>
    </w:tbl>
    <w:p>
      <w:r>
        <w:br w:type="page"/>
      </w:r>
    </w:p>
    <w:tbl>
      <w:tblPr>
        <w:tblStyle w:val="5"/>
        <w:tblW w:w="11223" w:type="dxa"/>
        <w:jc w:val="center"/>
        <w:tblLayout w:type="fixed"/>
        <w:tblCellMar>
          <w:top w:w="0" w:type="dxa"/>
          <w:left w:w="0" w:type="dxa"/>
          <w:bottom w:w="0" w:type="dxa"/>
          <w:right w:w="0" w:type="dxa"/>
        </w:tblCellMar>
      </w:tblPr>
      <w:tblGrid>
        <w:gridCol w:w="2823"/>
        <w:gridCol w:w="550"/>
        <w:gridCol w:w="970"/>
        <w:gridCol w:w="3113"/>
        <w:gridCol w:w="533"/>
        <w:gridCol w:w="950"/>
        <w:gridCol w:w="915"/>
        <w:gridCol w:w="724"/>
        <w:gridCol w:w="645"/>
      </w:tblGrid>
      <w:tr>
        <w:tblPrEx>
          <w:tblCellMar>
            <w:top w:w="0" w:type="dxa"/>
            <w:left w:w="0" w:type="dxa"/>
            <w:bottom w:w="0" w:type="dxa"/>
            <w:right w:w="0" w:type="dxa"/>
          </w:tblCellMar>
        </w:tblPrEx>
        <w:trPr>
          <w:trHeight w:val="306" w:hRule="atLeast"/>
          <w:jc w:val="center"/>
        </w:trPr>
        <w:tc>
          <w:tcPr>
            <w:tcW w:w="11223"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210" w:hRule="atLeast"/>
          <w:jc w:val="center"/>
        </w:trPr>
        <w:tc>
          <w:tcPr>
            <w:tcW w:w="28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34"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10" w:hRule="atLeast"/>
          <w:jc w:val="center"/>
        </w:trPr>
        <w:tc>
          <w:tcPr>
            <w:tcW w:w="2823"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5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1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34"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17" w:hRule="atLeast"/>
          <w:jc w:val="center"/>
        </w:trPr>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880"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855"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924.76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rPr>
              <w:t>二十一、国有资本经营预算支出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924.76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133.96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656.15</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656.15</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133.96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lang w:bidi="ar"/>
              </w:rPr>
            </w:pPr>
            <w:r>
              <w:rPr>
                <w:rFonts w:hint="eastAsia"/>
              </w:rPr>
              <w:t>国有资本经营预算财政拨款</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63</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282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32</w:t>
            </w:r>
          </w:p>
        </w:tc>
        <w:tc>
          <w:tcPr>
            <w:tcW w:w="9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1058.72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5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64</w:t>
            </w:r>
          </w:p>
        </w:tc>
        <w:tc>
          <w:tcPr>
            <w:tcW w:w="9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1058.72</w:t>
            </w:r>
          </w:p>
        </w:tc>
        <w:tc>
          <w:tcPr>
            <w:tcW w:w="9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1058.72</w:t>
            </w:r>
          </w:p>
        </w:tc>
        <w:tc>
          <w:tcPr>
            <w:tcW w:w="7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6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223"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16"/>
                <w:szCs w:val="16"/>
                <w:lang w:bidi="ar"/>
              </w:rPr>
              <w:t>注：本表反映部门（或单位）本年度一般公共预算财政拨款、政府性基金预算财政拨款和国有资本经营预算财政拨款的总收支和年末结转结余情况。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p>
        </w:tc>
      </w:tr>
    </w:tbl>
    <w:p>
      <w:pPr>
        <w:widowControl/>
        <w:jc w:val="left"/>
        <w:textAlignment w:val="center"/>
        <w:rPr>
          <w:rFonts w:ascii="宋体" w:hAnsi="宋体" w:eastAsia="宋体" w:cs="宋体"/>
          <w:color w:val="000000"/>
          <w:kern w:val="0"/>
          <w:sz w:val="20"/>
          <w:szCs w:val="20"/>
          <w:lang w:bidi="ar"/>
        </w:rPr>
      </w:pPr>
    </w:p>
    <w:tbl>
      <w:tblPr>
        <w:tblStyle w:val="5"/>
        <w:tblW w:w="9600" w:type="dxa"/>
        <w:jc w:val="center"/>
        <w:tblLayout w:type="fixed"/>
        <w:tblCellMar>
          <w:top w:w="0" w:type="dxa"/>
          <w:left w:w="0" w:type="dxa"/>
          <w:bottom w:w="0" w:type="dxa"/>
          <w:right w:w="0" w:type="dxa"/>
        </w:tblCellMar>
      </w:tblPr>
      <w:tblGrid>
        <w:gridCol w:w="1125"/>
        <w:gridCol w:w="90"/>
        <w:gridCol w:w="90"/>
        <w:gridCol w:w="1623"/>
        <w:gridCol w:w="2232"/>
        <w:gridCol w:w="2232"/>
        <w:gridCol w:w="1762"/>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292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6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6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2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2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29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308.27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94.30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公共卫生</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308.27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94.30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2100401</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疾病预防控制机构</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402.57</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308.27</w:t>
            </w: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94.30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220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r>
        <w:br w:type="page"/>
      </w:r>
    </w:p>
    <w:tbl>
      <w:tblPr>
        <w:tblStyle w:val="5"/>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15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249.19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22.36</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0.74</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76.19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22.36</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iCs w:val="0"/>
                <w:color w:val="000000"/>
                <w:sz w:val="22"/>
                <w:szCs w:val="22"/>
                <w:u w:val="none"/>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7.85</w:t>
            </w: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252.19</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56.08</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lang w:bidi="ar"/>
              </w:rPr>
              <w:t>年度</w:t>
            </w:r>
            <w:r>
              <w:rPr>
                <w:rFonts w:hint="eastAsia" w:ascii="宋体" w:hAnsi="宋体" w:eastAsia="宋体" w:cs="宋体"/>
                <w:color w:val="000000"/>
                <w:sz w:val="20"/>
                <w:szCs w:val="20"/>
              </w:rPr>
              <w:t>一般公共预算财政拨款基本支出明细情况。</w:t>
            </w:r>
          </w:p>
        </w:tc>
      </w:tr>
    </w:tbl>
    <w:p/>
    <w:p/>
    <w:p/>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1032"/>
        <w:gridCol w:w="60"/>
        <w:gridCol w:w="59"/>
        <w:gridCol w:w="1489"/>
        <w:gridCol w:w="1145"/>
        <w:gridCol w:w="1145"/>
        <w:gridCol w:w="1145"/>
        <w:gridCol w:w="1145"/>
        <w:gridCol w:w="1145"/>
        <w:gridCol w:w="1145"/>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3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b/>
        </w:rPr>
      </w:pPr>
      <w:r>
        <w:rPr>
          <w:rFonts w:hint="eastAsia" w:ascii="宋体" w:hAnsi="宋体" w:eastAsia="宋体" w:cs="宋体"/>
        </w:rPr>
        <w:t>注：本部门本年度无相关收入（或支出、收支及结转结余等）情况，按要求空表列示。</w:t>
      </w:r>
      <w:r>
        <w:rPr>
          <w:b/>
        </w:rPr>
        <w:br w:type="page"/>
      </w:r>
    </w:p>
    <w:tbl>
      <w:tblPr>
        <w:tblStyle w:val="5"/>
        <w:tblW w:w="9918" w:type="dxa"/>
        <w:jc w:val="center"/>
        <w:tblLayout w:type="fixed"/>
        <w:tblCellMar>
          <w:top w:w="0" w:type="dxa"/>
          <w:left w:w="0" w:type="dxa"/>
          <w:bottom w:w="0" w:type="dxa"/>
          <w:right w:w="0" w:type="dxa"/>
        </w:tblCellMar>
      </w:tblPr>
      <w:tblGrid>
        <w:gridCol w:w="1110"/>
        <w:gridCol w:w="63"/>
        <w:gridCol w:w="63"/>
        <w:gridCol w:w="4648"/>
        <w:gridCol w:w="828"/>
        <w:gridCol w:w="1603"/>
        <w:gridCol w:w="1603"/>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5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0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注：本部门本年度无相关收入（或支出、收支及结转结余等）情况，按要求空表列示。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true"/>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q66Pk94AAAANAQAADwAAAAAAAAABACAAAAA4&#10;AAAAZHJzL2Rvd25yZXYueG1sUEsBAhQAFAAAAAgAh07iQBvE3RAnAgAALwQAAA4AAAAAAAAAAQAg&#10;AAAAQwEAAGRycy9lMm9Eb2MueG1sUEsFBgAAAAAGAAYAWQEAANwFA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72576"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true"/>
                    </pic:cNvPicPr>
                  </pic:nvPicPr>
                  <pic:blipFill>
                    <a:blip r:embed="rId20"/>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420" w:firstLineChars="200"/>
        <w:rPr>
          <w:rFonts w:ascii="仿宋_GB2312" w:hAnsi="Times New Roman" w:eastAsia="仿宋_GB2312" w:cs="DengXian-Regular"/>
          <w:sz w:val="32"/>
          <w:szCs w:val="32"/>
          <w:highlight w:val="yellow"/>
        </w:rPr>
      </w:pPr>
      <w:r>
        <w:drawing>
          <wp:anchor distT="0" distB="0" distL="114300" distR="114300" simplePos="0" relativeHeight="251659264" behindDoc="0" locked="0" layoutInCell="1" allowOverlap="1">
            <wp:simplePos x="0" y="0"/>
            <wp:positionH relativeFrom="column">
              <wp:posOffset>133985</wp:posOffset>
            </wp:positionH>
            <wp:positionV relativeFrom="paragraph">
              <wp:posOffset>1642745</wp:posOffset>
            </wp:positionV>
            <wp:extent cx="5473700" cy="1969770"/>
            <wp:effectExtent l="5080" t="4445" r="7620" b="698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ascii="仿宋_GB2312" w:hAnsi="Times New Roman" w:eastAsia="仿宋_GB2312" w:cs="DengXian-Regular"/>
          <w:sz w:val="32"/>
          <w:szCs w:val="32"/>
        </w:rPr>
        <w:t>本部门2021年度收、支总计（含结转和结余）</w:t>
      </w:r>
      <w:r>
        <w:rPr>
          <w:rFonts w:hint="eastAsia" w:ascii="仿宋_GB2312" w:hAnsi="Times New Roman" w:eastAsia="仿宋_GB2312" w:cs="DengXian-Regular"/>
          <w:sz w:val="32"/>
          <w:szCs w:val="32"/>
          <w:lang w:val="en-US" w:eastAsia="zh-CN"/>
        </w:rPr>
        <w:t>1853.87</w:t>
      </w:r>
      <w:r>
        <w:rPr>
          <w:rFonts w:hint="eastAsia" w:ascii="仿宋_GB2312" w:hAnsi="Times New Roman" w:eastAsia="仿宋_GB2312" w:cs="DengXian-Regular"/>
          <w:sz w:val="32"/>
          <w:szCs w:val="32"/>
        </w:rPr>
        <w:t>万元。与2020年度决算相比，收支各增加</w:t>
      </w:r>
      <w:r>
        <w:rPr>
          <w:rFonts w:hint="eastAsia" w:ascii="仿宋_GB2312" w:hAnsi="Times New Roman" w:eastAsia="仿宋_GB2312" w:cs="DengXian-Regular"/>
          <w:sz w:val="32"/>
          <w:szCs w:val="32"/>
          <w:lang w:val="en-US" w:eastAsia="zh-CN"/>
        </w:rPr>
        <w:t>447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32</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财政拨付疾控机构能力建设债券资金</w:t>
      </w:r>
      <w:r>
        <w:rPr>
          <w:rFonts w:hint="eastAsia" w:ascii="仿宋_GB2312" w:hAnsi="Times New Roman" w:eastAsia="仿宋_GB2312" w:cs="DengXian-Regular"/>
          <w:sz w:val="32"/>
          <w:szCs w:val="32"/>
          <w:lang w:val="en-US" w:eastAsia="zh-CN"/>
        </w:rPr>
        <w:t>500万用于提升实验室扩建和设备更新</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420" w:firstLineChars="200"/>
        <w:rPr>
          <w:rFonts w:ascii="仿宋_GB2312" w:hAnsi="Times New Roman" w:eastAsia="仿宋_GB2312" w:cs="DengXian-Regular"/>
          <w:sz w:val="32"/>
          <w:szCs w:val="32"/>
          <w:highlight w:val="yellow"/>
        </w:rPr>
      </w:pPr>
      <w:r>
        <w:drawing>
          <wp:anchor distT="0" distB="0" distL="114300" distR="114300" simplePos="0" relativeHeight="251674624" behindDoc="0" locked="0" layoutInCell="1" allowOverlap="1">
            <wp:simplePos x="0" y="0"/>
            <wp:positionH relativeFrom="column">
              <wp:posOffset>30480</wp:posOffset>
            </wp:positionH>
            <wp:positionV relativeFrom="paragraph">
              <wp:posOffset>1476375</wp:posOffset>
            </wp:positionV>
            <wp:extent cx="5619750" cy="2121535"/>
            <wp:effectExtent l="4445" t="4445" r="14605" b="7620"/>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仿宋_GB2312" w:hAnsi="Times New Roman" w:eastAsia="仿宋_GB2312" w:cs="DengXian-Regular"/>
          <w:sz w:val="32"/>
          <w:szCs w:val="32"/>
        </w:rPr>
        <w:t>本部门2021年度收入合计</w:t>
      </w:r>
      <w:r>
        <w:rPr>
          <w:rFonts w:hint="eastAsia" w:ascii="仿宋_GB2312" w:hAnsi="Times New Roman" w:eastAsia="仿宋_GB2312" w:cs="DengXian-Regular"/>
          <w:sz w:val="32"/>
          <w:szCs w:val="32"/>
          <w:lang w:val="en-US" w:eastAsia="zh-CN"/>
        </w:rPr>
        <w:t>1592.74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924.76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58.06</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667.98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41.94</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本部门2021年度支出合计</w:t>
      </w:r>
      <w:r>
        <w:rPr>
          <w:rFonts w:hint="eastAsia" w:ascii="仿宋_GB2312" w:hAnsi="Times New Roman" w:eastAsia="仿宋_GB2312" w:cs="DengXian-Regular"/>
          <w:sz w:val="32"/>
          <w:szCs w:val="32"/>
          <w:lang w:val="en-US" w:eastAsia="zh-CN"/>
        </w:rPr>
        <w:t>1078.17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983.87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91.25</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94.3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8.75</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pacing w:line="580" w:lineRule="exact"/>
        <w:ind w:firstLine="420" w:firstLineChars="200"/>
        <w:outlineLvl w:val="1"/>
        <w:rPr>
          <w:rFonts w:ascii="黑体" w:hAnsi="Calibri" w:eastAsia="黑体" w:cs="Times New Roman"/>
          <w:sz w:val="32"/>
          <w:szCs w:val="32"/>
        </w:rPr>
      </w:pPr>
      <w:r>
        <w:drawing>
          <wp:anchor distT="0" distB="0" distL="114300" distR="114300" simplePos="0" relativeHeight="251675648" behindDoc="0" locked="0" layoutInCell="1" allowOverlap="1">
            <wp:simplePos x="0" y="0"/>
            <wp:positionH relativeFrom="column">
              <wp:posOffset>81280</wp:posOffset>
            </wp:positionH>
            <wp:positionV relativeFrom="paragraph">
              <wp:posOffset>11430</wp:posOffset>
            </wp:positionV>
            <wp:extent cx="5490845" cy="2184400"/>
            <wp:effectExtent l="4445" t="4445" r="10160" b="20955"/>
            <wp:wrapTopAndBottom/>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924.76</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580.28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168.45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财政拨入自收自支人员养老保险经费和上级拨入债券资金</w:t>
      </w:r>
      <w:r>
        <w:rPr>
          <w:rFonts w:hint="eastAsia" w:ascii="仿宋_GB2312" w:hAnsi="Times New Roman" w:eastAsia="仿宋_GB2312" w:cs="DengXian-Regular"/>
          <w:sz w:val="32"/>
          <w:szCs w:val="32"/>
          <w:lang w:val="en-US" w:eastAsia="zh-CN"/>
        </w:rPr>
        <w:t>500万提升疾控机构能力建设</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402.57</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133.1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49.39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补缴自收自支人员养老保险和年金增加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924.76</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580.28</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政拨入自收自支人员养老保险经费和上级拨入债券资金</w:t>
      </w:r>
      <w:r>
        <w:rPr>
          <w:rFonts w:hint="eastAsia" w:ascii="仿宋_GB2312" w:hAnsi="Times New Roman" w:eastAsia="仿宋_GB2312" w:cs="DengXian-Regular"/>
          <w:sz w:val="32"/>
          <w:szCs w:val="32"/>
          <w:lang w:val="en-US" w:eastAsia="zh-CN"/>
        </w:rPr>
        <w:t>500万提升疾控机构能力建设</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402.57</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133.1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49.39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补缴自收自支人员养老保险和年金增加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本部门2021年度财政拨款本年收入</w:t>
      </w:r>
      <w:r>
        <w:rPr>
          <w:rFonts w:hint="eastAsia" w:ascii="仿宋_GB2312" w:hAnsi="Times New Roman" w:eastAsia="仿宋_GB2312" w:cs="DengXian-Regular"/>
          <w:sz w:val="32"/>
          <w:szCs w:val="32"/>
          <w:lang w:val="en-US" w:eastAsia="zh-CN"/>
        </w:rPr>
        <w:t>924.76</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284.7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599.93</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eastAsia="zh-CN"/>
        </w:rPr>
        <w:t>卫健局拨入债券资金</w:t>
      </w:r>
      <w:r>
        <w:rPr>
          <w:rFonts w:hint="eastAsia" w:ascii="仿宋_GB2312" w:hAnsi="Times New Roman" w:eastAsia="仿宋_GB2312" w:cs="DengXian-Regular"/>
          <w:sz w:val="32"/>
          <w:szCs w:val="32"/>
          <w:lang w:val="en-US" w:eastAsia="zh-CN"/>
        </w:rPr>
        <w:t>500万和重大公卫、基本公卫项目专项资金增加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402.57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123.9</w:t>
      </w:r>
      <w:r>
        <w:rPr>
          <w:rFonts w:hint="eastAsia" w:ascii="仿宋_GB2312" w:hAnsi="Times New Roman" w:eastAsia="仿宋_GB2312" w:cs="DengXian-Regular"/>
          <w:sz w:val="32"/>
          <w:szCs w:val="32"/>
        </w:rPr>
        <w:t>%,比年初预算增</w:t>
      </w:r>
      <w:r>
        <w:rPr>
          <w:rFonts w:hint="eastAsia" w:ascii="仿宋_GB2312" w:hAnsi="Times New Roman" w:eastAsia="仿宋_GB2312" w:cs="DengXian-Regular"/>
          <w:sz w:val="32"/>
          <w:szCs w:val="32"/>
          <w:lang w:eastAsia="zh-CN"/>
        </w:rPr>
        <w:t>加</w:t>
      </w:r>
      <w:r>
        <w:rPr>
          <w:rFonts w:hint="eastAsia" w:ascii="仿宋_GB2312" w:hAnsi="Times New Roman" w:eastAsia="仿宋_GB2312" w:cs="DengXian-Regular"/>
          <w:sz w:val="32"/>
          <w:szCs w:val="32"/>
          <w:lang w:val="en-US" w:eastAsia="zh-CN"/>
        </w:rPr>
        <w:t>77.74</w:t>
      </w:r>
      <w:r>
        <w:rPr>
          <w:rFonts w:hint="eastAsia" w:ascii="仿宋_GB2312" w:hAnsi="Times New Roman" w:eastAsia="仿宋_GB2312" w:cs="DengXian-Regular"/>
          <w:sz w:val="32"/>
          <w:szCs w:val="32"/>
        </w:rPr>
        <w:t>万元，决算数大于预算数主要原因是主要是</w:t>
      </w:r>
      <w:r>
        <w:rPr>
          <w:rFonts w:hint="eastAsia" w:ascii="仿宋_GB2312" w:hAnsi="Times New Roman" w:eastAsia="仿宋_GB2312" w:cs="DengXian-Regular"/>
          <w:sz w:val="32"/>
          <w:szCs w:val="32"/>
          <w:lang w:eastAsia="zh-CN"/>
        </w:rPr>
        <w:t>重大公共卫生项目资金支出和养老保险支出增加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284.7</w:t>
      </w:r>
      <w:r>
        <w:rPr>
          <w:rFonts w:hint="eastAsia" w:ascii="仿宋_GB2312" w:hAnsi="Times New Roman" w:eastAsia="仿宋_GB2312" w:cs="DengXian-Regular"/>
          <w:sz w:val="32"/>
          <w:szCs w:val="32"/>
        </w:rPr>
        <w:t>%，比年初预算增</w:t>
      </w:r>
      <w:r>
        <w:rPr>
          <w:rFonts w:hint="eastAsia" w:ascii="仿宋_GB2312" w:hAnsi="Times New Roman" w:eastAsia="仿宋_GB2312" w:cs="DengXian-Regular"/>
          <w:sz w:val="32"/>
          <w:szCs w:val="32"/>
          <w:lang w:eastAsia="zh-CN"/>
        </w:rPr>
        <w:t>加</w:t>
      </w:r>
      <w:r>
        <w:rPr>
          <w:rFonts w:hint="eastAsia" w:ascii="仿宋_GB2312" w:hAnsi="Times New Roman" w:eastAsia="仿宋_GB2312" w:cs="DengXian-Regular"/>
          <w:sz w:val="32"/>
          <w:szCs w:val="32"/>
          <w:lang w:val="en-US" w:eastAsia="zh-CN"/>
        </w:rPr>
        <w:t>599.93</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卫健局拨入债券资金</w:t>
      </w:r>
      <w:r>
        <w:rPr>
          <w:rFonts w:hint="eastAsia" w:ascii="仿宋_GB2312" w:hAnsi="Times New Roman" w:eastAsia="仿宋_GB2312" w:cs="DengXian-Regular"/>
          <w:sz w:val="32"/>
          <w:szCs w:val="32"/>
          <w:lang w:val="en-US" w:eastAsia="zh-CN"/>
        </w:rPr>
        <w:t>500万和重大公卫、基本公卫项目专项资金增加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123.9</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77.74</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重大公共卫生项目资金支出和养老保险支出增加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p>
    <w:p>
      <w:pPr>
        <w:adjustRightInd w:val="0"/>
        <w:snapToGrid w:val="0"/>
        <w:spacing w:line="580" w:lineRule="exact"/>
        <w:rPr>
          <w:rFonts w:ascii="仿宋_GB2312" w:hAnsi="Times New Roman" w:eastAsia="仿宋_GB2312" w:cs="DengXian-Regular"/>
          <w:sz w:val="32"/>
          <w:szCs w:val="32"/>
          <w:highlight w:val="yellow"/>
        </w:rPr>
      </w:pPr>
      <w:r>
        <w:drawing>
          <wp:anchor distT="0" distB="0" distL="114300" distR="114300" simplePos="0" relativeHeight="251676672" behindDoc="0" locked="0" layoutInCell="1" allowOverlap="1">
            <wp:simplePos x="0" y="0"/>
            <wp:positionH relativeFrom="column">
              <wp:posOffset>67945</wp:posOffset>
            </wp:positionH>
            <wp:positionV relativeFrom="paragraph">
              <wp:posOffset>158750</wp:posOffset>
            </wp:positionV>
            <wp:extent cx="5503545" cy="1812925"/>
            <wp:effectExtent l="4445" t="4445" r="16510" b="11430"/>
            <wp:wrapTopAndBottom/>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2021 年度财政拨款支出</w:t>
      </w:r>
      <w:r>
        <w:rPr>
          <w:rFonts w:hint="eastAsia" w:ascii="仿宋_GB2312" w:hAnsi="Times New Roman" w:eastAsia="仿宋_GB2312" w:cs="DengXian-Regular"/>
          <w:sz w:val="32"/>
          <w:szCs w:val="32"/>
          <w:lang w:val="en-US" w:eastAsia="zh-CN"/>
        </w:rPr>
        <w:t>402.57</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lang w:eastAsia="zh-CN"/>
        </w:rPr>
        <w:t>卫生健康</w:t>
      </w:r>
      <w:r>
        <w:rPr>
          <w:rFonts w:hint="eastAsia" w:ascii="仿宋_GB2312" w:hAnsi="Times New Roman" w:eastAsia="仿宋_GB2312" w:cs="DengXian-Regular"/>
          <w:sz w:val="32"/>
          <w:szCs w:val="32"/>
        </w:rPr>
        <w:t>（类）支出</w:t>
      </w:r>
      <w:r>
        <w:rPr>
          <w:rFonts w:hint="eastAsia" w:ascii="仿宋_GB2312" w:hAnsi="Times New Roman" w:eastAsia="仿宋_GB2312" w:cs="DengXian-Regular"/>
          <w:sz w:val="32"/>
          <w:szCs w:val="32"/>
          <w:lang w:val="en-US" w:eastAsia="zh-CN"/>
        </w:rPr>
        <w:t>402.57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疾病预防控制方面</w:t>
      </w:r>
      <w:r>
        <w:rPr>
          <w:rFonts w:hint="eastAsia" w:ascii="仿宋_GB2312" w:hAnsi="Times New Roman" w:eastAsia="仿宋_GB2312" w:cs="DengXian-Regular"/>
          <w:sz w:val="32"/>
          <w:szCs w:val="32"/>
        </w:rPr>
        <w:t>等支出；</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w:t>
      </w:r>
      <w:r>
        <w:rPr>
          <w:rFonts w:hint="eastAsia" w:ascii="仿宋_GB2312" w:hAnsi="Times New Roman" w:eastAsia="仿宋_GB2312" w:cs="DengXian-Regular"/>
          <w:sz w:val="32"/>
          <w:szCs w:val="32"/>
          <w:lang w:val="en-US" w:eastAsia="zh-CN"/>
        </w:rPr>
        <w:t>308.27</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252.19</w:t>
      </w:r>
      <w:r>
        <w:rPr>
          <w:rFonts w:hint="eastAsia" w:ascii="仿宋_GB2312" w:hAnsi="Times New Roman" w:eastAsia="仿宋_GB2312" w:cs="DengXian-Regular"/>
          <w:sz w:val="32"/>
          <w:szCs w:val="32"/>
        </w:rPr>
        <w:t>万元，主要包括基本工资</w:t>
      </w:r>
      <w:r>
        <w:rPr>
          <w:rFonts w:hint="eastAsia" w:ascii="仿宋_GB2312" w:hAnsi="Times New Roman" w:eastAsia="仿宋_GB2312" w:cs="DengXian-Regular"/>
          <w:sz w:val="32"/>
          <w:szCs w:val="32"/>
          <w:lang w:val="en-US" w:eastAsia="zh-CN"/>
        </w:rPr>
        <w:t>173万元</w:t>
      </w:r>
      <w:r>
        <w:rPr>
          <w:rFonts w:hint="eastAsia" w:ascii="仿宋_GB2312" w:hAnsi="Times New Roman" w:eastAsia="仿宋_GB2312" w:cs="DengXian-Regular"/>
          <w:sz w:val="32"/>
          <w:szCs w:val="32"/>
        </w:rPr>
        <w:t>、机关事业单位基本养老保险缴费</w:t>
      </w:r>
      <w:r>
        <w:rPr>
          <w:rFonts w:hint="eastAsia" w:ascii="仿宋_GB2312" w:hAnsi="Times New Roman" w:eastAsia="仿宋_GB2312" w:cs="DengXian-Regular"/>
          <w:sz w:val="32"/>
          <w:szCs w:val="32"/>
          <w:lang w:val="en-US" w:eastAsia="zh-CN"/>
        </w:rPr>
        <w:t>76.19万元</w:t>
      </w:r>
      <w:r>
        <w:rPr>
          <w:rFonts w:hint="eastAsia" w:ascii="仿宋_GB2312" w:hAnsi="Times New Roman" w:eastAsia="仿宋_GB2312" w:cs="DengXian-Regular"/>
          <w:sz w:val="32"/>
          <w:szCs w:val="32"/>
        </w:rPr>
        <w:t>、生活补助</w:t>
      </w:r>
      <w:r>
        <w:rPr>
          <w:rFonts w:hint="eastAsia" w:ascii="仿宋_GB2312" w:hAnsi="Times New Roman" w:eastAsia="仿宋_GB2312" w:cs="DengXian-Regular"/>
          <w:sz w:val="32"/>
          <w:szCs w:val="32"/>
          <w:lang w:val="en-US" w:eastAsia="zh-CN"/>
        </w:rPr>
        <w:t>3万元</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56.08</w:t>
      </w:r>
      <w:r>
        <w:rPr>
          <w:rFonts w:hint="eastAsia" w:ascii="仿宋_GB2312" w:hAnsi="Times New Roman" w:eastAsia="仿宋_GB2312" w:cs="DengXian-Regular"/>
          <w:sz w:val="32"/>
          <w:szCs w:val="32"/>
        </w:rPr>
        <w:t>万元，主要包括办公费</w:t>
      </w:r>
      <w:r>
        <w:rPr>
          <w:rFonts w:hint="eastAsia" w:ascii="仿宋_GB2312" w:hAnsi="Times New Roman" w:eastAsia="仿宋_GB2312" w:cs="DengXian-Regular"/>
          <w:sz w:val="32"/>
          <w:szCs w:val="32"/>
          <w:lang w:val="en-US" w:eastAsia="zh-CN"/>
        </w:rPr>
        <w:t>2.02万元</w:t>
      </w:r>
      <w:r>
        <w:rPr>
          <w:rFonts w:hint="eastAsia" w:ascii="仿宋_GB2312" w:hAnsi="Times New Roman" w:eastAsia="仿宋_GB2312" w:cs="DengXian-Regular"/>
          <w:sz w:val="32"/>
          <w:szCs w:val="32"/>
        </w:rPr>
        <w:t>、印刷费</w:t>
      </w:r>
      <w:r>
        <w:rPr>
          <w:rFonts w:hint="eastAsia" w:ascii="仿宋_GB2312" w:hAnsi="Times New Roman" w:eastAsia="仿宋_GB2312" w:cs="DengXian-Regular"/>
          <w:sz w:val="32"/>
          <w:szCs w:val="32"/>
          <w:lang w:val="en-US" w:eastAsia="zh-CN"/>
        </w:rPr>
        <w:t>2.63万元</w:t>
      </w:r>
      <w:r>
        <w:rPr>
          <w:rFonts w:hint="eastAsia" w:ascii="仿宋_GB2312" w:hAnsi="Times New Roman" w:eastAsia="仿宋_GB2312" w:cs="DengXian-Regular"/>
          <w:sz w:val="32"/>
          <w:szCs w:val="32"/>
        </w:rPr>
        <w:t>、咨询费</w:t>
      </w:r>
      <w:r>
        <w:rPr>
          <w:rFonts w:hint="eastAsia" w:ascii="仿宋_GB2312" w:hAnsi="Times New Roman" w:eastAsia="仿宋_GB2312" w:cs="DengXian-Regular"/>
          <w:sz w:val="32"/>
          <w:szCs w:val="32"/>
          <w:lang w:val="en-US" w:eastAsia="zh-CN"/>
        </w:rPr>
        <w:t>0.92万元</w:t>
      </w:r>
      <w:r>
        <w:rPr>
          <w:rFonts w:hint="eastAsia" w:ascii="仿宋_GB2312" w:hAnsi="Times New Roman" w:eastAsia="仿宋_GB2312" w:cs="DengXian-Regular"/>
          <w:sz w:val="32"/>
          <w:szCs w:val="32"/>
        </w:rPr>
        <w:t>、手续费</w:t>
      </w:r>
      <w:r>
        <w:rPr>
          <w:rFonts w:hint="eastAsia" w:ascii="仿宋_GB2312" w:hAnsi="Times New Roman" w:eastAsia="仿宋_GB2312" w:cs="DengXian-Regular"/>
          <w:sz w:val="32"/>
          <w:szCs w:val="32"/>
          <w:lang w:val="en-US" w:eastAsia="zh-CN"/>
        </w:rPr>
        <w:t>0.02万元</w:t>
      </w:r>
      <w:r>
        <w:rPr>
          <w:rFonts w:hint="eastAsia" w:ascii="仿宋_GB2312" w:hAnsi="Times New Roman" w:eastAsia="仿宋_GB2312" w:cs="DengXian-Regular"/>
          <w:sz w:val="32"/>
          <w:szCs w:val="32"/>
        </w:rPr>
        <w:t>、水费</w:t>
      </w:r>
      <w:r>
        <w:rPr>
          <w:rFonts w:hint="eastAsia" w:ascii="仿宋_GB2312" w:hAnsi="Times New Roman" w:eastAsia="仿宋_GB2312" w:cs="DengXian-Regular"/>
          <w:sz w:val="32"/>
          <w:szCs w:val="32"/>
          <w:lang w:val="en-US" w:eastAsia="zh-CN"/>
        </w:rPr>
        <w:t>0.74万元</w:t>
      </w:r>
      <w:r>
        <w:rPr>
          <w:rFonts w:hint="eastAsia" w:ascii="仿宋_GB2312" w:hAnsi="Times New Roman" w:eastAsia="仿宋_GB2312" w:cs="DengXian-Regular"/>
          <w:sz w:val="32"/>
          <w:szCs w:val="32"/>
        </w:rPr>
        <w:t>、电费</w:t>
      </w:r>
      <w:r>
        <w:rPr>
          <w:rFonts w:hint="eastAsia" w:ascii="仿宋_GB2312" w:hAnsi="Times New Roman" w:eastAsia="仿宋_GB2312" w:cs="DengXian-Regular"/>
          <w:sz w:val="32"/>
          <w:szCs w:val="32"/>
          <w:lang w:val="en-US" w:eastAsia="zh-CN"/>
        </w:rPr>
        <w:t>6万元</w:t>
      </w:r>
      <w:r>
        <w:rPr>
          <w:rFonts w:hint="eastAsia" w:ascii="仿宋_GB2312" w:hAnsi="Times New Roman" w:eastAsia="仿宋_GB2312" w:cs="DengXian-Regular"/>
          <w:sz w:val="32"/>
          <w:szCs w:val="32"/>
        </w:rPr>
        <w:t>、邮电费</w:t>
      </w:r>
      <w:r>
        <w:rPr>
          <w:rFonts w:hint="eastAsia" w:ascii="仿宋_GB2312" w:hAnsi="Times New Roman" w:eastAsia="仿宋_GB2312" w:cs="DengXian-Regular"/>
          <w:sz w:val="32"/>
          <w:szCs w:val="32"/>
          <w:lang w:val="en-US" w:eastAsia="zh-CN"/>
        </w:rPr>
        <w:t>2.06万元</w:t>
      </w:r>
      <w:r>
        <w:rPr>
          <w:rFonts w:hint="eastAsia" w:ascii="仿宋_GB2312" w:hAnsi="Times New Roman" w:eastAsia="仿宋_GB2312" w:cs="DengXian-Regular"/>
          <w:sz w:val="32"/>
          <w:szCs w:val="32"/>
        </w:rPr>
        <w:t>、维修（护）费</w:t>
      </w:r>
      <w:r>
        <w:rPr>
          <w:rFonts w:hint="eastAsia" w:ascii="仿宋_GB2312" w:hAnsi="Times New Roman" w:eastAsia="仿宋_GB2312" w:cs="DengXian-Regular"/>
          <w:sz w:val="32"/>
          <w:szCs w:val="32"/>
          <w:lang w:val="en-US" w:eastAsia="zh-CN"/>
        </w:rPr>
        <w:t>1.58万元</w:t>
      </w:r>
      <w:r>
        <w:rPr>
          <w:rFonts w:hint="eastAsia" w:ascii="仿宋_GB2312" w:hAnsi="Times New Roman" w:eastAsia="仿宋_GB2312" w:cs="DengXian-Regular"/>
          <w:sz w:val="32"/>
          <w:szCs w:val="32"/>
        </w:rPr>
        <w:t>、专用材料费</w:t>
      </w:r>
      <w:r>
        <w:rPr>
          <w:rFonts w:hint="eastAsia" w:ascii="仿宋_GB2312" w:hAnsi="Times New Roman" w:eastAsia="仿宋_GB2312" w:cs="DengXian-Regular"/>
          <w:sz w:val="32"/>
          <w:szCs w:val="32"/>
          <w:lang w:val="en-US" w:eastAsia="zh-CN"/>
        </w:rPr>
        <w:t>8.7万元</w:t>
      </w:r>
      <w:r>
        <w:rPr>
          <w:rFonts w:hint="eastAsia" w:ascii="仿宋_GB2312" w:hAnsi="Times New Roman" w:eastAsia="仿宋_GB2312" w:cs="DengXian-Regular"/>
          <w:sz w:val="32"/>
          <w:szCs w:val="32"/>
        </w:rPr>
        <w:t>、公务用车运行维护费</w:t>
      </w:r>
      <w:r>
        <w:rPr>
          <w:rFonts w:hint="eastAsia" w:ascii="仿宋_GB2312" w:hAnsi="Times New Roman" w:eastAsia="仿宋_GB2312" w:cs="DengXian-Regular"/>
          <w:sz w:val="32"/>
          <w:szCs w:val="32"/>
          <w:lang w:val="en-US" w:eastAsia="zh-CN"/>
        </w:rPr>
        <w:t>1.2万元</w:t>
      </w:r>
      <w:r>
        <w:rPr>
          <w:rFonts w:hint="eastAsia" w:ascii="仿宋_GB2312" w:hAnsi="Times New Roman" w:eastAsia="仿宋_GB2312" w:cs="DengXian-Regular"/>
          <w:sz w:val="32"/>
          <w:szCs w:val="32"/>
        </w:rPr>
        <w:t>、其他商品和服务支出</w:t>
      </w:r>
      <w:r>
        <w:rPr>
          <w:rFonts w:hint="eastAsia" w:ascii="仿宋_GB2312" w:hAnsi="Times New Roman" w:eastAsia="仿宋_GB2312" w:cs="DengXian-Regular"/>
          <w:sz w:val="32"/>
          <w:szCs w:val="32"/>
          <w:lang w:val="en-US" w:eastAsia="zh-CN"/>
        </w:rPr>
        <w:t>7.85万元</w:t>
      </w:r>
      <w:r>
        <w:rPr>
          <w:rFonts w:hint="eastAsia" w:ascii="仿宋_GB2312" w:hAnsi="Times New Roman" w:eastAsia="仿宋_GB2312" w:cs="DengXian-Regular"/>
          <w:sz w:val="32"/>
          <w:szCs w:val="32"/>
        </w:rPr>
        <w:t>、专用设备购置</w:t>
      </w:r>
      <w:r>
        <w:rPr>
          <w:rFonts w:hint="eastAsia" w:ascii="仿宋_GB2312" w:hAnsi="Times New Roman" w:eastAsia="仿宋_GB2312" w:cs="DengXian-Regular"/>
          <w:sz w:val="32"/>
          <w:szCs w:val="32"/>
          <w:lang w:val="en-US" w:eastAsia="zh-CN"/>
        </w:rPr>
        <w:t>22.36万元</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2.59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86.33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0.41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13.67</w:t>
      </w:r>
      <w:r>
        <w:rPr>
          <w:rFonts w:hint="eastAsia" w:ascii="仿宋_GB2312" w:hAnsi="Times New Roman" w:eastAsia="仿宋_GB2312" w:cs="DengXian-Regular"/>
          <w:sz w:val="32"/>
          <w:szCs w:val="32"/>
        </w:rPr>
        <w:t>%，主要是严格管控车辆的维修维护</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lang w:eastAsia="zh-CN"/>
        </w:rPr>
        <w:t>降低车辆运行成本</w:t>
      </w:r>
      <w:r>
        <w:rPr>
          <w:rFonts w:hint="eastAsia" w:ascii="仿宋_GB2312" w:hAnsi="Times New Roman" w:eastAsia="仿宋_GB2312" w:cs="DengXian-Regular"/>
          <w:sz w:val="32"/>
          <w:szCs w:val="32"/>
        </w:rPr>
        <w:t>；较2020年度决算增加</w:t>
      </w:r>
      <w:r>
        <w:rPr>
          <w:rFonts w:hint="eastAsia" w:ascii="仿宋_GB2312" w:hAnsi="Times New Roman" w:eastAsia="仿宋_GB2312" w:cs="DengXian-Regular"/>
          <w:sz w:val="32"/>
          <w:szCs w:val="32"/>
          <w:lang w:val="en-US" w:eastAsia="zh-CN"/>
        </w:rPr>
        <w:t>0.55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疫情防控车辆使用频次增加，汽油油费成本增加</w:t>
      </w:r>
      <w:r>
        <w:rPr>
          <w:rFonts w:hint="eastAsia" w:ascii="仿宋_GB2312" w:hAnsi="Times New Roman" w:eastAsia="仿宋_GB2312" w:cs="DengXian-Regular"/>
          <w:sz w:val="32"/>
          <w:szCs w:val="32"/>
        </w:rPr>
        <w:t>。</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2"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因公出国（境）费</w:t>
      </w:r>
      <w:r>
        <w:rPr>
          <w:rFonts w:hint="eastAsia" w:ascii="仿宋_GB2312" w:hAnsi="Times New Roman" w:eastAsia="仿宋_GB2312" w:cs="DengXian-Regular"/>
          <w:sz w:val="32"/>
          <w:szCs w:val="32"/>
          <w:lang w:eastAsia="zh-CN"/>
        </w:rPr>
        <w:t>经费支出，</w:t>
      </w:r>
    </w:p>
    <w:p>
      <w:pPr>
        <w:adjustRightInd w:val="0"/>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2.59</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86.33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0.41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13.67</w:t>
      </w:r>
      <w:r>
        <w:rPr>
          <w:rFonts w:hint="eastAsia" w:ascii="仿宋_GB2312" w:hAnsi="Times New Roman" w:eastAsia="仿宋_GB2312" w:cs="DengXian-Regular"/>
          <w:sz w:val="32"/>
          <w:szCs w:val="32"/>
        </w:rPr>
        <w:t>%,主要是严格管控车辆的维修维护</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lang w:eastAsia="zh-CN"/>
        </w:rPr>
        <w:t>降低车辆运行成本</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0.55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情防控车辆使用频次增加，汽油油费成本增加。</w:t>
      </w:r>
      <w:r>
        <w:rPr>
          <w:rFonts w:hint="eastAsia" w:ascii="仿宋_GB2312" w:hAnsi="Times New Roman" w:eastAsia="仿宋_GB2312" w:cs="DengXian-Bold"/>
          <w:sz w:val="32"/>
          <w:szCs w:val="32"/>
        </w:rPr>
        <w:t>其中：</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发生“公务用车购置”经费支出。</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2.59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0.41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13.67</w:t>
      </w:r>
      <w:r>
        <w:rPr>
          <w:rFonts w:hint="eastAsia" w:ascii="仿宋_GB2312" w:hAnsi="Times New Roman" w:eastAsia="仿宋_GB2312" w:cs="DengXian-Regular"/>
          <w:sz w:val="32"/>
          <w:szCs w:val="32"/>
        </w:rPr>
        <w:t>%,主要是严格管控车辆的维修维护</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lang w:eastAsia="zh-CN"/>
        </w:rPr>
        <w:t>降低车辆运行成本</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0.55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26.9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情防控车辆使用频次增加，汽油油费成本增加</w:t>
      </w:r>
      <w:r>
        <w:rPr>
          <w:rFonts w:hint="eastAsia" w:ascii="仿宋_GB2312" w:hAnsi="Times New Roman" w:eastAsia="仿宋_GB2312" w:cs="DengXian-Regular"/>
          <w:sz w:val="32"/>
          <w:szCs w:val="32"/>
        </w:rPr>
        <w:t>。</w:t>
      </w:r>
    </w:p>
    <w:p>
      <w:pPr>
        <w:adjustRightInd w:val="0"/>
        <w:snapToGrid w:val="0"/>
        <w:spacing w:line="580" w:lineRule="exact"/>
        <w:ind w:firstLine="642"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公务接待费支出</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根据预算绩效管理要求，本部门组织对2021年度一般公共预算项目支出全面开展绩效自评，其中，一级项目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66.63</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70.65%</w:t>
      </w:r>
      <w:r>
        <w:rPr>
          <w:rFonts w:hint="eastAsia" w:ascii="仿宋_GB2312" w:hAnsi="仿宋_GB2312" w:eastAsia="仿宋_GB2312" w:cs="仿宋_GB2312"/>
          <w:sz w:val="32"/>
          <w:szCs w:val="32"/>
        </w:rPr>
        <w:t>。</w:t>
      </w:r>
    </w:p>
    <w:p>
      <w:pPr>
        <w:adjustRightInd w:val="0"/>
        <w:snapToGrid w:val="0"/>
        <w:spacing w:line="58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一类疫苗储运费</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rPr>
        <w:t>项目开展了重点评价，涉及一般公共预算支出</w:t>
      </w:r>
      <w:r>
        <w:rPr>
          <w:rFonts w:hint="eastAsia" w:ascii="仿宋_GB2312" w:hAnsi="仿宋_GB2312" w:eastAsia="仿宋_GB2312" w:cs="仿宋_GB2312"/>
          <w:sz w:val="32"/>
          <w:szCs w:val="32"/>
          <w:lang w:val="en-US" w:eastAsia="zh-CN"/>
        </w:rPr>
        <w:t>66.63</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w:t>
      </w:r>
      <w:r>
        <w:rPr>
          <w:rFonts w:hint="eastAsia" w:ascii="仿宋_GB2312" w:hAnsi="仿宋_GB2312" w:eastAsia="仿宋_GB2312" w:cs="仿宋_GB2312"/>
          <w:sz w:val="32"/>
          <w:szCs w:val="32"/>
          <w:lang w:eastAsia="zh-CN"/>
        </w:rPr>
        <w:t>综合评价为优，达到了相关项目绩效目标。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本部门在今年部门决算公开中反映 </w:t>
      </w:r>
      <w:r>
        <w:rPr>
          <w:rFonts w:hint="eastAsia" w:ascii="仿宋_GB2312" w:hAnsi="仿宋_GB2312" w:eastAsia="仿宋_GB2312" w:cs="仿宋_GB2312"/>
          <w:sz w:val="32"/>
          <w:szCs w:val="32"/>
          <w:lang w:eastAsia="zh-CN"/>
        </w:rPr>
        <w:t>一类疫苗储运费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、计划免疫免费接种补助、核酸系统筛查服务费项目</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应急物资储备</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一类疫苗储运费</w:t>
      </w:r>
      <w:r>
        <w:rPr>
          <w:rFonts w:hint="eastAsia" w:ascii="仿宋_GB2312" w:hAnsi="仿宋_GB2312" w:eastAsia="仿宋_GB2312" w:cs="仿宋_GB2312"/>
          <w:sz w:val="32"/>
          <w:szCs w:val="32"/>
        </w:rPr>
        <w:t>项目自评综述：根据年初设定的绩效目标，项目绩效自评得分为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10.63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完成保障冷藏存储设备和冷链运输设备正常运转，确保一类疫苗存储环境的温度稳定和运输过程环境的温度稳定，完成辖区接种点每月不少于1次配送，保证疫苗安全有效。</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应急物资储备</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83.33%</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通过项目实施，完成了年初设定的各项绩效目标，完成</w:t>
      </w:r>
      <w:r>
        <w:rPr>
          <w:rFonts w:hint="eastAsia" w:ascii="仿宋" w:hAnsi="仿宋" w:eastAsia="仿宋"/>
          <w:sz w:val="32"/>
          <w:szCs w:val="32"/>
          <w:highlight w:val="none"/>
          <w:lang w:val="en-US" w:eastAsia="zh-CN"/>
        </w:rPr>
        <w:t>卫生应急物资储备，达到物资储备相关要求，及时、科学、有效处置突发公共卫生事件，保障人民群众生命安全</w:t>
      </w:r>
      <w:r>
        <w:rPr>
          <w:rFonts w:hint="eastAsia" w:ascii="仿宋_GB2312" w:hAnsi="仿宋_GB2312" w:eastAsia="仿宋_GB2312" w:cs="仿宋_GB2312"/>
          <w:sz w:val="32"/>
          <w:szCs w:val="32"/>
          <w:highlight w:val="none"/>
        </w:rPr>
        <w:t>。</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计划免疫免费接种补助</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通过项目实施，完成了年初设定的各项绩效目标，完成</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rPr>
        <w:t>辖区内适龄儿童计划免疫内疫苗接种率95%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根据情况对目标人群开展补充免疫、应急接种、查漏补种活动,补充免疫活动接种率达到95%以上;疫苗针对重点传染病监测,动态掌握 AFP病例、麻疹和疑似预防接种异常反应(AEFI)变化情况,各项监测指标达到国家方案要求,提高免疫规划能力。</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核酸筛查系统服务费</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83.33%</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highlight w:val="none"/>
        </w:rPr>
        <w:t>通过项目实施，完成了年初设定的各项绩效目标，提高核酸检测信息采集、结果数据上传效率，促进疫情防控工作规范开展。</w:t>
      </w:r>
    </w:p>
    <w:p>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附项目支出绩效自评表</w:t>
      </w:r>
    </w:p>
    <w:p>
      <w:pPr>
        <w:spacing w:line="56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一类疫苗冷藏储运</w:t>
      </w:r>
      <w:r>
        <w:rPr>
          <w:rFonts w:hint="eastAsia" w:ascii="宋体" w:hAnsi="宋体" w:cs="宋体"/>
          <w:b/>
          <w:bCs/>
          <w:kern w:val="0"/>
          <w:sz w:val="32"/>
          <w:szCs w:val="32"/>
        </w:rPr>
        <w:t>项目支出绩效自评表</w:t>
      </w:r>
    </w:p>
    <w:p>
      <w:pPr>
        <w:jc w:val="center"/>
        <w:rPr>
          <w:rFonts w:hint="eastAsia" w:ascii="仿宋" w:hAnsi="仿宋" w:eastAsia="仿宋" w:cs="仿宋"/>
          <w:sz w:val="32"/>
          <w:szCs w:val="3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07"/>
        <w:gridCol w:w="990"/>
        <w:gridCol w:w="690"/>
        <w:gridCol w:w="206"/>
        <w:gridCol w:w="319"/>
        <w:gridCol w:w="532"/>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一类疫苗冷藏储运项目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6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成安县卫生健康局</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5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成安县疾病预防控制中心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8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10.63</w:t>
            </w:r>
          </w:p>
        </w:tc>
        <w:tc>
          <w:tcPr>
            <w:tcW w:w="10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10.63</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10.63</w:t>
            </w:r>
          </w:p>
        </w:tc>
        <w:tc>
          <w:tcPr>
            <w:tcW w:w="8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10.63</w:t>
            </w:r>
          </w:p>
        </w:tc>
        <w:tc>
          <w:tcPr>
            <w:tcW w:w="10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10.63</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10.63</w:t>
            </w:r>
          </w:p>
        </w:tc>
        <w:tc>
          <w:tcPr>
            <w:tcW w:w="8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09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4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41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04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保障冷藏存储设备和冷链运输设备正常运转，确保一类疫苗存储环境的温度稳定和运输过程环境的温度稳定，完成辖区接种点每月不少于</w:t>
            </w:r>
            <w:r>
              <w:rPr>
                <w:rFonts w:hint="eastAsia" w:ascii="宋体" w:hAnsi="宋体" w:cs="宋体"/>
                <w:kern w:val="0"/>
                <w:sz w:val="20"/>
                <w:szCs w:val="20"/>
                <w:lang w:val="en-US" w:eastAsia="zh-CN"/>
              </w:rPr>
              <w:t>1次配送，</w:t>
            </w:r>
            <w:r>
              <w:rPr>
                <w:rFonts w:hint="eastAsia" w:ascii="宋体" w:hAnsi="宋体" w:cs="宋体"/>
                <w:kern w:val="0"/>
                <w:sz w:val="20"/>
                <w:szCs w:val="20"/>
                <w:lang w:eastAsia="zh-CN"/>
              </w:rPr>
              <w:t>保证疫苗安全有效。</w:t>
            </w:r>
          </w:p>
        </w:tc>
        <w:tc>
          <w:tcPr>
            <w:tcW w:w="3445"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年度内冷藏存储设备和冷链运输设备正常运转，完成了对辖区预防接种点一类疫苗的配送工作，保障了适龄儿童疫苗接种需求，达到了预期目标。</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kern w:val="0"/>
                <w:sz w:val="20"/>
                <w:szCs w:val="20"/>
                <w:lang w:eastAsia="zh-CN"/>
              </w:rPr>
              <w:t>冷藏存储设备和冷链运输设备维护次数</w:t>
            </w: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12次</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12次</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w:t>
            </w:r>
          </w:p>
          <w:p>
            <w:pPr>
              <w:widowControl/>
              <w:spacing w:line="240" w:lineRule="exact"/>
              <w:jc w:val="both"/>
              <w:rPr>
                <w:rFonts w:hint="default" w:ascii="宋体" w:hAnsi="宋体" w:cs="宋体"/>
                <w:kern w:val="0"/>
                <w:sz w:val="18"/>
                <w:szCs w:val="18"/>
                <w:lang w:val="en-US" w:eastAsia="zh-CN"/>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冷链配送辖区接种点次数</w:t>
            </w: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240次</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300次</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kern w:val="0"/>
                <w:sz w:val="20"/>
                <w:szCs w:val="20"/>
                <w:lang w:eastAsia="zh-CN"/>
              </w:rPr>
              <w:t>冷藏存储设备和冷链运输设备正常运转率</w:t>
            </w: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kern w:val="0"/>
                <w:sz w:val="20"/>
                <w:szCs w:val="20"/>
                <w:lang w:eastAsia="zh-CN"/>
              </w:rPr>
              <w:t>按月支付冷藏存储设备和冷链运输设备运转费</w:t>
            </w:r>
          </w:p>
        </w:tc>
        <w:tc>
          <w:tcPr>
            <w:tcW w:w="807"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每月31日前</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每月31日前</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儿童接种疫苗安全性和有效性</w:t>
            </w: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重点人群对服务的满意度</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8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≧90%</w:t>
            </w:r>
          </w:p>
        </w:tc>
        <w:tc>
          <w:tcPr>
            <w:tcW w:w="9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100%</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0" w:hRule="exact"/>
          <w:jc w:val="center"/>
        </w:trPr>
        <w:tc>
          <w:tcPr>
            <w:tcW w:w="662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  分</w:t>
            </w:r>
          </w:p>
        </w:tc>
        <w:tc>
          <w:tcPr>
            <w:tcW w:w="6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r>
              <w:rPr>
                <w:rFonts w:hint="eastAsia" w:ascii="宋体" w:hAnsi="宋体" w:cs="宋体"/>
                <w:color w:val="000000"/>
                <w:kern w:val="0"/>
                <w:sz w:val="18"/>
                <w:szCs w:val="18"/>
                <w:lang w:val="en-US" w:eastAsia="zh-CN"/>
              </w:rPr>
              <w:t>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
      <w:pPr>
        <w:spacing w:line="56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应急物资储备</w:t>
      </w:r>
      <w:r>
        <w:rPr>
          <w:rFonts w:hint="eastAsia" w:ascii="宋体" w:hAnsi="宋体" w:cs="宋体"/>
          <w:b/>
          <w:bCs/>
          <w:kern w:val="0"/>
          <w:sz w:val="32"/>
          <w:szCs w:val="32"/>
        </w:rPr>
        <w:t>项目支出绩效自评表</w:t>
      </w:r>
    </w:p>
    <w:p>
      <w:pPr>
        <w:jc w:val="center"/>
        <w:rPr>
          <w:rFonts w:hint="eastAsia" w:ascii="仿宋" w:hAnsi="仿宋" w:eastAsia="仿宋" w:cs="仿宋"/>
          <w:sz w:val="32"/>
          <w:szCs w:val="3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1002"/>
        <w:gridCol w:w="930"/>
        <w:gridCol w:w="555"/>
        <w:gridCol w:w="206"/>
        <w:gridCol w:w="319"/>
        <w:gridCol w:w="532"/>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应急物资储备项目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6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成安县卫生健康局</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成安县疾病预防控制中心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5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49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42" w:type="dxa"/>
            <w:gridSpan w:val="6"/>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kern w:val="0"/>
                <w:sz w:val="20"/>
                <w:szCs w:val="20"/>
              </w:rPr>
            </w:pPr>
            <w:r>
              <w:rPr>
                <w:rFonts w:hint="eastAsia"/>
                <w:sz w:val="20"/>
                <w:szCs w:val="20"/>
                <w:lang w:eastAsia="zh-CN"/>
              </w:rPr>
              <w:t>目标</w:t>
            </w:r>
            <w:r>
              <w:rPr>
                <w:rFonts w:hint="eastAsia"/>
                <w:sz w:val="20"/>
                <w:szCs w:val="20"/>
                <w:lang w:val="en-US" w:eastAsia="zh-CN"/>
              </w:rPr>
              <w:t>1：完成卫生应急物资储备，达到物资储备相关要求，及时、科学、有效处置突发公共卫生事件，保障人民群众生命安全。</w:t>
            </w:r>
          </w:p>
        </w:tc>
        <w:tc>
          <w:tcPr>
            <w:tcW w:w="3250" w:type="dxa"/>
            <w:gridSpan w:val="6"/>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完成了年初的目标任务量，卫生应急物资储备，达到了相关要求，为及时、科学、有效处置突发公共卫生事件，提供物资保障，保障人民群众生命安全。</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采购储备防护服数量</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1000套</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1000套</w:t>
            </w:r>
          </w:p>
        </w:tc>
        <w:tc>
          <w:tcPr>
            <w:tcW w:w="55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采购储备消杀药品数量</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300箱</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300箱</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应急物资质量合格率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项目完成时间</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2021年3月31日前</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2021年3月20日</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每箱消杀药品采购平均成本</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600元/箱</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600元/箱</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采购每套防护服成本</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120元/套</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120元/套</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促进社会经济发展</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促进社会经济发展</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eastAsia="zh-CN"/>
              </w:rPr>
              <w:t>促进社会经济发展</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促进社会和谐稳定</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效果显著</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效果显著</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对环境的影响，减少出行，降低碳排量。</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效果明显</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效果明显</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提升处置突发公共卫生事件能力，及时、有效、科学处置。</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中长期</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达成年度指标值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重点人群对服务的满意度</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val="en-US" w:eastAsia="zh-CN"/>
              </w:rPr>
              <w:t>98</w:t>
            </w:r>
            <w:r>
              <w:rPr>
                <w:rFonts w:hint="eastAsia" w:ascii="宋体" w:hAnsi="宋体" w:cs="宋体"/>
                <w:color w:val="000000"/>
                <w:kern w:val="0"/>
                <w:sz w:val="18"/>
                <w:szCs w:val="18"/>
              </w:rPr>
              <w:t>%</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jc w:val="center"/>
        </w:trPr>
        <w:tc>
          <w:tcPr>
            <w:tcW w:w="6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  分</w:t>
            </w:r>
          </w:p>
        </w:tc>
        <w:tc>
          <w:tcPr>
            <w:tcW w:w="555" w:type="dxa"/>
            <w:tcBorders>
              <w:top w:val="nil"/>
              <w:left w:val="nil"/>
              <w:bottom w:val="nil"/>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r>
              <w:rPr>
                <w:rFonts w:hint="eastAsia" w:ascii="宋体" w:hAnsi="宋体" w:cs="宋体"/>
                <w:color w:val="000000"/>
                <w:kern w:val="0"/>
                <w:sz w:val="18"/>
                <w:szCs w:val="18"/>
                <w:lang w:val="en-US" w:eastAsia="zh-CN"/>
              </w:rPr>
              <w:t>0</w:t>
            </w:r>
          </w:p>
        </w:tc>
        <w:tc>
          <w:tcPr>
            <w:tcW w:w="525"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jc w:val="center"/>
        </w:trPr>
        <w:tc>
          <w:tcPr>
            <w:tcW w:w="6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val="en-US" w:eastAsia="zh-CN"/>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spacing w:line="56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计划免疫</w:t>
      </w:r>
      <w:r>
        <w:rPr>
          <w:rFonts w:hint="eastAsia" w:ascii="宋体" w:hAnsi="宋体" w:cs="宋体"/>
          <w:b/>
          <w:bCs/>
          <w:kern w:val="0"/>
          <w:sz w:val="32"/>
          <w:szCs w:val="32"/>
        </w:rPr>
        <w:t>项目支出绩效自评表</w:t>
      </w:r>
    </w:p>
    <w:p>
      <w:pPr>
        <w:jc w:val="center"/>
        <w:rPr>
          <w:rFonts w:hint="eastAsia" w:ascii="仿宋" w:hAnsi="仿宋" w:eastAsia="仿宋" w:cs="仿宋"/>
          <w:sz w:val="32"/>
          <w:szCs w:val="3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1002"/>
        <w:gridCol w:w="930"/>
        <w:gridCol w:w="555"/>
        <w:gridCol w:w="206"/>
        <w:gridCol w:w="319"/>
        <w:gridCol w:w="532"/>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计划免疫项目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6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成安县卫生健康局</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成安县疾病预防控制中心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5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49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42" w:type="dxa"/>
            <w:gridSpan w:val="6"/>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sz w:val="20"/>
                <w:szCs w:val="20"/>
                <w:lang w:val="en-US" w:eastAsia="zh-CN"/>
              </w:rPr>
            </w:pPr>
            <w:r>
              <w:rPr>
                <w:rFonts w:hint="eastAsia"/>
                <w:sz w:val="20"/>
                <w:szCs w:val="20"/>
                <w:lang w:eastAsia="zh-CN"/>
              </w:rPr>
              <w:t>目标</w:t>
            </w:r>
            <w:r>
              <w:rPr>
                <w:rFonts w:hint="eastAsia"/>
                <w:sz w:val="20"/>
                <w:szCs w:val="20"/>
                <w:lang w:val="en-US" w:eastAsia="zh-CN"/>
              </w:rPr>
              <w:t>1：辖区内适龄儿童计划免疫内疫苗接种率95%</w:t>
            </w:r>
          </w:p>
          <w:p>
            <w:pPr>
              <w:widowControl/>
              <w:spacing w:line="240" w:lineRule="exact"/>
              <w:jc w:val="both"/>
              <w:rPr>
                <w:rFonts w:hint="eastAsia"/>
                <w:sz w:val="20"/>
                <w:szCs w:val="20"/>
                <w:lang w:eastAsia="zh-CN"/>
              </w:rPr>
            </w:pPr>
            <w:r>
              <w:rPr>
                <w:rFonts w:hint="eastAsia"/>
                <w:sz w:val="20"/>
                <w:szCs w:val="20"/>
                <w:lang w:val="en-US" w:eastAsia="zh-CN"/>
              </w:rPr>
              <w:t>目标2：</w:t>
            </w:r>
            <w:r>
              <w:rPr>
                <w:rFonts w:hint="eastAsia"/>
                <w:sz w:val="20"/>
                <w:szCs w:val="20"/>
                <w:lang w:eastAsia="zh-CN"/>
              </w:rPr>
              <w:t>根据情况对目标人群开展补充免疫、应急接种、查漏补种活 动,补充免疫活动接种率达到95%以上;</w:t>
            </w:r>
          </w:p>
          <w:p>
            <w:pPr>
              <w:widowControl/>
              <w:spacing w:line="240" w:lineRule="exact"/>
              <w:jc w:val="both"/>
              <w:rPr>
                <w:rFonts w:ascii="宋体" w:hAnsi="宋体" w:cs="宋体"/>
                <w:kern w:val="0"/>
                <w:sz w:val="20"/>
                <w:szCs w:val="20"/>
              </w:rPr>
            </w:pPr>
            <w:r>
              <w:rPr>
                <w:rFonts w:hint="eastAsia"/>
                <w:sz w:val="20"/>
                <w:szCs w:val="20"/>
                <w:lang w:eastAsia="zh-CN"/>
              </w:rPr>
              <w:t>目标</w:t>
            </w:r>
            <w:r>
              <w:rPr>
                <w:rFonts w:hint="eastAsia"/>
                <w:sz w:val="20"/>
                <w:szCs w:val="20"/>
                <w:lang w:val="en-US" w:eastAsia="zh-CN"/>
              </w:rPr>
              <w:t>3：</w:t>
            </w:r>
            <w:r>
              <w:rPr>
                <w:rFonts w:hint="eastAsia"/>
                <w:sz w:val="20"/>
                <w:szCs w:val="20"/>
                <w:lang w:eastAsia="zh-CN"/>
              </w:rPr>
              <w:t>疫苗针对重点传染病监测,动态掌握 AFP病例、麻疹和疑似预防接种异常反应 (AEFI)变化情况,各项监测指标达到国家方案要求,提高免疫规划能力。</w:t>
            </w:r>
          </w:p>
        </w:tc>
        <w:tc>
          <w:tcPr>
            <w:tcW w:w="3250" w:type="dxa"/>
            <w:gridSpan w:val="6"/>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完成了年初的目标任务量，通过项目检测，</w:t>
            </w:r>
            <w:r>
              <w:rPr>
                <w:rFonts w:hint="eastAsia"/>
                <w:sz w:val="20"/>
                <w:szCs w:val="20"/>
                <w:lang w:eastAsia="zh-CN"/>
              </w:rPr>
              <w:t>各项监测指标达到国家方案要求,提高了免疫规划能力</w:t>
            </w:r>
            <w:r>
              <w:rPr>
                <w:rFonts w:hint="eastAsia" w:ascii="宋体" w:hAnsi="宋体" w:cs="宋体"/>
                <w:kern w:val="0"/>
                <w:sz w:val="20"/>
                <w:szCs w:val="20"/>
                <w:lang w:eastAsia="zh-CN"/>
              </w:rPr>
              <w:t>。</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计划免疫疫苗接种剂次</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100000剂次</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116956剂次</w:t>
            </w:r>
          </w:p>
        </w:tc>
        <w:tc>
          <w:tcPr>
            <w:tcW w:w="55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接种单位使用免疫规划监测信息管理系统数量</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20个</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疑似预防接种异常反应报告数</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55</w:t>
            </w:r>
          </w:p>
        </w:tc>
        <w:tc>
          <w:tcPr>
            <w:tcW w:w="930"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58</w:t>
            </w:r>
          </w:p>
        </w:tc>
        <w:tc>
          <w:tcPr>
            <w:tcW w:w="55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急性弛缓性麻痹</w:t>
            </w:r>
            <w:r>
              <w:rPr>
                <w:rFonts w:hint="eastAsia" w:ascii="宋体" w:hAnsi="宋体" w:cs="宋体"/>
                <w:color w:val="000000"/>
                <w:kern w:val="0"/>
                <w:sz w:val="18"/>
                <w:szCs w:val="18"/>
                <w:lang w:eastAsia="zh-CN"/>
              </w:rPr>
              <w:t>病例报告后调查及时率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80%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麻疹病例监测血检标本采集率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80%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疑似预防接种异常反应</w:t>
            </w:r>
            <w:r>
              <w:rPr>
                <w:rFonts w:hint="eastAsia" w:ascii="宋体" w:hAnsi="宋体" w:cs="宋体"/>
                <w:color w:val="000000"/>
                <w:kern w:val="0"/>
                <w:sz w:val="18"/>
                <w:szCs w:val="18"/>
                <w:lang w:val="en-US" w:eastAsia="zh-CN"/>
              </w:rPr>
              <w:t>48小时内</w:t>
            </w:r>
            <w:r>
              <w:rPr>
                <w:rFonts w:hint="eastAsia" w:ascii="宋体" w:hAnsi="宋体" w:cs="宋体"/>
                <w:color w:val="000000"/>
                <w:kern w:val="0"/>
                <w:sz w:val="18"/>
                <w:szCs w:val="18"/>
                <w:lang w:eastAsia="zh-CN"/>
              </w:rPr>
              <w:t>报告和调查率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color w:val="000000"/>
                <w:kern w:val="0"/>
                <w:sz w:val="18"/>
                <w:szCs w:val="18"/>
              </w:rPr>
            </w:pPr>
            <w:r>
              <w:rPr>
                <w:rFonts w:hint="eastAsia" w:ascii="宋体" w:hAnsi="宋体" w:cs="宋体"/>
                <w:color w:val="000000"/>
                <w:kern w:val="0"/>
                <w:sz w:val="18"/>
                <w:szCs w:val="18"/>
                <w:lang w:eastAsia="zh-CN"/>
              </w:rPr>
              <w:t>计划免疫疫苗接种率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95%</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98%</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项目完成时间</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2021年12月31日</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2021年12月31日</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完成计划免疫项目所需相关费用</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20万元</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20万元</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color w:val="000000"/>
                <w:kern w:val="0"/>
                <w:sz w:val="18"/>
                <w:szCs w:val="18"/>
              </w:rPr>
            </w:pP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2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color w:val="000000"/>
                <w:kern w:val="0"/>
                <w:sz w:val="18"/>
                <w:szCs w:val="18"/>
              </w:rPr>
            </w:pP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color w:val="000000"/>
                <w:kern w:val="0"/>
                <w:sz w:val="18"/>
                <w:szCs w:val="18"/>
              </w:rPr>
            </w:pP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辖区适龄儿童免疫规划疫苗接种率</w:t>
            </w:r>
            <w:r>
              <w:rPr>
                <w:rFonts w:hint="eastAsia" w:ascii="宋体" w:hAnsi="宋体" w:cs="宋体"/>
                <w:color w:val="000000"/>
                <w:kern w:val="0"/>
                <w:sz w:val="18"/>
                <w:szCs w:val="18"/>
                <w:lang w:val="en-US" w:eastAsia="zh-CN"/>
              </w:rPr>
              <w:t>95%以上，</w:t>
            </w:r>
            <w:r>
              <w:rPr>
                <w:rFonts w:hint="eastAsia" w:ascii="宋体" w:hAnsi="宋体" w:cs="宋体"/>
                <w:color w:val="000000"/>
                <w:kern w:val="0"/>
                <w:sz w:val="18"/>
                <w:szCs w:val="18"/>
                <w:lang w:eastAsia="zh-CN"/>
              </w:rPr>
              <w:t>监控传染病动态发展，提前预防干预，降低传染病发病率，保护儿童的身体健康。</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中长期</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达成年度指标值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重点人群对服务的满意度</w:t>
            </w:r>
            <w:r>
              <w:rPr>
                <w:rFonts w:hint="eastAsia" w:ascii="宋体" w:hAnsi="宋体" w:cs="宋体"/>
                <w:color w:val="000000"/>
                <w:kern w:val="0"/>
                <w:sz w:val="18"/>
                <w:szCs w:val="18"/>
              </w:rPr>
              <w:tab/>
            </w:r>
            <w:r>
              <w:rPr>
                <w:rFonts w:hint="eastAsia" w:ascii="宋体" w:hAnsi="宋体" w:cs="宋体"/>
                <w:color w:val="000000"/>
                <w:kern w:val="0"/>
                <w:sz w:val="18"/>
                <w:szCs w:val="18"/>
              </w:rPr>
              <w:tab/>
            </w:r>
            <w:r>
              <w:rPr>
                <w:rFonts w:hint="eastAsia" w:ascii="宋体" w:hAnsi="宋体" w:cs="宋体"/>
                <w:color w:val="000000"/>
                <w:kern w:val="0"/>
                <w:sz w:val="18"/>
                <w:szCs w:val="18"/>
              </w:rPr>
              <w:tab/>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≧90%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val="en-US" w:eastAsia="zh-CN"/>
              </w:rPr>
              <w:t>98</w:t>
            </w:r>
            <w:r>
              <w:rPr>
                <w:rFonts w:hint="eastAsia" w:ascii="宋体" w:hAnsi="宋体" w:cs="宋体"/>
                <w:color w:val="000000"/>
                <w:kern w:val="0"/>
                <w:sz w:val="18"/>
                <w:szCs w:val="18"/>
              </w:rPr>
              <w:t>%</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60" w:hRule="exact"/>
          <w:jc w:val="center"/>
        </w:trPr>
        <w:tc>
          <w:tcPr>
            <w:tcW w:w="6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  分</w:t>
            </w:r>
          </w:p>
        </w:tc>
        <w:tc>
          <w:tcPr>
            <w:tcW w:w="555" w:type="dxa"/>
            <w:tcBorders>
              <w:top w:val="nil"/>
              <w:left w:val="nil"/>
              <w:bottom w:val="nil"/>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r>
              <w:rPr>
                <w:rFonts w:hint="eastAsia" w:ascii="宋体" w:hAnsi="宋体" w:cs="宋体"/>
                <w:color w:val="000000"/>
                <w:kern w:val="0"/>
                <w:sz w:val="18"/>
                <w:szCs w:val="18"/>
                <w:lang w:val="en-US" w:eastAsia="zh-CN"/>
              </w:rPr>
              <w:t>0</w:t>
            </w:r>
          </w:p>
        </w:tc>
        <w:tc>
          <w:tcPr>
            <w:tcW w:w="525"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99</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45" w:hRule="exact"/>
          <w:jc w:val="center"/>
        </w:trPr>
        <w:tc>
          <w:tcPr>
            <w:tcW w:w="6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val="en-US" w:eastAsia="zh-CN"/>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
      <w:pPr>
        <w:spacing w:line="560" w:lineRule="exact"/>
        <w:jc w:val="center"/>
        <w:rPr>
          <w:rFonts w:hint="eastAsia" w:ascii="宋体" w:hAnsi="宋体" w:cs="宋体"/>
          <w:b/>
          <w:bCs/>
          <w:kern w:val="0"/>
          <w:sz w:val="32"/>
          <w:szCs w:val="32"/>
        </w:rPr>
      </w:pPr>
      <w:r>
        <w:rPr>
          <w:rFonts w:hint="eastAsia" w:ascii="宋体" w:hAnsi="宋体" w:cs="宋体"/>
          <w:b/>
          <w:bCs/>
          <w:kern w:val="0"/>
          <w:sz w:val="32"/>
          <w:szCs w:val="32"/>
          <w:lang w:eastAsia="zh-CN"/>
        </w:rPr>
        <w:t>核酸筛查信息系统使用服务费</w:t>
      </w:r>
      <w:r>
        <w:rPr>
          <w:rFonts w:hint="eastAsia" w:ascii="宋体" w:hAnsi="宋体" w:cs="宋体"/>
          <w:b/>
          <w:bCs/>
          <w:kern w:val="0"/>
          <w:sz w:val="32"/>
          <w:szCs w:val="32"/>
        </w:rPr>
        <w:t>项目支出绩效自评表</w:t>
      </w:r>
    </w:p>
    <w:p>
      <w:pPr>
        <w:jc w:val="center"/>
        <w:rPr>
          <w:rFonts w:hint="eastAsia" w:ascii="仿宋" w:hAnsi="仿宋" w:eastAsia="仿宋" w:cs="仿宋"/>
          <w:sz w:val="32"/>
          <w:szCs w:val="32"/>
        </w:rPr>
      </w:pPr>
      <w:r>
        <w:rPr>
          <w:rFonts w:hint="eastAsia" w:ascii="宋体" w:hAnsi="宋体" w:cs="宋体"/>
          <w:kern w:val="0"/>
          <w:sz w:val="22"/>
          <w:szCs w:val="22"/>
        </w:rPr>
        <w:t xml:space="preserve">（ </w:t>
      </w:r>
      <w:r>
        <w:rPr>
          <w:rFonts w:hint="eastAsia" w:ascii="宋体" w:hAnsi="宋体" w:cs="宋体"/>
          <w:kern w:val="0"/>
          <w:sz w:val="22"/>
          <w:szCs w:val="22"/>
          <w:lang w:val="en-US" w:eastAsia="zh-CN"/>
        </w:rPr>
        <w:t>2021</w:t>
      </w:r>
      <w:r>
        <w:rPr>
          <w:rFonts w:hint="eastAsia" w:ascii="宋体" w:hAnsi="宋体" w:cs="宋体"/>
          <w:kern w:val="0"/>
          <w:sz w:val="22"/>
          <w:szCs w:val="22"/>
        </w:rPr>
        <w:t>年度）</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1002"/>
        <w:gridCol w:w="930"/>
        <w:gridCol w:w="555"/>
        <w:gridCol w:w="206"/>
        <w:gridCol w:w="319"/>
        <w:gridCol w:w="532"/>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核酸筛查信息系统使用服务费项目</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6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成安县卫生健康局</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2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成安县疾病预防控制中心</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24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25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149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42" w:type="dxa"/>
            <w:gridSpan w:val="6"/>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ascii="宋体" w:hAnsi="宋体" w:cs="宋体"/>
                <w:kern w:val="0"/>
                <w:sz w:val="20"/>
                <w:szCs w:val="20"/>
              </w:rPr>
            </w:pPr>
            <w:r>
              <w:rPr>
                <w:rFonts w:hint="eastAsia"/>
                <w:sz w:val="20"/>
                <w:szCs w:val="20"/>
                <w:lang w:eastAsia="zh-CN"/>
              </w:rPr>
              <w:t>目标</w:t>
            </w:r>
            <w:r>
              <w:rPr>
                <w:rFonts w:hint="eastAsia"/>
                <w:sz w:val="20"/>
                <w:szCs w:val="20"/>
                <w:lang w:val="en-US" w:eastAsia="zh-CN"/>
              </w:rPr>
              <w:t>1：提高核酸检测信息采集、结果数据上传效率，促进疫情防控工作规范开展。</w:t>
            </w:r>
          </w:p>
        </w:tc>
        <w:tc>
          <w:tcPr>
            <w:tcW w:w="3250" w:type="dxa"/>
            <w:gridSpan w:val="6"/>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kern w:val="0"/>
                <w:sz w:val="20"/>
                <w:szCs w:val="20"/>
                <w:lang w:eastAsia="zh-CN"/>
              </w:rPr>
            </w:pPr>
            <w:r>
              <w:rPr>
                <w:rFonts w:hint="eastAsia" w:ascii="宋体" w:hAnsi="宋体" w:cs="宋体"/>
                <w:kern w:val="0"/>
                <w:sz w:val="20"/>
                <w:szCs w:val="20"/>
                <w:lang w:eastAsia="zh-CN"/>
              </w:rPr>
              <w:t>完成了年初的目标任务量，通过项目</w:t>
            </w:r>
            <w:r>
              <w:rPr>
                <w:rFonts w:hint="eastAsia"/>
                <w:sz w:val="20"/>
                <w:szCs w:val="20"/>
                <w:lang w:val="en-US" w:eastAsia="zh-CN"/>
              </w:rPr>
              <w:t>提高了核酸检测信息采集、结果数据上传效率，提高了疫情防控工作效率</w:t>
            </w:r>
            <w:r>
              <w:rPr>
                <w:rFonts w:hint="eastAsia" w:ascii="宋体" w:hAnsi="宋体" w:cs="宋体"/>
                <w:kern w:val="0"/>
                <w:sz w:val="20"/>
                <w:szCs w:val="20"/>
                <w:lang w:eastAsia="zh-CN"/>
              </w:rPr>
              <w:t>。</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7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检测机构数</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1个</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1个</w:t>
            </w:r>
          </w:p>
        </w:tc>
        <w:tc>
          <w:tcPr>
            <w:tcW w:w="55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核酸筛查系统使用覆盖率</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系统使用时间</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2021年3月</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rPr>
              <w:t>2021年3月</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w:t>
            </w:r>
          </w:p>
          <w:p>
            <w:pPr>
              <w:widowControl/>
              <w:spacing w:line="240" w:lineRule="exact"/>
              <w:jc w:val="center"/>
              <w:rPr>
                <w:rFonts w:hint="default" w:ascii="宋体" w:hAnsi="宋体" w:cs="宋体"/>
                <w:kern w:val="0"/>
                <w:sz w:val="18"/>
                <w:szCs w:val="18"/>
                <w:lang w:val="en-US" w:eastAsia="zh-CN"/>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安装使用服务费</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5万元/年</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5万元/年</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不涉及</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0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系统使用效果</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效果明显</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提高了工作效率，效果显著</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不涉及</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3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top"/>
          </w:tcPr>
          <w:p>
            <w:pPr>
              <w:widowControl/>
              <w:spacing w:line="240" w:lineRule="exact"/>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及时有效控制疫情。</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提高核酸检测效率，为精准疫情防控提供科学依据。</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达成年度指标值</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c>
          <w:tcPr>
            <w:tcW w:w="980" w:type="dxa"/>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系统操作人员满意度</w:t>
            </w:r>
          </w:p>
        </w:tc>
        <w:tc>
          <w:tcPr>
            <w:tcW w:w="100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≧90%</w:t>
            </w:r>
          </w:p>
        </w:tc>
        <w:tc>
          <w:tcPr>
            <w:tcW w:w="93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lang w:val="en-US" w:eastAsia="zh-CN"/>
              </w:rPr>
              <w:t>98</w:t>
            </w:r>
            <w:r>
              <w:rPr>
                <w:rFonts w:hint="eastAsia" w:ascii="宋体" w:hAnsi="宋体" w:cs="宋体"/>
                <w:color w:val="000000"/>
                <w:kern w:val="0"/>
                <w:sz w:val="18"/>
                <w:szCs w:val="18"/>
              </w:rPr>
              <w:t>%</w:t>
            </w: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jc w:val="center"/>
        </w:trPr>
        <w:tc>
          <w:tcPr>
            <w:tcW w:w="6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  分</w:t>
            </w:r>
          </w:p>
        </w:tc>
        <w:tc>
          <w:tcPr>
            <w:tcW w:w="555" w:type="dxa"/>
            <w:tcBorders>
              <w:top w:val="nil"/>
              <w:left w:val="nil"/>
              <w:bottom w:val="nil"/>
              <w:right w:val="single" w:color="auto" w:sz="4" w:space="0"/>
            </w:tcBorders>
            <w:noWrap w:val="0"/>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r>
              <w:rPr>
                <w:rFonts w:hint="eastAsia" w:ascii="宋体" w:hAnsi="宋体" w:cs="宋体"/>
                <w:color w:val="000000"/>
                <w:kern w:val="0"/>
                <w:sz w:val="18"/>
                <w:szCs w:val="18"/>
                <w:lang w:val="en-US" w:eastAsia="zh-CN"/>
              </w:rPr>
              <w:t>0</w:t>
            </w:r>
          </w:p>
        </w:tc>
        <w:tc>
          <w:tcPr>
            <w:tcW w:w="525" w:type="dxa"/>
            <w:gridSpan w:val="2"/>
            <w:tcBorders>
              <w:top w:val="nil"/>
              <w:left w:val="nil"/>
              <w:bottom w:val="nil"/>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98</w:t>
            </w: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50" w:hRule="exact"/>
          <w:jc w:val="center"/>
        </w:trPr>
        <w:tc>
          <w:tcPr>
            <w:tcW w:w="676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p>
        </w:tc>
        <w:tc>
          <w:tcPr>
            <w:tcW w:w="5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rPr>
            </w:pPr>
          </w:p>
        </w:tc>
        <w:tc>
          <w:tcPr>
            <w:tcW w:w="52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18"/>
                <w:szCs w:val="18"/>
                <w:lang w:val="en-US" w:eastAsia="zh-CN"/>
              </w:rPr>
            </w:pPr>
          </w:p>
        </w:tc>
        <w:tc>
          <w:tcPr>
            <w:tcW w:w="12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p>
        </w:tc>
      </w:tr>
    </w:tbl>
    <w:p>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rPr>
      </w:pPr>
    </w:p>
    <w:p>
      <w:pPr>
        <w:adjustRightInd w:val="0"/>
        <w:snapToGrid w:val="0"/>
        <w:spacing w:line="580" w:lineRule="exact"/>
        <w:ind w:left="420" w:leftChars="200" w:firstLine="321" w:firstLineChars="1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（三）财政评价项目绩效评价结果</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adjustRightInd w:val="0"/>
        <w:snapToGrid w:val="0"/>
        <w:spacing w:line="580" w:lineRule="exact"/>
        <w:ind w:left="958" w:leftChars="304" w:hanging="320" w:hangingChars="100"/>
        <w:rPr>
          <w:rFonts w:hint="eastAsia" w:ascii="仿宋_GB2312" w:hAnsi="Times New Roman" w:eastAsia="仿宋_GB2312" w:cs="DengXian-Regular"/>
          <w:sz w:val="32"/>
          <w:szCs w:val="32"/>
          <w:highlight w:val="none"/>
          <w:lang w:val="en-US" w:eastAsia="zh-CN"/>
        </w:rPr>
      </w:pPr>
      <w:r>
        <w:rPr>
          <w:rFonts w:hint="eastAsia" w:ascii="仿宋_GB2312" w:hAnsi="Times New Roman" w:eastAsia="仿宋_GB2312" w:cs="DengXian-Regular"/>
          <w:sz w:val="32"/>
          <w:szCs w:val="32"/>
          <w:highlight w:val="none"/>
          <w:lang w:eastAsia="zh-CN"/>
        </w:rPr>
        <w:t>本单位是全额事业单位，不属机关行政运行经费统计范围。</w:t>
      </w:r>
    </w:p>
    <w:p>
      <w:pPr>
        <w:adjustRightInd w:val="0"/>
        <w:snapToGrid w:val="0"/>
        <w:spacing w:line="580" w:lineRule="exact"/>
        <w:ind w:left="958" w:leftChars="304" w:hanging="320" w:hangingChars="1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本部门2021年度</w:t>
      </w:r>
      <w:r>
        <w:rPr>
          <w:rFonts w:hint="eastAsia" w:ascii="仿宋_GB2312" w:hAnsi="Times New Roman" w:eastAsia="仿宋_GB2312" w:cs="DengXian-Regular"/>
          <w:sz w:val="32"/>
          <w:szCs w:val="32"/>
          <w:lang w:eastAsia="zh-CN"/>
        </w:rPr>
        <w:t>未发生政府采购支出。</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adjustRightInd w:val="0"/>
        <w:snapToGrid w:val="0"/>
        <w:spacing w:line="580" w:lineRule="exact"/>
        <w:ind w:firstLine="640" w:firstLineChars="2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辆，比上年减少</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车辆达到使用年限履行程序报废</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w:t>
      </w:r>
    </w:p>
    <w:p>
      <w:pPr>
        <w:adjustRightInd w:val="0"/>
        <w:snapToGrid w:val="0"/>
        <w:spacing w:line="580" w:lineRule="exact"/>
        <w:ind w:firstLine="640" w:firstLineChars="200"/>
        <w:rPr>
          <w:rFonts w:hint="eastAsia" w:ascii="楷体_GB2312" w:hAnsi="Times New Roman" w:eastAsia="仿宋_GB2312" w:cs="DengXian-Bold"/>
          <w:b/>
          <w:bCs/>
          <w:sz w:val="32"/>
          <w:szCs w:val="32"/>
          <w:lang w:val="en-US" w:eastAsia="zh-CN"/>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本部门2021年度</w:t>
      </w:r>
      <w:r>
        <w:rPr>
          <w:rFonts w:hint="eastAsia" w:ascii="仿宋_GB2312" w:hAnsi="Times New Roman" w:eastAsia="仿宋_GB2312" w:cs="DengXian-Regular"/>
          <w:sz w:val="32"/>
          <w:szCs w:val="32"/>
          <w:lang w:eastAsia="zh-CN"/>
        </w:rPr>
        <w:t>政府性基金和国有资本性经营</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8、9</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3600"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true"/>
                    </pic:cNvPicPr>
                  </pic:nvPicPr>
                  <pic:blipFill>
                    <a:blip r:embed="rId25"/>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思源黑体 CN Bold">
    <w:altName w:val="方正黑体_GBK"/>
    <w:panose1 w:val="00000000000000000000"/>
    <w:charset w:val="86"/>
    <w:family w:val="swiss"/>
    <w:pitch w:val="default"/>
    <w:sig w:usb0="00000000" w:usb1="00000000" w:usb2="00000016" w:usb3="00000000" w:csb0="00060107" w:csb1="00000000"/>
  </w:font>
  <w:font w:name="方正魏碑简体">
    <w:altName w:val="方正魏碑_GBK"/>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UnicodeMS">
    <w:altName w:val="Nimbus Roman No9 L"/>
    <w:panose1 w:val="00000000000000000000"/>
    <w:charset w:val="81"/>
    <w:family w:val="auto"/>
    <w:pitch w:val="default"/>
    <w:sig w:usb0="00000000" w:usb1="00000000" w:usb2="00000010" w:usb3="00000000" w:csb0="00080001" w:csb1="00000000"/>
  </w:font>
  <w:font w:name="Cambria">
    <w:altName w:val="Noto Sans Syriac Eastern"/>
    <w:panose1 w:val="02040503050406030204"/>
    <w:charset w:val="00"/>
    <w:family w:val="roman"/>
    <w:pitch w:val="default"/>
    <w:sig w:usb0="00000000" w:usb1="00000000" w:usb2="00000000" w:usb3="00000000" w:csb0="2000019F" w:csb1="00000000"/>
  </w:font>
  <w:font w:name="DengXian-Regular">
    <w:altName w:val="Noto Serif CJK JP"/>
    <w:panose1 w:val="00000000000000000000"/>
    <w:charset w:val="86"/>
    <w:family w:val="auto"/>
    <w:pitch w:val="default"/>
    <w:sig w:usb0="00000000" w:usb1="00000000" w:usb2="00000010" w:usb3="00000000" w:csb0="00040001" w:csb1="00000000"/>
  </w:font>
  <w:font w:name="DengXian-Bold">
    <w:altName w:val="Noto Serif CJK JP"/>
    <w:panose1 w:val="00000000000000000000"/>
    <w:charset w:val="86"/>
    <w:family w:val="auto"/>
    <w:pitch w:val="default"/>
    <w:sig w:usb0="00000000" w:usb1="00000000" w:usb2="0000001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imesNewRomanPSMT">
    <w:altName w:val="Nimbus Roman No9 L"/>
    <w:panose1 w:val="00000000000000000000"/>
    <w:charset w:val="86"/>
    <w:family w:val="auto"/>
    <w:pitch w:val="default"/>
    <w:sig w:usb0="00000000" w:usb1="00000000" w:usb2="00000010" w:usb3="00000000" w:csb0="00040000" w:csb1="00000000"/>
  </w:font>
  <w:font w:name="MS-UIGothic,Bold">
    <w:altName w:val="方正书宋_GBK"/>
    <w:panose1 w:val="00000000000000000000"/>
    <w:charset w:val="81"/>
    <w:family w:val="auto"/>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csImhkaWQiOiI2ZWUxY2NkMjY1N2U4Mzk1MzZhMTBhMDExYzYyMTZjOCIsInVzZXJDb3VudCI6MX0="/>
  </w:docVars>
  <w:rsids>
    <w:rsidRoot w:val="00172A27"/>
    <w:rsid w:val="000031F7"/>
    <w:rsid w:val="00014862"/>
    <w:rsid w:val="00172A27"/>
    <w:rsid w:val="004550B9"/>
    <w:rsid w:val="0051575E"/>
    <w:rsid w:val="005B2633"/>
    <w:rsid w:val="00663586"/>
    <w:rsid w:val="007B4464"/>
    <w:rsid w:val="00896712"/>
    <w:rsid w:val="008E5668"/>
    <w:rsid w:val="009718A8"/>
    <w:rsid w:val="00A54B2A"/>
    <w:rsid w:val="00A66109"/>
    <w:rsid w:val="00B86E38"/>
    <w:rsid w:val="00C21492"/>
    <w:rsid w:val="00C418F5"/>
    <w:rsid w:val="00CE4C2D"/>
    <w:rsid w:val="00CE755E"/>
    <w:rsid w:val="00D264B9"/>
    <w:rsid w:val="00DA0B17"/>
    <w:rsid w:val="00DF42C4"/>
    <w:rsid w:val="00DF688D"/>
    <w:rsid w:val="00E669B9"/>
    <w:rsid w:val="00E86E79"/>
    <w:rsid w:val="00FC3F68"/>
    <w:rsid w:val="018E53BB"/>
    <w:rsid w:val="01B752BF"/>
    <w:rsid w:val="02F2691F"/>
    <w:rsid w:val="05273E55"/>
    <w:rsid w:val="06EB1AB6"/>
    <w:rsid w:val="099D6B31"/>
    <w:rsid w:val="09FD66D9"/>
    <w:rsid w:val="0BA8324B"/>
    <w:rsid w:val="100A5C57"/>
    <w:rsid w:val="10B242CF"/>
    <w:rsid w:val="10CE31C4"/>
    <w:rsid w:val="11DF1326"/>
    <w:rsid w:val="11F4604E"/>
    <w:rsid w:val="136D16FB"/>
    <w:rsid w:val="13AA21BF"/>
    <w:rsid w:val="1A3D2C72"/>
    <w:rsid w:val="20D14447"/>
    <w:rsid w:val="216937C4"/>
    <w:rsid w:val="23C96268"/>
    <w:rsid w:val="298605CB"/>
    <w:rsid w:val="2A5F1001"/>
    <w:rsid w:val="2B235769"/>
    <w:rsid w:val="2CEF036C"/>
    <w:rsid w:val="2EB26DCB"/>
    <w:rsid w:val="32A31C4C"/>
    <w:rsid w:val="32B53CA7"/>
    <w:rsid w:val="33CD2241"/>
    <w:rsid w:val="34967CFD"/>
    <w:rsid w:val="39C2416B"/>
    <w:rsid w:val="3B744E3E"/>
    <w:rsid w:val="3C3716A3"/>
    <w:rsid w:val="3CEE3DCE"/>
    <w:rsid w:val="3DC91A1B"/>
    <w:rsid w:val="3F235BB1"/>
    <w:rsid w:val="3F663581"/>
    <w:rsid w:val="42A44BF6"/>
    <w:rsid w:val="4571549B"/>
    <w:rsid w:val="471274FD"/>
    <w:rsid w:val="49717ADD"/>
    <w:rsid w:val="4A51609B"/>
    <w:rsid w:val="4C194D3B"/>
    <w:rsid w:val="4D304C6C"/>
    <w:rsid w:val="4F2A6A41"/>
    <w:rsid w:val="500373A2"/>
    <w:rsid w:val="50446164"/>
    <w:rsid w:val="514542E1"/>
    <w:rsid w:val="53AD746D"/>
    <w:rsid w:val="561769D4"/>
    <w:rsid w:val="58D844B0"/>
    <w:rsid w:val="5C811C57"/>
    <w:rsid w:val="5F427BA8"/>
    <w:rsid w:val="5F4A1A8C"/>
    <w:rsid w:val="60075621"/>
    <w:rsid w:val="602001C2"/>
    <w:rsid w:val="60273B44"/>
    <w:rsid w:val="60CE32E1"/>
    <w:rsid w:val="646828E5"/>
    <w:rsid w:val="64C00985"/>
    <w:rsid w:val="64D30567"/>
    <w:rsid w:val="65225D26"/>
    <w:rsid w:val="65614E2B"/>
    <w:rsid w:val="65DB5CBA"/>
    <w:rsid w:val="66F56FE0"/>
    <w:rsid w:val="674E6C15"/>
    <w:rsid w:val="67636EEB"/>
    <w:rsid w:val="67FC14DD"/>
    <w:rsid w:val="697609B2"/>
    <w:rsid w:val="69F4671F"/>
    <w:rsid w:val="6CBF282C"/>
    <w:rsid w:val="73335BEE"/>
    <w:rsid w:val="734B3BFA"/>
    <w:rsid w:val="73753308"/>
    <w:rsid w:val="765268DB"/>
    <w:rsid w:val="76A85518"/>
    <w:rsid w:val="79442C5B"/>
    <w:rsid w:val="7AD80F47"/>
    <w:rsid w:val="7B4F0DD4"/>
    <w:rsid w:val="7BB011B5"/>
    <w:rsid w:val="7C2A2F43"/>
    <w:rsid w:val="7E8B229A"/>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png"/><Relationship Id="rId24" Type="http://schemas.openxmlformats.org/officeDocument/2006/relationships/chart" Target="charts/chart5.xml"/><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Microsoft%20Excel%202007%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Microsoft%20Excel%202007%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Microsoft%20Excel%202007%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a:solidFill>
              <a:schemeClr val="accent2"/>
            </a:solidFill>
            <a:ln>
              <a:noFill/>
            </a:ln>
            <a:effectLst/>
          </c:spPr>
          <c:invertIfNegative val="false"/>
          <c:dLbls>
            <c:delete val="true"/>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chemeClr val="accent3"/>
            </a:solidFill>
            <a:ln>
              <a:noFill/>
            </a:ln>
            <a:effectLst/>
          </c:spPr>
          <c:invertIfNegative val="false"/>
          <c:dLbls>
            <c:delete val="true"/>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false"/>
          <c:showVal val="false"/>
          <c:showCatName val="false"/>
          <c:showSerName val="false"/>
          <c:showPercent val="false"/>
          <c:showBubbleSize val="false"/>
        </c:dLbls>
        <c:gapWidth val="219"/>
        <c:overlap val="-27"/>
        <c:axId val="537025751"/>
        <c:axId val="415422431"/>
      </c:barChart>
      <c:catAx>
        <c:axId val="53702575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5422431"/>
        <c:crosses val="autoZero"/>
        <c:auto val="true"/>
        <c:lblAlgn val="ctr"/>
        <c:lblOffset val="100"/>
        <c:noMultiLvlLbl val="false"/>
      </c:catAx>
      <c:valAx>
        <c:axId val="41542243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702575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zh-CN"/>
              <a:t>年收支决算</a:t>
            </a:r>
            <a:endParaRPr altLang="zh-CN"/>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'[新建 Microsoft Excel 2007 工作表.xlsx]Sheet1'!$A$2:$A$5</c:f>
              <c:strCache>
                <c:ptCount val="4"/>
                <c:pt idx="0">
                  <c:v>2020年总收入</c:v>
                </c:pt>
                <c:pt idx="1">
                  <c:v>2021年总收入</c:v>
                </c:pt>
                <c:pt idx="2">
                  <c:v>2020年总支出</c:v>
                </c:pt>
                <c:pt idx="3">
                  <c:v>2021年总支出</c:v>
                </c:pt>
              </c:strCache>
            </c:strRef>
          </c:cat>
          <c:val>
            <c:numRef>
              <c:f>'[新建 Microsoft Excel 2007 工作表.xlsx]Sheet1'!$B$2:$B$5</c:f>
              <c:numCache>
                <c:formatCode>General</c:formatCode>
                <c:ptCount val="4"/>
                <c:pt idx="0">
                  <c:v>1406.87</c:v>
                </c:pt>
                <c:pt idx="1">
                  <c:v>1853.87</c:v>
                </c:pt>
                <c:pt idx="2">
                  <c:v>1406.87</c:v>
                </c:pt>
                <c:pt idx="3">
                  <c:v>1853.87</c:v>
                </c:pt>
              </c:numCache>
            </c:numRef>
          </c:val>
        </c:ser>
        <c:dLbls>
          <c:showLegendKey val="false"/>
          <c:showVal val="false"/>
          <c:showCatName val="false"/>
          <c:showSerName val="false"/>
          <c:showPercent val="false"/>
          <c:showBubbleSize val="false"/>
        </c:dLbls>
        <c:gapWidth val="219"/>
        <c:overlap val="-27"/>
        <c:axId val="569655817"/>
        <c:axId val="403452269"/>
      </c:barChart>
      <c:catAx>
        <c:axId val="569655817"/>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3452269"/>
        <c:crosses val="autoZero"/>
        <c:auto val="true"/>
        <c:lblAlgn val="ctr"/>
        <c:lblOffset val="100"/>
        <c:noMultiLvlLbl val="false"/>
      </c:catAx>
      <c:valAx>
        <c:axId val="403452269"/>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金额单位：万元</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6965581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年收入（万元）</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Microsoft Excel 2007 工作表.xlsx]Sheet1'!$A$11:$A$12</c:f>
              <c:strCache>
                <c:ptCount val="2"/>
                <c:pt idx="0">
                  <c:v>财政拨款收入</c:v>
                </c:pt>
                <c:pt idx="1">
                  <c:v>事业收入</c:v>
                </c:pt>
              </c:strCache>
            </c:strRef>
          </c:cat>
          <c:val>
            <c:numRef>
              <c:f>'[新建 Microsoft Excel 2007 工作表.xlsx]Sheet1'!$B$11:$B$12</c:f>
              <c:numCache>
                <c:formatCode>General</c:formatCode>
                <c:ptCount val="2"/>
                <c:pt idx="0">
                  <c:v>924.76</c:v>
                </c:pt>
                <c:pt idx="1">
                  <c:v>667.98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年支出（万元）</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'[新建 Microsoft Excel 2007 工作表.xlsx]Sheet1'!$A$11:$A$12</c:f>
              <c:strCache>
                <c:ptCount val="2"/>
                <c:pt idx="0">
                  <c:v>基本支出</c:v>
                </c:pt>
                <c:pt idx="1">
                  <c:v>项目支出</c:v>
                </c:pt>
              </c:strCache>
            </c:strRef>
          </c:cat>
          <c:val>
            <c:numRef>
              <c:f>'[新建 Microsoft Excel 2007 工作表.xlsx]Sheet1'!$B$11:$B$12</c:f>
              <c:numCache>
                <c:formatCode>General</c:formatCode>
                <c:ptCount val="2"/>
                <c:pt idx="0">
                  <c:v>983.87</c:v>
                </c:pt>
                <c:pt idx="1">
                  <c:v>94.3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2021年财政拨款收支预决算</a:t>
            </a:r>
          </a:p>
        </c:rich>
      </c:tx>
      <c:layout/>
      <c:overlay val="false"/>
      <c:spPr>
        <a:noFill/>
        <a:ln>
          <a:noFill/>
        </a:ln>
        <a:effectLst/>
      </c:spPr>
    </c:title>
    <c:autoTitleDeleted val="false"/>
    <c:plotArea>
      <c:layout/>
      <c:barChart>
        <c:barDir val="col"/>
        <c:grouping val="clustered"/>
        <c:varyColors val="false"/>
        <c:ser>
          <c:idx val="0"/>
          <c:order val="0"/>
          <c:spPr>
            <a:solidFill>
              <a:schemeClr val="accent2"/>
            </a:solidFill>
            <a:ln>
              <a:noFill/>
            </a:ln>
            <a:effectLst/>
          </c:spPr>
          <c:invertIfNegative val="false"/>
          <c:dLbls>
            <c:delete val="true"/>
          </c:dLbls>
          <c:cat>
            <c:strRef>
              <c:f>'[新建 Microsoft Excel 2007 工作表.xlsx]Sheet1'!$A$3:$A$6</c:f>
              <c:strCache>
                <c:ptCount val="4"/>
                <c:pt idx="0">
                  <c:v>财政拨款预算收入</c:v>
                </c:pt>
                <c:pt idx="1">
                  <c:v>财政拨款决算收入</c:v>
                </c:pt>
                <c:pt idx="2">
                  <c:v>财政拨款预算支出</c:v>
                </c:pt>
                <c:pt idx="3">
                  <c:v>财政拨款决算支出</c:v>
                </c:pt>
              </c:strCache>
            </c:strRef>
          </c:cat>
          <c:val>
            <c:numRef>
              <c:f>'[新建 Microsoft Excel 2007 工作表.xlsx]Sheet1'!$B$3:$B$6</c:f>
              <c:numCache>
                <c:formatCode>General</c:formatCode>
                <c:ptCount val="4"/>
                <c:pt idx="0">
                  <c:v>324.83</c:v>
                </c:pt>
                <c:pt idx="1">
                  <c:v>924.76</c:v>
                </c:pt>
                <c:pt idx="2">
                  <c:v>324.83</c:v>
                </c:pt>
                <c:pt idx="3">
                  <c:v>402.57</c:v>
                </c:pt>
              </c:numCache>
            </c:numRef>
          </c:val>
        </c:ser>
        <c:dLbls>
          <c:showLegendKey val="false"/>
          <c:showVal val="false"/>
          <c:showCatName val="false"/>
          <c:showSerName val="false"/>
          <c:showPercent val="false"/>
          <c:showBubbleSize val="false"/>
        </c:dLbls>
        <c:gapWidth val="219"/>
        <c:overlap val="-27"/>
        <c:axId val="799112797"/>
        <c:axId val="559622970"/>
      </c:barChart>
      <c:catAx>
        <c:axId val="799112797"/>
        <c:scaling>
          <c:orientation val="minMax"/>
        </c:scaling>
        <c:delete val="false"/>
        <c:axPos val="b"/>
        <c:title>
          <c:layout>
            <c:manualLayout>
              <c:xMode val="edge"/>
              <c:yMode val="edge"/>
              <c:x val="0.494"/>
              <c:y val="0.880555555555556"/>
            </c:manualLayout>
          </c:layout>
          <c:overlay val="false"/>
          <c:spPr>
            <a:noFill/>
            <a:ln>
              <a:noFill/>
            </a:ln>
            <a:effectLst/>
          </c:spPr>
          <c:txPr>
            <a:bodyPr rot="0" spcFirstLastPara="0" vertOverflow="ellipsis" vert="horz" wrap="square" anchor="ctr" anchorCtr="true"/>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59622970"/>
        <c:crosses val="autoZero"/>
        <c:auto val="true"/>
        <c:lblAlgn val="ctr"/>
        <c:lblOffset val="100"/>
        <c:noMultiLvlLbl val="false"/>
      </c:catAx>
      <c:valAx>
        <c:axId val="559622970"/>
        <c:scaling>
          <c:orientation val="minMax"/>
        </c:scaling>
        <c:delete val="false"/>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chemeClr val="tx1">
                        <a:lumMod val="65000"/>
                        <a:lumOff val="35000"/>
                      </a:schemeClr>
                    </a:solidFill>
                    <a:latin typeface="+mn-lt"/>
                    <a:ea typeface="+mn-ea"/>
                    <a:cs typeface="+mn-cs"/>
                  </a:defRPr>
                </a:pPr>
                <a:r>
                  <a:t>万元</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911279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29</Pages>
  <Words>8526</Words>
  <Characters>9458</Characters>
  <Lines>82</Lines>
  <Paragraphs>23</Paragraphs>
  <TotalTime>2</TotalTime>
  <ScaleCrop>false</ScaleCrop>
  <LinksUpToDate>false</LinksUpToDate>
  <CharactersWithSpaces>9699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2022-08-11T10:40:00Z</dcterms:created>
  <dc:creator>王明新TIAD</dc:creator>
  <cp:lastModifiedBy>langchao</cp:lastModifiedBy>
  <dcterms:modified xsi:type="dcterms:W3CDTF">2023-06-05T09:50:49Z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UUID">
    <vt:lpwstr>v1.0_mb_S7ajbG3IpAnL1wSthNCxfw==</vt:lpwstr>
  </property>
  <property fmtid="{D5CDD505-2E9C-101B-9397-08002B2CF9AE}" pid="4" name="ICV">
    <vt:lpwstr>626B40BFB7814F49B6A370DC4FF2EC65</vt:lpwstr>
  </property>
</Properties>
</file>