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Default Extension="xml" ContentType="application/xml"/>
  <Override PartName="/word/document.xml" ContentType="application/vnd.openxmlformats-officedocument.wordprocessingml.document.main+xml"/>
  <Override PartName="/customXml/itemProps214.xml" ContentType="application/vnd.openxmlformats-officedocument.customXmlProperties+xml"/>
  <Override PartName="/customXml/itemProps261.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753.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592.xml" ContentType="application/vnd.openxmlformats-officedocument.customXmlProperties+xml"/>
  <Override PartName="/customXml/itemProps731.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384.xml" ContentType="application/vnd.openxmlformats-officedocument.customXmlProperties+xml"/>
  <Override PartName="/customXml/itemProps523.xml" ContentType="application/vnd.openxmlformats-officedocument.customXmlProperties+xml"/>
  <Override PartName="/customXml/itemProps570.xml" ContentType="application/vnd.openxmlformats-officedocument.customXmlProperties+xml"/>
  <Override PartName="/customXml/itemProps668.xml" ContentType="application/vnd.openxmlformats-officedocument.customXmlProperties+xml"/>
  <Override PartName="/customXml/itemProps129.xml" ContentType="application/vnd.openxmlformats-officedocument.customXmlProperties+xml"/>
  <Override PartName="/customXml/itemProps176.xml" ContentType="application/vnd.openxmlformats-officedocument.customXmlProperties+xml"/>
  <Override PartName="/customXml/itemProps315.xml" ContentType="application/vnd.openxmlformats-officedocument.customXmlProperties+xml"/>
  <Override PartName="/customXml/itemProps362.xml" ContentType="application/vnd.openxmlformats-officedocument.customXmlProperties+xml"/>
  <Override PartName="/customXml/itemProps646.xml" ContentType="application/vnd.openxmlformats-officedocument.customXmlProperties+xml"/>
  <Override PartName="/customXml/itemProps693.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38.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277.xml" ContentType="application/vnd.openxmlformats-officedocument.customXmlProperties+xml"/>
  <Override PartName="/customXml/itemProps340.xml" ContentType="application/vnd.openxmlformats-officedocument.customXmlProperties+xml"/>
  <Override PartName="/customXml/itemProps624.xml" ContentType="application/vnd.openxmlformats-officedocument.customXmlProperties+xml"/>
  <Override PartName="/customXml/itemProps671.xml" ContentType="application/vnd.openxmlformats-officedocument.customXmlProperties+xml"/>
  <Override PartName="/customXml/itemProps769.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customXml/itemProps586.xml" ContentType="application/vnd.openxmlformats-officedocument.customXmlProperties+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517.xml" ContentType="application/vnd.openxmlformats-officedocument.customXmlProperties+xml"/>
  <Override PartName="/customXml/itemProps564.xml" ContentType="application/vnd.openxmlformats-officedocument.customXmlProperties+xml"/>
  <Override PartName="/customXml/itemProps703.xml" ContentType="application/vnd.openxmlformats-officedocument.customXmlProperties+xml"/>
  <Override PartName="/customXml/itemProps750.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618.xml" ContentType="application/vnd.openxmlformats-officedocument.customXmlProperties+xml"/>
  <Override PartName="/customXml/itemProps665.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690.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621.xml" ContentType="application/vnd.openxmlformats-officedocument.customXmlProperties+xml"/>
  <Override PartName="/customXml/itemProps719.xml" ContentType="application/vnd.openxmlformats-officedocument.customXmlProperties+xml"/>
  <Override PartName="/customXml/itemProps766.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customXml/itemProps583.xml" ContentType="application/vnd.openxmlformats-officedocument.customXmlProperties+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customXml/itemProps659.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637.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662.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38.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16.xml" ContentType="application/vnd.openxmlformats-officedocument.customXmlProperties+xml"/>
  <Override PartName="/customXml/itemProps763.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580.xml" ContentType="application/vnd.openxmlformats-officedocument.customXmlProperties+xml"/>
  <Override PartName="/customXml/itemProps678.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609.xml" ContentType="application/vnd.openxmlformats-officedocument.customXmlProperties+xml"/>
  <Override PartName="/customXml/itemProps656.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681.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596.xml" ContentType="application/vnd.openxmlformats-officedocument.customXmlProperties+xml"/>
  <Override PartName="/customXml/itemProps735.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customXml/itemProps574.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760.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21.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530.xml" ContentType="application/vnd.openxmlformats-officedocument.customXmlProperties+xml"/>
  <Override PartName="/customXml/itemProps628.xml" ContentType="application/vnd.openxmlformats-officedocument.customXmlProperties+xml"/>
  <Override PartName="/customXml/itemProps675.xml" ContentType="application/vnd.openxmlformats-officedocument.customXmlProperties+xml"/>
  <Override PartName="/customXml/itemProps47.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606.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61.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237.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29.xml" ContentType="application/vnd.openxmlformats-officedocument.customXmlProperties+xml"/>
  <Override PartName="/customXml/itemProps50.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68.xml" ContentType="application/vnd.openxmlformats-officedocument.customXmlProperties+xml"/>
  <Override PartName="/customXml/itemProps707.xml" ContentType="application/vnd.openxmlformats-officedocument.customXmlProperties+xml"/>
  <Override PartName="/customXml/itemProps754.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546.xml" ContentType="application/vnd.openxmlformats-officedocument.customXmlProperties+xml"/>
  <Override PartName="/customXml/itemProps593.xml" ContentType="application/vnd.openxmlformats-officedocument.customXmlProperties+xml"/>
  <Override PartName="/customXml/itemProps199.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669.xml" ContentType="application/vnd.openxmlformats-officedocument.customXmlProperties+xml"/>
  <Override PartName="/customXml/itemProps732.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524.xml" ContentType="application/vnd.openxmlformats-officedocument.customXmlProperties+xml"/>
  <Override PartName="/customXml/itemProps571.xml" ContentType="application/vnd.openxmlformats-officedocument.customXmlProperties+xml"/>
  <Override PartName="/customXml/itemProps710.xml" ContentType="application/vnd.openxmlformats-officedocument.customXmlProperties+xml"/>
  <Override PartName="/customXml/itemProps316.xml" ContentType="application/vnd.openxmlformats-officedocument.customXmlProperties+xml"/>
  <Override PartName="/customXml/itemProps363.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694.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customXml/itemProps625.xml" ContentType="application/vnd.openxmlformats-officedocument.customXmlProperties+xml"/>
  <Override PartName="/customXml/itemProps672.xml" ContentType="application/vnd.openxmlformats-officedocument.customXmlProperties+xml"/>
  <Override PartName="/word/webSettings.xml" ContentType="application/vnd.openxmlformats-officedocument.wordprocessingml.webSetting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417.xml" ContentType="application/vnd.openxmlformats-officedocument.customXmlProperties+xml"/>
  <Override PartName="/customXml/itemProps464.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650.xml" ContentType="application/vnd.openxmlformats-officedocument.customXmlProperties+xml"/>
  <Override PartName="/customXml/itemProps748.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26.xml" ContentType="application/vnd.openxmlformats-officedocument.customXmlProperties+xml"/>
  <Override PartName="/customXml/itemProps234.xml" ContentType="application/vnd.openxmlformats-officedocument.customXmlProperties+xml"/>
  <Override PartName="/customXml/itemProps281.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751.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590.xml" ContentType="application/vnd.openxmlformats-officedocument.customXmlProperties+xml"/>
  <Override PartName="/customXml/itemProps38.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382.xml" ContentType="application/vnd.openxmlformats-officedocument.customXmlProperties+xml"/>
  <Override PartName="/customXml/itemProps521.xml" ContentType="application/vnd.openxmlformats-officedocument.customXmlProperties+xml"/>
  <Override PartName="/customXml/itemProps619.xml" ContentType="application/vnd.openxmlformats-officedocument.customXmlProperties+xml"/>
  <Override PartName="/customXml/itemProps666.xml" ContentType="application/vnd.openxmlformats-officedocument.customXmlProperties+xml"/>
  <Override PartName="/customXml/itemProps127.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691.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36.xml" ContentType="application/vnd.openxmlformats-officedocument.customXmlProperties+xml"/>
  <Override PartName="/customXml/itemProps483.xml" ContentType="application/vnd.openxmlformats-officedocument.customXmlProperties+xml"/>
  <Override PartName="/customXml/itemProps767.xml" ContentType="application/vnd.openxmlformats-officedocument.customXmlProperties+xml"/>
  <Override PartName="/customXml/itemProps41.xml" ContentType="application/vnd.openxmlformats-officedocument.customXmlProperties+xml"/>
  <Override PartName="/customXml/itemProps228.xml" ContentType="application/vnd.openxmlformats-officedocument.customXmlProperties+xml"/>
  <Override PartName="/customXml/itemProps275.xml" ContentType="application/vnd.openxmlformats-officedocument.customXmlProperties+xml"/>
  <Override PartName="/customXml/itemProps559.xml" ContentType="application/vnd.openxmlformats-officedocument.customXmlProperties+xml"/>
  <Override PartName="/customXml/itemProps622.xml" ContentType="application/vnd.openxmlformats-officedocument.customXmlProperties+xml"/>
  <Override PartName="/customXml/itemProps13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537.xml" ContentType="application/vnd.openxmlformats-officedocument.customXmlProperties+xml"/>
  <Override PartName="/customXml/itemProps584.xml" ContentType="application/vnd.openxmlformats-officedocument.customXmlProperties+xml"/>
  <Override PartName="/customXml/itemProps231.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770.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307.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562.xml" ContentType="application/vnd.openxmlformats-officedocument.customXmlProperties+xml"/>
  <Override PartName="/customXml/itemProps701.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38.xml" ContentType="application/vnd.openxmlformats-officedocument.customXmlProperties+xml"/>
  <Override PartName="/customXml/itemProps685.xml" ContentType="application/vnd.openxmlformats-officedocument.customXmlProperties+xml"/>
  <Override PartName="/customXml/itemProps5.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16.xml" ContentType="application/vnd.openxmlformats-officedocument.customXmlProperties+xml"/>
  <Override PartName="/customXml/itemProps663.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739.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64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764.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679.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682.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758.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736.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customXml/itemProps714.xml" ContentType="application/vnd.openxmlformats-officedocument.customXmlProperties+xml"/>
  <Override PartName="/customXml/itemProps761.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708.xml" ContentType="application/vnd.openxmlformats-officedocument.customXmlProperties+xml"/>
  <Override PartName="/customXml/itemProps755.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733.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749.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727.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705.xml" ContentType="application/vnd.openxmlformats-officedocument.customXmlProperties+xml"/>
  <Override PartName="/customXml/itemProps752.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customXml/itemProps689.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730.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692.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768.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724.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docProps/custom.xml" ContentType="application/vnd.openxmlformats-officedocument.custom-properties+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718.xml" ContentType="application/vnd.openxmlformats-officedocument.customXmlProperties+xml"/>
  <Override PartName="/customXml/itemProps765.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721.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683.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759.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37.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76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49.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71.xml" ContentType="application/vnd.openxmlformats-officedocument.customXmlProperties+xml"/>
  <Override PartName="/customXml/itemProps469.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55.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680.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39.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756.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F58" w:rsidRDefault="00943AD8">
      <w:pPr>
        <w:jc w:val="center"/>
        <w:outlineLvl w:val="0"/>
        <w:rPr>
          <w:rFonts w:ascii="仿宋" w:eastAsia="仿宋" w:hAnsi="仿宋" w:cs="仿宋"/>
        </w:rPr>
      </w:pPr>
      <w:r>
        <w:rPr>
          <w:rFonts w:ascii="仿宋" w:eastAsia="仿宋" w:hAnsi="仿宋" w:cs="仿宋" w:hint="eastAsia"/>
          <w:b/>
          <w:color w:val="000000"/>
          <w:sz w:val="44"/>
        </w:rPr>
        <w:t>2022</w:t>
      </w:r>
      <w:r>
        <w:rPr>
          <w:rFonts w:ascii="仿宋" w:eastAsia="仿宋" w:hAnsi="仿宋" w:cs="仿宋" w:hint="eastAsia"/>
          <w:b/>
          <w:color w:val="000000"/>
          <w:sz w:val="44"/>
        </w:rPr>
        <w:t>年部门预算信息公开目录</w:t>
      </w:r>
    </w:p>
    <w:p w:rsidR="001F1F58" w:rsidRDefault="00943AD8">
      <w:pPr>
        <w:jc w:val="center"/>
        <w:rPr>
          <w:rFonts w:ascii="仿宋" w:eastAsia="仿宋" w:hAnsi="仿宋" w:cs="仿宋"/>
        </w:rPr>
      </w:pPr>
      <w:r>
        <w:rPr>
          <w:rFonts w:ascii="仿宋" w:eastAsia="仿宋" w:hAnsi="仿宋" w:cs="仿宋" w:hint="eastAsia"/>
          <w:b/>
          <w:color w:val="000000"/>
          <w:sz w:val="30"/>
        </w:rPr>
        <w:t xml:space="preserve"> </w:t>
      </w:r>
    </w:p>
    <w:p w:rsidR="001F1F58" w:rsidRDefault="00943AD8">
      <w:pPr>
        <w:jc w:val="center"/>
        <w:rPr>
          <w:rFonts w:ascii="仿宋" w:eastAsia="仿宋" w:hAnsi="仿宋" w:cs="仿宋"/>
          <w:sz w:val="32"/>
          <w:szCs w:val="32"/>
        </w:rPr>
      </w:pPr>
      <w:r>
        <w:rPr>
          <w:rFonts w:ascii="仿宋" w:eastAsia="仿宋" w:hAnsi="仿宋" w:cs="仿宋" w:hint="eastAsia"/>
          <w:b/>
          <w:color w:val="000000"/>
          <w:sz w:val="32"/>
          <w:szCs w:val="32"/>
        </w:rPr>
        <w:t>第一部分</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部门预算</w:t>
      </w:r>
    </w:p>
    <w:p w:rsidR="001F1F58" w:rsidRDefault="00943AD8">
      <w:pPr>
        <w:rPr>
          <w:rFonts w:ascii="仿宋" w:eastAsia="仿宋" w:hAnsi="仿宋" w:cs="仿宋"/>
          <w:sz w:val="32"/>
          <w:szCs w:val="32"/>
        </w:rPr>
      </w:pPr>
      <w:r>
        <w:rPr>
          <w:rFonts w:ascii="仿宋" w:eastAsia="仿宋" w:hAnsi="仿宋" w:cs="仿宋" w:hint="eastAsia"/>
          <w:b/>
          <w:color w:val="000000"/>
          <w:sz w:val="32"/>
          <w:szCs w:val="32"/>
        </w:rPr>
        <w:t>部门预算公开表</w:t>
      </w:r>
    </w:p>
    <w:p w:rsidR="001F1F58" w:rsidRDefault="001F1F58">
      <w:pPr>
        <w:pStyle w:val="2"/>
        <w:tabs>
          <w:tab w:val="right" w:leader="dot" w:pos="14800"/>
        </w:tabs>
        <w:rPr>
          <w:sz w:val="32"/>
          <w:szCs w:val="32"/>
        </w:rPr>
      </w:pPr>
      <w:r>
        <w:rPr>
          <w:rFonts w:ascii="仿宋" w:eastAsia="仿宋" w:hAnsi="仿宋" w:cs="仿宋" w:hint="eastAsia"/>
          <w:sz w:val="32"/>
          <w:szCs w:val="32"/>
        </w:rPr>
        <w:fldChar w:fldCharType="begin"/>
      </w:r>
      <w:r w:rsidR="00943AD8">
        <w:rPr>
          <w:rFonts w:ascii="仿宋" w:eastAsia="仿宋" w:hAnsi="仿宋" w:cs="仿宋" w:hint="eastAsia"/>
          <w:sz w:val="32"/>
          <w:szCs w:val="32"/>
        </w:rPr>
        <w:instrText>TOC \o "2-2" \h \z \u</w:instrText>
      </w:r>
      <w:r>
        <w:rPr>
          <w:rFonts w:ascii="仿宋" w:eastAsia="仿宋" w:hAnsi="仿宋" w:cs="仿宋" w:hint="eastAsia"/>
          <w:sz w:val="32"/>
          <w:szCs w:val="32"/>
        </w:rPr>
        <w:fldChar w:fldCharType="separate"/>
      </w:r>
      <w:hyperlink w:anchor="_Toc13216" w:history="1">
        <w:r w:rsidR="00943AD8">
          <w:rPr>
            <w:rFonts w:ascii="仿宋" w:eastAsia="仿宋" w:hAnsi="仿宋" w:cs="仿宋" w:hint="eastAsia"/>
            <w:sz w:val="32"/>
            <w:szCs w:val="32"/>
          </w:rPr>
          <w:t>部门预算收支总表</w:t>
        </w:r>
        <w:r w:rsidR="00943AD8">
          <w:rPr>
            <w:sz w:val="32"/>
            <w:szCs w:val="32"/>
          </w:rPr>
          <w:tab/>
        </w:r>
        <w:r>
          <w:rPr>
            <w:sz w:val="32"/>
            <w:szCs w:val="32"/>
          </w:rPr>
          <w:fldChar w:fldCharType="begin"/>
        </w:r>
        <w:r w:rsidR="00943AD8">
          <w:rPr>
            <w:sz w:val="32"/>
            <w:szCs w:val="32"/>
          </w:rPr>
          <w:instrText xml:space="preserve"> PAGEREF _Toc13216 \h </w:instrText>
        </w:r>
        <w:r>
          <w:rPr>
            <w:sz w:val="32"/>
            <w:szCs w:val="32"/>
          </w:rPr>
        </w:r>
        <w:r>
          <w:rPr>
            <w:sz w:val="32"/>
            <w:szCs w:val="32"/>
          </w:rPr>
          <w:fldChar w:fldCharType="separate"/>
        </w:r>
        <w:r w:rsidR="00943AD8">
          <w:rPr>
            <w:sz w:val="32"/>
            <w:szCs w:val="32"/>
          </w:rPr>
          <w:t>1</w:t>
        </w:r>
        <w:r>
          <w:rPr>
            <w:sz w:val="32"/>
            <w:szCs w:val="32"/>
          </w:rPr>
          <w:fldChar w:fldCharType="end"/>
        </w:r>
      </w:hyperlink>
    </w:p>
    <w:p w:rsidR="001F1F58" w:rsidRDefault="001F1F58">
      <w:pPr>
        <w:pStyle w:val="2"/>
        <w:tabs>
          <w:tab w:val="right" w:leader="dot" w:pos="14800"/>
        </w:tabs>
        <w:rPr>
          <w:sz w:val="32"/>
          <w:szCs w:val="32"/>
        </w:rPr>
      </w:pPr>
      <w:hyperlink w:anchor="_Toc4248" w:history="1">
        <w:r w:rsidR="00943AD8">
          <w:rPr>
            <w:rFonts w:ascii="仿宋" w:eastAsia="仿宋" w:hAnsi="仿宋" w:cs="仿宋" w:hint="eastAsia"/>
            <w:sz w:val="32"/>
            <w:szCs w:val="32"/>
          </w:rPr>
          <w:t>部门预算收入总表</w:t>
        </w:r>
        <w:r w:rsidR="00943AD8">
          <w:rPr>
            <w:sz w:val="32"/>
            <w:szCs w:val="32"/>
          </w:rPr>
          <w:tab/>
        </w:r>
        <w:r>
          <w:rPr>
            <w:sz w:val="32"/>
            <w:szCs w:val="32"/>
          </w:rPr>
          <w:fldChar w:fldCharType="begin"/>
        </w:r>
        <w:r w:rsidR="00943AD8">
          <w:rPr>
            <w:sz w:val="32"/>
            <w:szCs w:val="32"/>
          </w:rPr>
          <w:instrText xml:space="preserve"> PAGEREF _Toc4248 \h </w:instrText>
        </w:r>
        <w:r>
          <w:rPr>
            <w:sz w:val="32"/>
            <w:szCs w:val="32"/>
          </w:rPr>
        </w:r>
        <w:r>
          <w:rPr>
            <w:sz w:val="32"/>
            <w:szCs w:val="32"/>
          </w:rPr>
          <w:fldChar w:fldCharType="separate"/>
        </w:r>
        <w:r w:rsidR="00943AD8">
          <w:rPr>
            <w:sz w:val="32"/>
            <w:szCs w:val="32"/>
          </w:rPr>
          <w:t>5</w:t>
        </w:r>
        <w:r>
          <w:rPr>
            <w:sz w:val="32"/>
            <w:szCs w:val="32"/>
          </w:rPr>
          <w:fldChar w:fldCharType="end"/>
        </w:r>
      </w:hyperlink>
    </w:p>
    <w:p w:rsidR="001F1F58" w:rsidRDefault="001F1F58">
      <w:pPr>
        <w:pStyle w:val="2"/>
        <w:tabs>
          <w:tab w:val="right" w:leader="dot" w:pos="14800"/>
        </w:tabs>
        <w:rPr>
          <w:sz w:val="32"/>
          <w:szCs w:val="32"/>
        </w:rPr>
      </w:pPr>
      <w:hyperlink w:anchor="_Toc26395" w:history="1">
        <w:r w:rsidR="00943AD8">
          <w:rPr>
            <w:rFonts w:ascii="仿宋" w:eastAsia="仿宋" w:hAnsi="仿宋" w:cs="仿宋" w:hint="eastAsia"/>
            <w:sz w:val="32"/>
            <w:szCs w:val="32"/>
          </w:rPr>
          <w:t>部门预算支出总表</w:t>
        </w:r>
        <w:r w:rsidR="00943AD8">
          <w:rPr>
            <w:sz w:val="32"/>
            <w:szCs w:val="32"/>
          </w:rPr>
          <w:tab/>
        </w:r>
        <w:r>
          <w:rPr>
            <w:sz w:val="32"/>
            <w:szCs w:val="32"/>
          </w:rPr>
          <w:fldChar w:fldCharType="begin"/>
        </w:r>
        <w:r w:rsidR="00943AD8">
          <w:rPr>
            <w:sz w:val="32"/>
            <w:szCs w:val="32"/>
          </w:rPr>
          <w:instrText xml:space="preserve"> PAGEREF _Toc26395 \h </w:instrText>
        </w:r>
        <w:r>
          <w:rPr>
            <w:sz w:val="32"/>
            <w:szCs w:val="32"/>
          </w:rPr>
        </w:r>
        <w:r>
          <w:rPr>
            <w:sz w:val="32"/>
            <w:szCs w:val="32"/>
          </w:rPr>
          <w:fldChar w:fldCharType="separate"/>
        </w:r>
        <w:r w:rsidR="00943AD8">
          <w:rPr>
            <w:sz w:val="32"/>
            <w:szCs w:val="32"/>
          </w:rPr>
          <w:t>12</w:t>
        </w:r>
        <w:r>
          <w:rPr>
            <w:sz w:val="32"/>
            <w:szCs w:val="32"/>
          </w:rPr>
          <w:fldChar w:fldCharType="end"/>
        </w:r>
      </w:hyperlink>
    </w:p>
    <w:p w:rsidR="001F1F58" w:rsidRDefault="001F1F58">
      <w:pPr>
        <w:pStyle w:val="2"/>
        <w:tabs>
          <w:tab w:val="right" w:leader="dot" w:pos="14800"/>
        </w:tabs>
        <w:rPr>
          <w:sz w:val="32"/>
          <w:szCs w:val="32"/>
        </w:rPr>
      </w:pPr>
      <w:hyperlink w:anchor="_Toc5244" w:history="1">
        <w:r w:rsidR="00943AD8">
          <w:rPr>
            <w:rFonts w:ascii="仿宋" w:eastAsia="仿宋" w:hAnsi="仿宋" w:cs="仿宋" w:hint="eastAsia"/>
            <w:sz w:val="32"/>
            <w:szCs w:val="32"/>
          </w:rPr>
          <w:t>部门预算财政拨款收支总表</w:t>
        </w:r>
        <w:r w:rsidR="00943AD8">
          <w:rPr>
            <w:sz w:val="32"/>
            <w:szCs w:val="32"/>
          </w:rPr>
          <w:tab/>
        </w:r>
        <w:r>
          <w:rPr>
            <w:sz w:val="32"/>
            <w:szCs w:val="32"/>
          </w:rPr>
          <w:fldChar w:fldCharType="begin"/>
        </w:r>
        <w:r w:rsidR="00943AD8">
          <w:rPr>
            <w:sz w:val="32"/>
            <w:szCs w:val="32"/>
          </w:rPr>
          <w:instrText xml:space="preserve"> PAGEREF _Toc5244 \h </w:instrText>
        </w:r>
        <w:r>
          <w:rPr>
            <w:sz w:val="32"/>
            <w:szCs w:val="32"/>
          </w:rPr>
        </w:r>
        <w:r>
          <w:rPr>
            <w:sz w:val="32"/>
            <w:szCs w:val="32"/>
          </w:rPr>
          <w:fldChar w:fldCharType="separate"/>
        </w:r>
        <w:r w:rsidR="00943AD8">
          <w:rPr>
            <w:sz w:val="32"/>
            <w:szCs w:val="32"/>
          </w:rPr>
          <w:t>16</w:t>
        </w:r>
        <w:r>
          <w:rPr>
            <w:sz w:val="32"/>
            <w:szCs w:val="32"/>
          </w:rPr>
          <w:fldChar w:fldCharType="end"/>
        </w:r>
      </w:hyperlink>
    </w:p>
    <w:p w:rsidR="001F1F58" w:rsidRDefault="001F1F58">
      <w:pPr>
        <w:pStyle w:val="2"/>
        <w:tabs>
          <w:tab w:val="right" w:leader="dot" w:pos="14800"/>
        </w:tabs>
        <w:rPr>
          <w:sz w:val="32"/>
          <w:szCs w:val="32"/>
        </w:rPr>
      </w:pPr>
      <w:hyperlink w:anchor="_Toc19978" w:history="1">
        <w:r w:rsidR="00943AD8">
          <w:rPr>
            <w:rFonts w:ascii="仿宋" w:eastAsia="仿宋" w:hAnsi="仿宋" w:cs="仿宋" w:hint="eastAsia"/>
            <w:sz w:val="32"/>
            <w:szCs w:val="32"/>
          </w:rPr>
          <w:t>部门预算一般公共预算财政拨款支出表</w:t>
        </w:r>
        <w:r w:rsidR="00943AD8">
          <w:rPr>
            <w:sz w:val="32"/>
            <w:szCs w:val="32"/>
          </w:rPr>
          <w:tab/>
        </w:r>
        <w:r>
          <w:rPr>
            <w:sz w:val="32"/>
            <w:szCs w:val="32"/>
          </w:rPr>
          <w:fldChar w:fldCharType="begin"/>
        </w:r>
        <w:r w:rsidR="00943AD8">
          <w:rPr>
            <w:sz w:val="32"/>
            <w:szCs w:val="32"/>
          </w:rPr>
          <w:instrText xml:space="preserve"> PAGEREF _Toc19978 \h </w:instrText>
        </w:r>
        <w:r>
          <w:rPr>
            <w:sz w:val="32"/>
            <w:szCs w:val="32"/>
          </w:rPr>
        </w:r>
        <w:r>
          <w:rPr>
            <w:sz w:val="32"/>
            <w:szCs w:val="32"/>
          </w:rPr>
          <w:fldChar w:fldCharType="separate"/>
        </w:r>
        <w:r w:rsidR="00943AD8">
          <w:rPr>
            <w:sz w:val="32"/>
            <w:szCs w:val="32"/>
          </w:rPr>
          <w:t>21</w:t>
        </w:r>
        <w:r>
          <w:rPr>
            <w:sz w:val="32"/>
            <w:szCs w:val="32"/>
          </w:rPr>
          <w:fldChar w:fldCharType="end"/>
        </w:r>
      </w:hyperlink>
    </w:p>
    <w:p w:rsidR="001F1F58" w:rsidRDefault="001F1F58">
      <w:pPr>
        <w:pStyle w:val="2"/>
        <w:tabs>
          <w:tab w:val="right" w:leader="dot" w:pos="14800"/>
        </w:tabs>
        <w:rPr>
          <w:sz w:val="32"/>
          <w:szCs w:val="32"/>
        </w:rPr>
      </w:pPr>
      <w:hyperlink w:anchor="_Toc7934" w:history="1">
        <w:r w:rsidR="00943AD8">
          <w:rPr>
            <w:rFonts w:ascii="仿宋" w:eastAsia="仿宋" w:hAnsi="仿宋" w:cs="仿宋" w:hint="eastAsia"/>
            <w:sz w:val="32"/>
            <w:szCs w:val="32"/>
          </w:rPr>
          <w:t>部门预算一般公共预算财政拨款基本支出表</w:t>
        </w:r>
        <w:r w:rsidR="00943AD8">
          <w:rPr>
            <w:sz w:val="32"/>
            <w:szCs w:val="32"/>
          </w:rPr>
          <w:tab/>
        </w:r>
        <w:r>
          <w:rPr>
            <w:sz w:val="32"/>
            <w:szCs w:val="32"/>
          </w:rPr>
          <w:fldChar w:fldCharType="begin"/>
        </w:r>
        <w:r w:rsidR="00943AD8">
          <w:rPr>
            <w:sz w:val="32"/>
            <w:szCs w:val="32"/>
          </w:rPr>
          <w:instrText xml:space="preserve"> PAGEREF _Toc7934</w:instrText>
        </w:r>
        <w:r w:rsidR="00943AD8">
          <w:rPr>
            <w:sz w:val="32"/>
            <w:szCs w:val="32"/>
          </w:rPr>
          <w:instrText xml:space="preserve"> \h </w:instrText>
        </w:r>
        <w:r>
          <w:rPr>
            <w:sz w:val="32"/>
            <w:szCs w:val="32"/>
          </w:rPr>
        </w:r>
        <w:r>
          <w:rPr>
            <w:sz w:val="32"/>
            <w:szCs w:val="32"/>
          </w:rPr>
          <w:fldChar w:fldCharType="separate"/>
        </w:r>
        <w:r w:rsidR="00943AD8">
          <w:rPr>
            <w:sz w:val="32"/>
            <w:szCs w:val="32"/>
          </w:rPr>
          <w:t>24</w:t>
        </w:r>
        <w:r>
          <w:rPr>
            <w:sz w:val="32"/>
            <w:szCs w:val="32"/>
          </w:rPr>
          <w:fldChar w:fldCharType="end"/>
        </w:r>
      </w:hyperlink>
    </w:p>
    <w:p w:rsidR="001F1F58" w:rsidRDefault="001F1F58">
      <w:pPr>
        <w:pStyle w:val="2"/>
        <w:tabs>
          <w:tab w:val="right" w:leader="dot" w:pos="14800"/>
        </w:tabs>
        <w:rPr>
          <w:sz w:val="32"/>
          <w:szCs w:val="32"/>
        </w:rPr>
      </w:pPr>
      <w:hyperlink w:anchor="_Toc11067" w:history="1">
        <w:r w:rsidR="00943AD8">
          <w:rPr>
            <w:rFonts w:ascii="仿宋" w:eastAsia="仿宋" w:hAnsi="仿宋" w:cs="仿宋" w:hint="eastAsia"/>
            <w:sz w:val="32"/>
            <w:szCs w:val="32"/>
          </w:rPr>
          <w:t>部门预算政府基金预算财政拨款支出表</w:t>
        </w:r>
        <w:r w:rsidR="00943AD8">
          <w:rPr>
            <w:sz w:val="32"/>
            <w:szCs w:val="32"/>
          </w:rPr>
          <w:tab/>
        </w:r>
        <w:r>
          <w:rPr>
            <w:sz w:val="32"/>
            <w:szCs w:val="32"/>
          </w:rPr>
          <w:fldChar w:fldCharType="begin"/>
        </w:r>
        <w:r w:rsidR="00943AD8">
          <w:rPr>
            <w:sz w:val="32"/>
            <w:szCs w:val="32"/>
          </w:rPr>
          <w:instrText xml:space="preserve"> PAGEREF _Toc11067 \h </w:instrText>
        </w:r>
        <w:r>
          <w:rPr>
            <w:sz w:val="32"/>
            <w:szCs w:val="32"/>
          </w:rPr>
        </w:r>
        <w:r>
          <w:rPr>
            <w:sz w:val="32"/>
            <w:szCs w:val="32"/>
          </w:rPr>
          <w:fldChar w:fldCharType="separate"/>
        </w:r>
        <w:r w:rsidR="00943AD8">
          <w:rPr>
            <w:sz w:val="32"/>
            <w:szCs w:val="32"/>
          </w:rPr>
          <w:t>26</w:t>
        </w:r>
        <w:r>
          <w:rPr>
            <w:sz w:val="32"/>
            <w:szCs w:val="32"/>
          </w:rPr>
          <w:fldChar w:fldCharType="end"/>
        </w:r>
      </w:hyperlink>
    </w:p>
    <w:p w:rsidR="001F1F58" w:rsidRDefault="001F1F58">
      <w:pPr>
        <w:pStyle w:val="2"/>
        <w:tabs>
          <w:tab w:val="right" w:leader="dot" w:pos="14800"/>
        </w:tabs>
        <w:rPr>
          <w:sz w:val="32"/>
          <w:szCs w:val="32"/>
        </w:rPr>
      </w:pPr>
      <w:hyperlink w:anchor="_Toc24937" w:history="1">
        <w:r w:rsidR="00943AD8">
          <w:rPr>
            <w:rFonts w:ascii="仿宋" w:eastAsia="仿宋" w:hAnsi="仿宋" w:cs="仿宋" w:hint="eastAsia"/>
            <w:sz w:val="32"/>
            <w:szCs w:val="32"/>
          </w:rPr>
          <w:t>部门预算国有资本经营预算财政拨款支出表</w:t>
        </w:r>
        <w:r w:rsidR="00943AD8">
          <w:rPr>
            <w:sz w:val="32"/>
            <w:szCs w:val="32"/>
          </w:rPr>
          <w:tab/>
        </w:r>
        <w:r>
          <w:rPr>
            <w:sz w:val="32"/>
            <w:szCs w:val="32"/>
          </w:rPr>
          <w:fldChar w:fldCharType="begin"/>
        </w:r>
        <w:r w:rsidR="00943AD8">
          <w:rPr>
            <w:sz w:val="32"/>
            <w:szCs w:val="32"/>
          </w:rPr>
          <w:instrText xml:space="preserve"> PAGER</w:instrText>
        </w:r>
        <w:r w:rsidR="00943AD8">
          <w:rPr>
            <w:sz w:val="32"/>
            <w:szCs w:val="32"/>
          </w:rPr>
          <w:instrText xml:space="preserve">EF _Toc24937 \h </w:instrText>
        </w:r>
        <w:r>
          <w:rPr>
            <w:sz w:val="32"/>
            <w:szCs w:val="32"/>
          </w:rPr>
        </w:r>
        <w:r>
          <w:rPr>
            <w:sz w:val="32"/>
            <w:szCs w:val="32"/>
          </w:rPr>
          <w:fldChar w:fldCharType="separate"/>
        </w:r>
        <w:r w:rsidR="00943AD8">
          <w:rPr>
            <w:sz w:val="32"/>
            <w:szCs w:val="32"/>
          </w:rPr>
          <w:t>27</w:t>
        </w:r>
        <w:r>
          <w:rPr>
            <w:sz w:val="32"/>
            <w:szCs w:val="32"/>
          </w:rPr>
          <w:fldChar w:fldCharType="end"/>
        </w:r>
      </w:hyperlink>
    </w:p>
    <w:p w:rsidR="001F1F58" w:rsidRDefault="001F1F58">
      <w:pPr>
        <w:pStyle w:val="2"/>
        <w:tabs>
          <w:tab w:val="right" w:leader="dot" w:pos="14800"/>
        </w:tabs>
        <w:rPr>
          <w:sz w:val="32"/>
          <w:szCs w:val="32"/>
        </w:rPr>
      </w:pPr>
      <w:hyperlink w:anchor="_Toc26012" w:history="1">
        <w:r w:rsidR="00943AD8">
          <w:rPr>
            <w:rFonts w:ascii="仿宋" w:eastAsia="仿宋" w:hAnsi="仿宋" w:cs="仿宋" w:hint="eastAsia"/>
            <w:sz w:val="32"/>
            <w:szCs w:val="32"/>
          </w:rPr>
          <w:t>部门预算财政拨款“三公”经费支出表</w:t>
        </w:r>
        <w:r w:rsidR="00943AD8">
          <w:rPr>
            <w:sz w:val="32"/>
            <w:szCs w:val="32"/>
          </w:rPr>
          <w:tab/>
        </w:r>
        <w:r>
          <w:rPr>
            <w:sz w:val="32"/>
            <w:szCs w:val="32"/>
          </w:rPr>
          <w:fldChar w:fldCharType="begin"/>
        </w:r>
        <w:r w:rsidR="00943AD8">
          <w:rPr>
            <w:sz w:val="32"/>
            <w:szCs w:val="32"/>
          </w:rPr>
          <w:instrText xml:space="preserve"> PAGEREF _Toc26012 \h </w:instrText>
        </w:r>
        <w:r>
          <w:rPr>
            <w:sz w:val="32"/>
            <w:szCs w:val="32"/>
          </w:rPr>
        </w:r>
        <w:r>
          <w:rPr>
            <w:sz w:val="32"/>
            <w:szCs w:val="32"/>
          </w:rPr>
          <w:fldChar w:fldCharType="separate"/>
        </w:r>
        <w:r w:rsidR="00943AD8">
          <w:rPr>
            <w:sz w:val="32"/>
            <w:szCs w:val="32"/>
          </w:rPr>
          <w:t>28</w:t>
        </w:r>
        <w:r>
          <w:rPr>
            <w:sz w:val="32"/>
            <w:szCs w:val="32"/>
          </w:rPr>
          <w:fldChar w:fldCharType="end"/>
        </w:r>
      </w:hyperlink>
    </w:p>
    <w:p w:rsidR="001F1F58" w:rsidRDefault="001F1F58">
      <w:pPr>
        <w:rPr>
          <w:rFonts w:ascii="仿宋" w:eastAsia="仿宋" w:hAnsi="仿宋" w:cs="仿宋"/>
          <w:sz w:val="32"/>
          <w:szCs w:val="32"/>
        </w:rPr>
      </w:pPr>
      <w:r>
        <w:rPr>
          <w:rFonts w:ascii="仿宋" w:eastAsia="仿宋" w:hAnsi="仿宋" w:cs="仿宋" w:hint="eastAsia"/>
          <w:sz w:val="32"/>
          <w:szCs w:val="32"/>
        </w:rPr>
        <w:fldChar w:fldCharType="end"/>
      </w:r>
    </w:p>
    <w:p w:rsidR="001F1F58" w:rsidRDefault="00943AD8">
      <w:pPr>
        <w:rPr>
          <w:rFonts w:ascii="仿宋" w:eastAsia="仿宋" w:hAnsi="仿宋" w:cs="仿宋"/>
          <w:sz w:val="32"/>
          <w:szCs w:val="32"/>
        </w:rPr>
      </w:pPr>
      <w:r>
        <w:rPr>
          <w:rFonts w:ascii="仿宋" w:eastAsia="仿宋" w:hAnsi="仿宋" w:cs="仿宋" w:hint="eastAsia"/>
          <w:b/>
          <w:color w:val="000000"/>
          <w:sz w:val="32"/>
          <w:szCs w:val="32"/>
        </w:rPr>
        <w:t>部门预算信息公开情况说明</w:t>
      </w:r>
    </w:p>
    <w:p w:rsidR="001F1F58" w:rsidRDefault="001F1F58">
      <w:pPr>
        <w:pStyle w:val="3"/>
        <w:tabs>
          <w:tab w:val="right" w:leader="dot" w:pos="14800"/>
        </w:tabs>
        <w:rPr>
          <w:sz w:val="32"/>
          <w:szCs w:val="32"/>
        </w:rPr>
      </w:pPr>
      <w:r>
        <w:rPr>
          <w:rFonts w:ascii="仿宋" w:eastAsia="仿宋" w:hAnsi="仿宋" w:cs="仿宋" w:hint="eastAsia"/>
          <w:sz w:val="32"/>
          <w:szCs w:val="32"/>
        </w:rPr>
        <w:fldChar w:fldCharType="begin"/>
      </w:r>
      <w:r w:rsidR="00943AD8">
        <w:rPr>
          <w:rFonts w:ascii="仿宋" w:eastAsia="仿宋" w:hAnsi="仿宋" w:cs="仿宋" w:hint="eastAsia"/>
          <w:sz w:val="32"/>
          <w:szCs w:val="32"/>
        </w:rPr>
        <w:instrText>TOC \o "3-3"</w:instrText>
      </w:r>
      <w:r w:rsidR="00943AD8">
        <w:rPr>
          <w:rFonts w:ascii="仿宋" w:eastAsia="仿宋" w:hAnsi="仿宋" w:cs="仿宋" w:hint="eastAsia"/>
          <w:sz w:val="32"/>
          <w:szCs w:val="32"/>
        </w:rPr>
        <w:instrText xml:space="preserve"> \h \z \u</w:instrText>
      </w:r>
      <w:r>
        <w:rPr>
          <w:rFonts w:ascii="仿宋" w:eastAsia="仿宋" w:hAnsi="仿宋" w:cs="仿宋" w:hint="eastAsia"/>
          <w:sz w:val="32"/>
          <w:szCs w:val="32"/>
        </w:rPr>
        <w:fldChar w:fldCharType="separate"/>
      </w:r>
      <w:hyperlink w:anchor="_Toc1542" w:history="1">
        <w:r w:rsidR="00943AD8">
          <w:rPr>
            <w:rFonts w:ascii="仿宋" w:eastAsia="仿宋" w:hAnsi="仿宋" w:cs="仿宋" w:hint="eastAsia"/>
            <w:sz w:val="32"/>
            <w:szCs w:val="32"/>
          </w:rPr>
          <w:t>一、部门职责及机构设置情况</w:t>
        </w:r>
        <w:r w:rsidR="00943AD8">
          <w:rPr>
            <w:sz w:val="32"/>
            <w:szCs w:val="32"/>
          </w:rPr>
          <w:tab/>
        </w:r>
        <w:r>
          <w:rPr>
            <w:sz w:val="32"/>
            <w:szCs w:val="32"/>
          </w:rPr>
          <w:fldChar w:fldCharType="begin"/>
        </w:r>
        <w:r w:rsidR="00943AD8">
          <w:rPr>
            <w:sz w:val="32"/>
            <w:szCs w:val="32"/>
          </w:rPr>
          <w:instrText xml:space="preserve"> PAGEREF _Toc1542 \h </w:instrText>
        </w:r>
        <w:r>
          <w:rPr>
            <w:sz w:val="32"/>
            <w:szCs w:val="32"/>
          </w:rPr>
        </w:r>
        <w:r>
          <w:rPr>
            <w:sz w:val="32"/>
            <w:szCs w:val="32"/>
          </w:rPr>
          <w:fldChar w:fldCharType="separate"/>
        </w:r>
        <w:r w:rsidR="00943AD8">
          <w:rPr>
            <w:sz w:val="32"/>
            <w:szCs w:val="32"/>
          </w:rPr>
          <w:t>30</w:t>
        </w:r>
        <w:r>
          <w:rPr>
            <w:sz w:val="32"/>
            <w:szCs w:val="32"/>
          </w:rPr>
          <w:fldChar w:fldCharType="end"/>
        </w:r>
      </w:hyperlink>
    </w:p>
    <w:p w:rsidR="001F1F58" w:rsidRDefault="001F1F58">
      <w:pPr>
        <w:pStyle w:val="3"/>
        <w:tabs>
          <w:tab w:val="right" w:leader="dot" w:pos="14800"/>
        </w:tabs>
        <w:rPr>
          <w:sz w:val="32"/>
          <w:szCs w:val="32"/>
        </w:rPr>
      </w:pPr>
      <w:hyperlink w:anchor="_Toc28003" w:history="1">
        <w:r w:rsidR="00943AD8">
          <w:rPr>
            <w:rFonts w:ascii="仿宋" w:eastAsia="仿宋" w:hAnsi="仿宋" w:cs="仿宋" w:hint="eastAsia"/>
            <w:bCs/>
            <w:sz w:val="32"/>
            <w:szCs w:val="32"/>
            <w:lang w:eastAsia="zh-CN"/>
          </w:rPr>
          <w:t>三</w:t>
        </w:r>
        <w:r w:rsidR="00943AD8">
          <w:rPr>
            <w:rFonts w:ascii="仿宋" w:eastAsia="仿宋" w:hAnsi="仿宋" w:cs="仿宋" w:hint="eastAsia"/>
            <w:bCs/>
            <w:sz w:val="32"/>
            <w:szCs w:val="32"/>
          </w:rPr>
          <w:t>、部门预算安排的总体情况</w:t>
        </w:r>
        <w:r w:rsidR="00943AD8">
          <w:rPr>
            <w:sz w:val="32"/>
            <w:szCs w:val="32"/>
          </w:rPr>
          <w:tab/>
        </w:r>
        <w:r>
          <w:rPr>
            <w:sz w:val="32"/>
            <w:szCs w:val="32"/>
          </w:rPr>
          <w:fldChar w:fldCharType="begin"/>
        </w:r>
        <w:r w:rsidR="00943AD8">
          <w:rPr>
            <w:sz w:val="32"/>
            <w:szCs w:val="32"/>
          </w:rPr>
          <w:instrText xml:space="preserve"> PAGEREF _Toc28003 \h </w:instrText>
        </w:r>
        <w:r>
          <w:rPr>
            <w:sz w:val="32"/>
            <w:szCs w:val="32"/>
          </w:rPr>
        </w:r>
        <w:r>
          <w:rPr>
            <w:sz w:val="32"/>
            <w:szCs w:val="32"/>
          </w:rPr>
          <w:fldChar w:fldCharType="separate"/>
        </w:r>
        <w:r w:rsidR="00943AD8">
          <w:rPr>
            <w:sz w:val="32"/>
            <w:szCs w:val="32"/>
          </w:rPr>
          <w:t>48</w:t>
        </w:r>
        <w:r>
          <w:rPr>
            <w:sz w:val="32"/>
            <w:szCs w:val="32"/>
          </w:rPr>
          <w:fldChar w:fldCharType="end"/>
        </w:r>
      </w:hyperlink>
    </w:p>
    <w:p w:rsidR="001F1F58" w:rsidRDefault="001F1F58">
      <w:pPr>
        <w:pStyle w:val="3"/>
        <w:tabs>
          <w:tab w:val="right" w:leader="dot" w:pos="14800"/>
        </w:tabs>
        <w:rPr>
          <w:sz w:val="32"/>
          <w:szCs w:val="32"/>
        </w:rPr>
      </w:pPr>
      <w:hyperlink w:anchor="_Toc22336" w:history="1">
        <w:r w:rsidR="00943AD8">
          <w:rPr>
            <w:rFonts w:ascii="仿宋" w:eastAsia="仿宋" w:hAnsi="仿宋" w:cs="仿宋" w:hint="eastAsia"/>
            <w:bCs/>
            <w:sz w:val="32"/>
            <w:szCs w:val="32"/>
            <w:lang w:eastAsia="zh-CN"/>
          </w:rPr>
          <w:t>六</w:t>
        </w:r>
        <w:r w:rsidR="00943AD8">
          <w:rPr>
            <w:rFonts w:ascii="仿宋" w:eastAsia="仿宋" w:hAnsi="仿宋" w:cs="仿宋" w:hint="eastAsia"/>
            <w:bCs/>
            <w:sz w:val="32"/>
            <w:szCs w:val="32"/>
          </w:rPr>
          <w:t>、预算绩效信息</w:t>
        </w:r>
        <w:r w:rsidR="00943AD8">
          <w:rPr>
            <w:sz w:val="32"/>
            <w:szCs w:val="32"/>
          </w:rPr>
          <w:tab/>
        </w:r>
        <w:r>
          <w:rPr>
            <w:sz w:val="32"/>
            <w:szCs w:val="32"/>
          </w:rPr>
          <w:fldChar w:fldCharType="begin"/>
        </w:r>
        <w:r w:rsidR="00943AD8">
          <w:rPr>
            <w:sz w:val="32"/>
            <w:szCs w:val="32"/>
          </w:rPr>
          <w:instrText xml:space="preserve"> PAGEREF _Toc22336 \h </w:instrText>
        </w:r>
        <w:r>
          <w:rPr>
            <w:sz w:val="32"/>
            <w:szCs w:val="32"/>
          </w:rPr>
        </w:r>
        <w:r>
          <w:rPr>
            <w:sz w:val="32"/>
            <w:szCs w:val="32"/>
          </w:rPr>
          <w:fldChar w:fldCharType="separate"/>
        </w:r>
        <w:r w:rsidR="00943AD8">
          <w:rPr>
            <w:sz w:val="32"/>
            <w:szCs w:val="32"/>
          </w:rPr>
          <w:t>50</w:t>
        </w:r>
        <w:r>
          <w:rPr>
            <w:sz w:val="32"/>
            <w:szCs w:val="32"/>
          </w:rPr>
          <w:fldChar w:fldCharType="end"/>
        </w:r>
      </w:hyperlink>
    </w:p>
    <w:p w:rsidR="001F1F58" w:rsidRDefault="001F1F58">
      <w:pPr>
        <w:pStyle w:val="3"/>
        <w:tabs>
          <w:tab w:val="right" w:leader="dot" w:pos="14800"/>
        </w:tabs>
        <w:rPr>
          <w:sz w:val="32"/>
          <w:szCs w:val="32"/>
        </w:rPr>
      </w:pPr>
      <w:hyperlink w:anchor="_Toc10499" w:history="1">
        <w:r w:rsidR="00943AD8">
          <w:rPr>
            <w:rFonts w:ascii="仿宋" w:eastAsia="仿宋" w:hAnsi="仿宋" w:cs="仿宋" w:hint="eastAsia"/>
            <w:sz w:val="32"/>
            <w:szCs w:val="32"/>
          </w:rPr>
          <w:t>六、政府采购预算情况</w:t>
        </w:r>
        <w:r w:rsidR="00943AD8">
          <w:rPr>
            <w:sz w:val="32"/>
            <w:szCs w:val="32"/>
          </w:rPr>
          <w:tab/>
        </w:r>
        <w:r>
          <w:rPr>
            <w:sz w:val="32"/>
            <w:szCs w:val="32"/>
          </w:rPr>
          <w:fldChar w:fldCharType="begin"/>
        </w:r>
        <w:r w:rsidR="00943AD8">
          <w:rPr>
            <w:sz w:val="32"/>
            <w:szCs w:val="32"/>
          </w:rPr>
          <w:instrText xml:space="preserve"> PAGEREF _Toc10499 \h </w:instrText>
        </w:r>
        <w:r>
          <w:rPr>
            <w:sz w:val="32"/>
            <w:szCs w:val="32"/>
          </w:rPr>
        </w:r>
        <w:r>
          <w:rPr>
            <w:sz w:val="32"/>
            <w:szCs w:val="32"/>
          </w:rPr>
          <w:fldChar w:fldCharType="separate"/>
        </w:r>
        <w:r w:rsidR="00943AD8">
          <w:rPr>
            <w:sz w:val="32"/>
            <w:szCs w:val="32"/>
          </w:rPr>
          <w:t>211</w:t>
        </w:r>
        <w:r>
          <w:rPr>
            <w:sz w:val="32"/>
            <w:szCs w:val="32"/>
          </w:rPr>
          <w:fldChar w:fldCharType="end"/>
        </w:r>
      </w:hyperlink>
    </w:p>
    <w:p w:rsidR="001F1F58" w:rsidRDefault="001F1F58">
      <w:pPr>
        <w:pStyle w:val="3"/>
        <w:tabs>
          <w:tab w:val="right" w:leader="dot" w:pos="14800"/>
        </w:tabs>
        <w:rPr>
          <w:sz w:val="32"/>
          <w:szCs w:val="32"/>
        </w:rPr>
      </w:pPr>
      <w:hyperlink w:anchor="_Toc30748" w:history="1">
        <w:r w:rsidR="00943AD8">
          <w:rPr>
            <w:rFonts w:ascii="仿宋" w:eastAsia="仿宋" w:hAnsi="仿宋" w:cs="仿宋" w:hint="eastAsia"/>
            <w:sz w:val="32"/>
            <w:szCs w:val="32"/>
          </w:rPr>
          <w:t>七、国有资产信息</w:t>
        </w:r>
        <w:r w:rsidR="00943AD8">
          <w:rPr>
            <w:sz w:val="32"/>
            <w:szCs w:val="32"/>
          </w:rPr>
          <w:tab/>
        </w:r>
        <w:r>
          <w:rPr>
            <w:sz w:val="32"/>
            <w:szCs w:val="32"/>
          </w:rPr>
          <w:fldChar w:fldCharType="begin"/>
        </w:r>
        <w:r w:rsidR="00943AD8">
          <w:rPr>
            <w:sz w:val="32"/>
            <w:szCs w:val="32"/>
          </w:rPr>
          <w:instrText xml:space="preserve"> PAGEREF _Toc30748 \h </w:instrText>
        </w:r>
        <w:r>
          <w:rPr>
            <w:sz w:val="32"/>
            <w:szCs w:val="32"/>
          </w:rPr>
        </w:r>
        <w:r>
          <w:rPr>
            <w:sz w:val="32"/>
            <w:szCs w:val="32"/>
          </w:rPr>
          <w:fldChar w:fldCharType="separate"/>
        </w:r>
        <w:r w:rsidR="00943AD8">
          <w:rPr>
            <w:sz w:val="32"/>
            <w:szCs w:val="32"/>
          </w:rPr>
          <w:t>211</w:t>
        </w:r>
        <w:r>
          <w:rPr>
            <w:sz w:val="32"/>
            <w:szCs w:val="32"/>
          </w:rPr>
          <w:fldChar w:fldCharType="end"/>
        </w:r>
      </w:hyperlink>
    </w:p>
    <w:p w:rsidR="001F1F58" w:rsidRDefault="001F1F58">
      <w:pPr>
        <w:pStyle w:val="3"/>
        <w:tabs>
          <w:tab w:val="right" w:leader="dot" w:pos="14800"/>
        </w:tabs>
        <w:rPr>
          <w:sz w:val="32"/>
          <w:szCs w:val="32"/>
        </w:rPr>
      </w:pPr>
      <w:hyperlink w:anchor="_Toc9816" w:history="1">
        <w:r w:rsidR="00943AD8">
          <w:rPr>
            <w:rFonts w:ascii="仿宋" w:eastAsia="仿宋" w:hAnsi="仿宋" w:cs="仿宋" w:hint="eastAsia"/>
            <w:sz w:val="32"/>
            <w:szCs w:val="32"/>
          </w:rPr>
          <w:t>八、名词解释</w:t>
        </w:r>
        <w:r w:rsidR="00943AD8">
          <w:rPr>
            <w:sz w:val="32"/>
            <w:szCs w:val="32"/>
          </w:rPr>
          <w:tab/>
        </w:r>
        <w:r>
          <w:rPr>
            <w:sz w:val="32"/>
            <w:szCs w:val="32"/>
          </w:rPr>
          <w:fldChar w:fldCharType="begin"/>
        </w:r>
        <w:r w:rsidR="00943AD8">
          <w:rPr>
            <w:sz w:val="32"/>
            <w:szCs w:val="32"/>
          </w:rPr>
          <w:instrText xml:space="preserve"> PAGEREF _Toc9816 \h </w:instrText>
        </w:r>
        <w:r>
          <w:rPr>
            <w:sz w:val="32"/>
            <w:szCs w:val="32"/>
          </w:rPr>
        </w:r>
        <w:r>
          <w:rPr>
            <w:sz w:val="32"/>
            <w:szCs w:val="32"/>
          </w:rPr>
          <w:fldChar w:fldCharType="separate"/>
        </w:r>
        <w:r w:rsidR="00943AD8">
          <w:rPr>
            <w:sz w:val="32"/>
            <w:szCs w:val="32"/>
          </w:rPr>
          <w:t>212</w:t>
        </w:r>
        <w:r>
          <w:rPr>
            <w:sz w:val="32"/>
            <w:szCs w:val="32"/>
          </w:rPr>
          <w:fldChar w:fldCharType="end"/>
        </w:r>
      </w:hyperlink>
    </w:p>
    <w:p w:rsidR="001F1F58" w:rsidRDefault="001F1F58">
      <w:pPr>
        <w:pStyle w:val="3"/>
        <w:tabs>
          <w:tab w:val="right" w:leader="dot" w:pos="14800"/>
        </w:tabs>
        <w:rPr>
          <w:sz w:val="32"/>
          <w:szCs w:val="32"/>
        </w:rPr>
      </w:pPr>
      <w:hyperlink w:anchor="_Toc20217" w:history="1">
        <w:r w:rsidR="00943AD8">
          <w:rPr>
            <w:rFonts w:ascii="仿宋" w:eastAsia="仿宋" w:hAnsi="仿宋" w:cs="仿宋" w:hint="eastAsia"/>
            <w:sz w:val="32"/>
            <w:szCs w:val="32"/>
          </w:rPr>
          <w:t>九、其他需要说明的事项</w:t>
        </w:r>
        <w:r w:rsidR="00943AD8">
          <w:rPr>
            <w:sz w:val="32"/>
            <w:szCs w:val="32"/>
          </w:rPr>
          <w:tab/>
        </w:r>
        <w:r>
          <w:rPr>
            <w:sz w:val="32"/>
            <w:szCs w:val="32"/>
          </w:rPr>
          <w:fldChar w:fldCharType="begin"/>
        </w:r>
        <w:r w:rsidR="00943AD8">
          <w:rPr>
            <w:sz w:val="32"/>
            <w:szCs w:val="32"/>
          </w:rPr>
          <w:instrText xml:space="preserve"> PAGEREF _Toc20217 \h </w:instrText>
        </w:r>
        <w:r>
          <w:rPr>
            <w:sz w:val="32"/>
            <w:szCs w:val="32"/>
          </w:rPr>
        </w:r>
        <w:r>
          <w:rPr>
            <w:sz w:val="32"/>
            <w:szCs w:val="32"/>
          </w:rPr>
          <w:fldChar w:fldCharType="separate"/>
        </w:r>
        <w:r w:rsidR="00943AD8">
          <w:rPr>
            <w:sz w:val="32"/>
            <w:szCs w:val="32"/>
          </w:rPr>
          <w:t>213</w:t>
        </w:r>
        <w:r>
          <w:rPr>
            <w:sz w:val="32"/>
            <w:szCs w:val="32"/>
          </w:rPr>
          <w:fldChar w:fldCharType="end"/>
        </w:r>
      </w:hyperlink>
    </w:p>
    <w:p w:rsidR="001F1F58" w:rsidRDefault="001F1F58">
      <w:pPr>
        <w:rPr>
          <w:rFonts w:ascii="仿宋" w:eastAsia="仿宋" w:hAnsi="仿宋" w:cs="仿宋"/>
          <w:sz w:val="32"/>
          <w:szCs w:val="32"/>
        </w:rPr>
      </w:pPr>
      <w:r>
        <w:rPr>
          <w:rFonts w:ascii="仿宋" w:eastAsia="仿宋" w:hAnsi="仿宋" w:cs="仿宋" w:hint="eastAsia"/>
          <w:sz w:val="32"/>
          <w:szCs w:val="32"/>
        </w:rPr>
        <w:lastRenderedPageBreak/>
        <w:fldChar w:fldCharType="end"/>
      </w:r>
    </w:p>
    <w:p w:rsidR="001F1F58" w:rsidRDefault="00943AD8">
      <w:pPr>
        <w:jc w:val="center"/>
        <w:outlineLvl w:val="1"/>
        <w:rPr>
          <w:rFonts w:ascii="仿宋" w:eastAsia="仿宋" w:hAnsi="仿宋" w:cs="仿宋"/>
        </w:rPr>
      </w:pPr>
      <w:bookmarkStart w:id="0" w:name="_Toc13216"/>
      <w:r>
        <w:rPr>
          <w:rFonts w:ascii="仿宋" w:eastAsia="仿宋" w:hAnsi="仿宋" w:cs="仿宋" w:hint="eastAsia"/>
          <w:color w:val="000000"/>
          <w:sz w:val="36"/>
        </w:rPr>
        <w:t>部门预算收支总表</w:t>
      </w:r>
      <w:bookmarkEnd w:id="0"/>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971"/>
        <w:gridCol w:w="1971"/>
        <w:gridCol w:w="1971"/>
        <w:gridCol w:w="1971"/>
        <w:gridCol w:w="1971"/>
      </w:tblGrid>
      <w:tr w:rsidR="001F1F58">
        <w:trPr>
          <w:trHeight w:val="369"/>
          <w:tblHeader/>
          <w:jc w:val="center"/>
        </w:trPr>
        <w:tc>
          <w:tcPr>
            <w:tcW w:w="3942" w:type="dxa"/>
            <w:gridSpan w:val="2"/>
            <w:tcBorders>
              <w:top w:val="single" w:sz="6" w:space="0" w:color="FFFFFF"/>
              <w:left w:val="single" w:sz="6" w:space="0" w:color="FFFFFF"/>
              <w:right w:val="single" w:sz="6" w:space="0" w:color="FFFFFF"/>
            </w:tcBorders>
            <w:vAlign w:val="center"/>
          </w:tcPr>
          <w:p w:rsidR="001F1F58" w:rsidRDefault="00943AD8">
            <w:pPr>
              <w:pStyle w:val="20"/>
              <w:rPr>
                <w:rFonts w:ascii="仿宋" w:eastAsia="仿宋" w:hAnsi="仿宋" w:cs="仿宋"/>
              </w:rPr>
            </w:pPr>
            <w:r>
              <w:rPr>
                <w:rFonts w:ascii="仿宋" w:eastAsia="仿宋" w:hAnsi="仿宋" w:cs="仿宋" w:hint="eastAsia"/>
              </w:rPr>
              <w:t>360</w:t>
            </w:r>
            <w:r>
              <w:rPr>
                <w:rFonts w:ascii="仿宋" w:eastAsia="仿宋" w:hAnsi="仿宋" w:cs="仿宋" w:hint="eastAsia"/>
              </w:rPr>
              <w:t>成安县文化教育体育局</w:t>
            </w:r>
          </w:p>
        </w:tc>
        <w:tc>
          <w:tcPr>
            <w:tcW w:w="1971" w:type="dxa"/>
            <w:tcBorders>
              <w:top w:val="single" w:sz="6" w:space="0" w:color="FFFFFF"/>
              <w:left w:val="single" w:sz="6" w:space="0" w:color="FFFFFF"/>
              <w:right w:val="single" w:sz="6" w:space="0" w:color="FFFFFF"/>
            </w:tcBorders>
            <w:vAlign w:val="center"/>
          </w:tcPr>
          <w:p w:rsidR="001F1F58" w:rsidRDefault="00943AD8">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942" w:type="dxa"/>
            <w:gridSpan w:val="2"/>
            <w:tcBorders>
              <w:top w:val="single" w:sz="6" w:space="0" w:color="FFFFFF"/>
              <w:left w:val="single" w:sz="6" w:space="0" w:color="FFFFFF"/>
              <w:right w:val="single" w:sz="6" w:space="0" w:color="FFFFFF"/>
            </w:tcBorders>
            <w:vAlign w:val="center"/>
          </w:tcPr>
          <w:p w:rsidR="001F1F58" w:rsidRDefault="00943AD8">
            <w:pPr>
              <w:pStyle w:val="22"/>
              <w:rPr>
                <w:rFonts w:ascii="仿宋" w:eastAsia="仿宋" w:hAnsi="仿宋" w:cs="仿宋"/>
              </w:rPr>
            </w:pPr>
            <w:r>
              <w:rPr>
                <w:rFonts w:ascii="仿宋" w:eastAsia="仿宋" w:hAnsi="仿宋" w:cs="仿宋" w:hint="eastAsia"/>
              </w:rPr>
              <w:t>单位：万元</w:t>
            </w:r>
          </w:p>
        </w:tc>
      </w:tr>
      <w:tr w:rsidR="001F1F58">
        <w:trPr>
          <w:trHeight w:val="369"/>
          <w:tblHeader/>
          <w:jc w:val="center"/>
        </w:trPr>
        <w:tc>
          <w:tcPr>
            <w:tcW w:w="1971"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序号</w:t>
            </w:r>
          </w:p>
        </w:tc>
        <w:tc>
          <w:tcPr>
            <w:tcW w:w="3942" w:type="dxa"/>
            <w:gridSpan w:val="2"/>
            <w:vAlign w:val="center"/>
          </w:tcPr>
          <w:p w:rsidR="001F1F58" w:rsidRDefault="00943AD8">
            <w:pPr>
              <w:pStyle w:val="10"/>
              <w:rPr>
                <w:rFonts w:ascii="仿宋" w:eastAsia="仿宋" w:hAnsi="仿宋" w:cs="仿宋"/>
              </w:rPr>
            </w:pPr>
            <w:r>
              <w:rPr>
                <w:rFonts w:ascii="仿宋" w:eastAsia="仿宋" w:hAnsi="仿宋" w:cs="仿宋" w:hint="eastAsia"/>
              </w:rPr>
              <w:t>收入</w:t>
            </w:r>
          </w:p>
        </w:tc>
        <w:tc>
          <w:tcPr>
            <w:tcW w:w="3942" w:type="dxa"/>
            <w:gridSpan w:val="2"/>
            <w:vAlign w:val="center"/>
          </w:tcPr>
          <w:p w:rsidR="001F1F58" w:rsidRDefault="00943AD8">
            <w:pPr>
              <w:pStyle w:val="10"/>
              <w:rPr>
                <w:rFonts w:ascii="仿宋" w:eastAsia="仿宋" w:hAnsi="仿宋" w:cs="仿宋"/>
              </w:rPr>
            </w:pPr>
            <w:r>
              <w:rPr>
                <w:rFonts w:ascii="仿宋" w:eastAsia="仿宋" w:hAnsi="仿宋" w:cs="仿宋" w:hint="eastAsia"/>
              </w:rPr>
              <w:t>支出</w:t>
            </w:r>
          </w:p>
        </w:tc>
      </w:tr>
      <w:tr w:rsidR="001F1F58">
        <w:trPr>
          <w:trHeight w:val="369"/>
          <w:tblHeader/>
          <w:jc w:val="center"/>
        </w:trPr>
        <w:tc>
          <w:tcPr>
            <w:tcW w:w="1971" w:type="dxa"/>
            <w:vMerge/>
          </w:tcPr>
          <w:p w:rsidR="001F1F58" w:rsidRDefault="001F1F58">
            <w:pPr>
              <w:rPr>
                <w:rFonts w:ascii="仿宋" w:eastAsia="仿宋" w:hAnsi="仿宋" w:cs="仿宋"/>
              </w:rPr>
            </w:pPr>
          </w:p>
        </w:tc>
        <w:tc>
          <w:tcPr>
            <w:tcW w:w="1971" w:type="dxa"/>
            <w:vAlign w:val="center"/>
          </w:tcPr>
          <w:p w:rsidR="001F1F58" w:rsidRDefault="00943AD8">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971" w:type="dxa"/>
            <w:vAlign w:val="center"/>
          </w:tcPr>
          <w:p w:rsidR="001F1F58" w:rsidRDefault="00943AD8">
            <w:pPr>
              <w:pStyle w:val="10"/>
              <w:rPr>
                <w:rFonts w:ascii="仿宋" w:eastAsia="仿宋" w:hAnsi="仿宋" w:cs="仿宋"/>
              </w:rPr>
            </w:pPr>
            <w:r>
              <w:rPr>
                <w:rFonts w:ascii="仿宋" w:eastAsia="仿宋" w:hAnsi="仿宋" w:cs="仿宋" w:hint="eastAsia"/>
              </w:rPr>
              <w:t>预算数</w:t>
            </w:r>
          </w:p>
        </w:tc>
        <w:tc>
          <w:tcPr>
            <w:tcW w:w="1971" w:type="dxa"/>
            <w:vAlign w:val="center"/>
          </w:tcPr>
          <w:p w:rsidR="001F1F58" w:rsidRDefault="00943AD8">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971" w:type="dxa"/>
            <w:vAlign w:val="center"/>
          </w:tcPr>
          <w:p w:rsidR="001F1F58" w:rsidRDefault="00943AD8">
            <w:pPr>
              <w:pStyle w:val="10"/>
              <w:rPr>
                <w:rFonts w:ascii="仿宋" w:eastAsia="仿宋" w:hAnsi="仿宋" w:cs="仿宋"/>
              </w:rPr>
            </w:pPr>
            <w:r>
              <w:rPr>
                <w:rFonts w:ascii="仿宋" w:eastAsia="仿宋" w:hAnsi="仿宋" w:cs="仿宋" w:hint="eastAsia"/>
              </w:rPr>
              <w:t>预算数</w:t>
            </w:r>
          </w:p>
        </w:tc>
      </w:tr>
      <w:tr w:rsidR="001F1F58">
        <w:trPr>
          <w:trHeight w:val="369"/>
          <w:tblHeader/>
          <w:jc w:val="center"/>
        </w:trPr>
        <w:tc>
          <w:tcPr>
            <w:tcW w:w="1971" w:type="dxa"/>
            <w:vAlign w:val="center"/>
          </w:tcPr>
          <w:p w:rsidR="001F1F58" w:rsidRDefault="00943AD8">
            <w:pPr>
              <w:pStyle w:val="10"/>
              <w:rPr>
                <w:rFonts w:ascii="仿宋" w:eastAsia="仿宋" w:hAnsi="仿宋" w:cs="仿宋"/>
              </w:rPr>
            </w:pPr>
            <w:r>
              <w:rPr>
                <w:rFonts w:ascii="仿宋" w:eastAsia="仿宋" w:hAnsi="仿宋" w:cs="仿宋" w:hint="eastAsia"/>
              </w:rPr>
              <w:t>栏次</w:t>
            </w:r>
          </w:p>
        </w:tc>
        <w:tc>
          <w:tcPr>
            <w:tcW w:w="1971" w:type="dxa"/>
            <w:vAlign w:val="center"/>
          </w:tcPr>
          <w:p w:rsidR="001F1F58" w:rsidRDefault="00943AD8">
            <w:pPr>
              <w:pStyle w:val="10"/>
              <w:rPr>
                <w:rFonts w:ascii="仿宋" w:eastAsia="仿宋" w:hAnsi="仿宋" w:cs="仿宋"/>
              </w:rPr>
            </w:pPr>
            <w:r>
              <w:rPr>
                <w:rFonts w:ascii="仿宋" w:eastAsia="仿宋" w:hAnsi="仿宋" w:cs="仿宋" w:hint="eastAsia"/>
              </w:rPr>
              <w:t>1</w:t>
            </w:r>
          </w:p>
        </w:tc>
        <w:tc>
          <w:tcPr>
            <w:tcW w:w="1971" w:type="dxa"/>
            <w:vAlign w:val="center"/>
          </w:tcPr>
          <w:p w:rsidR="001F1F58" w:rsidRDefault="00943AD8">
            <w:pPr>
              <w:pStyle w:val="10"/>
              <w:rPr>
                <w:rFonts w:ascii="仿宋" w:eastAsia="仿宋" w:hAnsi="仿宋" w:cs="仿宋"/>
              </w:rPr>
            </w:pPr>
            <w:r>
              <w:rPr>
                <w:rFonts w:ascii="仿宋" w:eastAsia="仿宋" w:hAnsi="仿宋" w:cs="仿宋" w:hint="eastAsia"/>
              </w:rPr>
              <w:t>2</w:t>
            </w:r>
          </w:p>
        </w:tc>
        <w:tc>
          <w:tcPr>
            <w:tcW w:w="1971" w:type="dxa"/>
            <w:vAlign w:val="center"/>
          </w:tcPr>
          <w:p w:rsidR="001F1F58" w:rsidRDefault="00943AD8">
            <w:pPr>
              <w:pStyle w:val="10"/>
              <w:rPr>
                <w:rFonts w:ascii="仿宋" w:eastAsia="仿宋" w:hAnsi="仿宋" w:cs="仿宋"/>
              </w:rPr>
            </w:pPr>
            <w:r>
              <w:rPr>
                <w:rFonts w:ascii="仿宋" w:eastAsia="仿宋" w:hAnsi="仿宋" w:cs="仿宋" w:hint="eastAsia"/>
              </w:rPr>
              <w:t>3</w:t>
            </w:r>
          </w:p>
        </w:tc>
        <w:tc>
          <w:tcPr>
            <w:tcW w:w="1971" w:type="dxa"/>
            <w:vAlign w:val="center"/>
          </w:tcPr>
          <w:p w:rsidR="001F1F58" w:rsidRDefault="00943AD8">
            <w:pPr>
              <w:pStyle w:val="10"/>
              <w:rPr>
                <w:rFonts w:ascii="仿宋" w:eastAsia="仿宋" w:hAnsi="仿宋" w:cs="仿宋"/>
              </w:rPr>
            </w:pPr>
            <w:r>
              <w:rPr>
                <w:rFonts w:ascii="仿宋" w:eastAsia="仿宋" w:hAnsi="仿宋" w:cs="仿宋" w:hint="eastAsia"/>
              </w:rPr>
              <w:t>4</w:t>
            </w: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一、一般公共预算拨款收入</w:t>
            </w:r>
          </w:p>
        </w:tc>
        <w:tc>
          <w:tcPr>
            <w:tcW w:w="1971" w:type="dxa"/>
            <w:vAlign w:val="center"/>
          </w:tcPr>
          <w:p w:rsidR="001F1F58" w:rsidRDefault="00943AD8">
            <w:pPr>
              <w:pStyle w:val="40"/>
              <w:rPr>
                <w:rFonts w:ascii="仿宋" w:eastAsia="仿宋" w:hAnsi="仿宋" w:cs="仿宋"/>
              </w:rPr>
            </w:pPr>
            <w:r>
              <w:rPr>
                <w:rFonts w:ascii="仿宋" w:eastAsia="仿宋" w:hAnsi="仿宋" w:cs="仿宋" w:hint="eastAsia"/>
              </w:rPr>
              <w:t>68633.41</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一、一般公共服务支出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二、政府性基金预算拨款收入</w:t>
            </w:r>
          </w:p>
        </w:tc>
        <w:tc>
          <w:tcPr>
            <w:tcW w:w="1971"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二、外交支出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3</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三、国有资本经营预算拨款收入</w:t>
            </w: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三、国防支出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4</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四、财政专户管理资金收入</w:t>
            </w: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四、公共安全支出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5</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五、事业收入</w:t>
            </w: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五、教育支出</w:t>
            </w:r>
          </w:p>
        </w:tc>
        <w:tc>
          <w:tcPr>
            <w:tcW w:w="1971" w:type="dxa"/>
            <w:vAlign w:val="center"/>
          </w:tcPr>
          <w:p w:rsidR="001F1F58" w:rsidRDefault="00943AD8">
            <w:pPr>
              <w:pStyle w:val="40"/>
              <w:rPr>
                <w:rFonts w:ascii="仿宋" w:eastAsia="仿宋" w:hAnsi="仿宋" w:cs="仿宋"/>
              </w:rPr>
            </w:pPr>
            <w:r>
              <w:rPr>
                <w:rFonts w:ascii="仿宋" w:eastAsia="仿宋" w:hAnsi="仿宋" w:cs="仿宋" w:hint="eastAsia"/>
              </w:rPr>
              <w:t>68755.51</w:t>
            </w: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6</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六、事业单位经营收入</w:t>
            </w: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六、科学技术支出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7</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七、上级补助收入</w:t>
            </w: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七、文化旅游体育与传媒支出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8</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八、附属单位上缴收入</w:t>
            </w: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八、社会保障和就业支出</w:t>
            </w:r>
          </w:p>
        </w:tc>
        <w:tc>
          <w:tcPr>
            <w:tcW w:w="1971" w:type="dxa"/>
            <w:vAlign w:val="center"/>
          </w:tcPr>
          <w:p w:rsidR="001F1F58" w:rsidRDefault="00943AD8">
            <w:pPr>
              <w:pStyle w:val="40"/>
              <w:rPr>
                <w:rFonts w:ascii="仿宋" w:eastAsia="仿宋" w:hAnsi="仿宋" w:cs="仿宋"/>
              </w:rPr>
            </w:pPr>
            <w:r>
              <w:rPr>
                <w:rFonts w:ascii="仿宋" w:eastAsia="仿宋" w:hAnsi="仿宋" w:cs="仿宋" w:hint="eastAsia"/>
              </w:rPr>
              <w:t>37.67</w:t>
            </w: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9</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九、其他收入</w:t>
            </w: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九、社会保险基金支出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10</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十、卫生健康支出</w:t>
            </w:r>
          </w:p>
        </w:tc>
        <w:tc>
          <w:tcPr>
            <w:tcW w:w="1971" w:type="dxa"/>
            <w:vAlign w:val="center"/>
          </w:tcPr>
          <w:p w:rsidR="001F1F58" w:rsidRDefault="00943AD8">
            <w:pPr>
              <w:pStyle w:val="40"/>
              <w:rPr>
                <w:rFonts w:ascii="仿宋" w:eastAsia="仿宋" w:hAnsi="仿宋" w:cs="仿宋"/>
              </w:rPr>
            </w:pPr>
            <w:r>
              <w:rPr>
                <w:rFonts w:ascii="仿宋" w:eastAsia="仿宋" w:hAnsi="仿宋" w:cs="仿宋" w:hint="eastAsia"/>
              </w:rPr>
              <w:t>5.67</w:t>
            </w: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11</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十一、节能环保支出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12</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十二、城乡社区支出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13</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十三、农林水支出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14</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十四、交通运输支出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15</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十五、资源勘探工业信息等支出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16</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十六、商业服务业等支出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17</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十七、金融支出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18</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十八、援助其他地区支出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19</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十九、自然资源海洋气象等支出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20</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二十、住房保障支出</w:t>
            </w:r>
          </w:p>
        </w:tc>
        <w:tc>
          <w:tcPr>
            <w:tcW w:w="1971" w:type="dxa"/>
            <w:vAlign w:val="center"/>
          </w:tcPr>
          <w:p w:rsidR="001F1F58" w:rsidRDefault="00943AD8">
            <w:pPr>
              <w:pStyle w:val="40"/>
              <w:rPr>
                <w:rFonts w:ascii="仿宋" w:eastAsia="仿宋" w:hAnsi="仿宋" w:cs="仿宋"/>
              </w:rPr>
            </w:pPr>
            <w:r>
              <w:rPr>
                <w:rFonts w:ascii="仿宋" w:eastAsia="仿宋" w:hAnsi="仿宋" w:cs="仿宋" w:hint="eastAsia"/>
              </w:rPr>
              <w:t>15.40</w:t>
            </w: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21</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二十一、粮油物资储备支出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22</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二十二、国有资本经营预算支出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23</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二十三、灾害防治及应急管理支出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24</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二十四、预备费</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25</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二十五、其他支出</w:t>
            </w:r>
          </w:p>
        </w:tc>
        <w:tc>
          <w:tcPr>
            <w:tcW w:w="1971" w:type="dxa"/>
            <w:vAlign w:val="center"/>
          </w:tcPr>
          <w:p w:rsidR="001F1F58" w:rsidRDefault="00943AD8">
            <w:pPr>
              <w:pStyle w:val="40"/>
              <w:rPr>
                <w:rFonts w:ascii="仿宋" w:eastAsia="仿宋" w:hAnsi="仿宋" w:cs="仿宋"/>
              </w:rPr>
            </w:pPr>
            <w:r>
              <w:rPr>
                <w:rFonts w:ascii="仿宋" w:eastAsia="仿宋" w:hAnsi="仿宋" w:cs="仿宋" w:hint="eastAsia"/>
              </w:rPr>
              <w:t>306.51</w:t>
            </w: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26</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二十六、转移性支出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27</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二十七、债务还本支出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28</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二十八、债务付息</w:t>
            </w:r>
            <w:r>
              <w:rPr>
                <w:rFonts w:ascii="仿宋" w:eastAsia="仿宋" w:hAnsi="仿宋" w:cs="仿宋" w:hint="eastAsia"/>
              </w:rPr>
              <w:lastRenderedPageBreak/>
              <w:t>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29</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二十九、债务发行费用支出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30</w:t>
            </w:r>
          </w:p>
        </w:tc>
        <w:tc>
          <w:tcPr>
            <w:tcW w:w="1971" w:type="dxa"/>
            <w:vAlign w:val="center"/>
          </w:tcPr>
          <w:p w:rsidR="001F1F58" w:rsidRDefault="001F1F58">
            <w:pPr>
              <w:pStyle w:val="23"/>
              <w:rPr>
                <w:rFonts w:ascii="仿宋" w:eastAsia="仿宋" w:hAnsi="仿宋" w:cs="仿宋"/>
              </w:rPr>
            </w:pPr>
          </w:p>
        </w:tc>
        <w:tc>
          <w:tcPr>
            <w:tcW w:w="1971" w:type="dxa"/>
            <w:vAlign w:val="center"/>
          </w:tcPr>
          <w:p w:rsidR="001F1F58" w:rsidRDefault="001F1F58">
            <w:pPr>
              <w:pStyle w:val="40"/>
              <w:rPr>
                <w:rFonts w:ascii="仿宋" w:eastAsia="仿宋" w:hAnsi="仿宋" w:cs="仿宋"/>
              </w:rPr>
            </w:pP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三十、抗疫特别国债安排的支出</w:t>
            </w:r>
          </w:p>
        </w:tc>
        <w:tc>
          <w:tcPr>
            <w:tcW w:w="1971" w:type="dxa"/>
            <w:vAlign w:val="center"/>
          </w:tcPr>
          <w:p w:rsidR="001F1F58" w:rsidRDefault="001F1F58">
            <w:pPr>
              <w:pStyle w:val="40"/>
              <w:rPr>
                <w:rFonts w:ascii="仿宋" w:eastAsia="仿宋" w:hAnsi="仿宋" w:cs="仿宋"/>
              </w:rPr>
            </w:pP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31</w:t>
            </w:r>
          </w:p>
        </w:tc>
        <w:tc>
          <w:tcPr>
            <w:tcW w:w="1971" w:type="dxa"/>
            <w:vAlign w:val="center"/>
          </w:tcPr>
          <w:p w:rsidR="001F1F58" w:rsidRDefault="00943AD8">
            <w:pPr>
              <w:pStyle w:val="6"/>
              <w:rPr>
                <w:rFonts w:ascii="仿宋" w:eastAsia="仿宋" w:hAnsi="仿宋" w:cs="仿宋"/>
              </w:rPr>
            </w:pPr>
            <w:r>
              <w:rPr>
                <w:rFonts w:ascii="仿宋" w:eastAsia="仿宋" w:hAnsi="仿宋" w:cs="仿宋" w:hint="eastAsia"/>
              </w:rPr>
              <w:t>本年收入合计</w:t>
            </w:r>
          </w:p>
        </w:tc>
        <w:tc>
          <w:tcPr>
            <w:tcW w:w="1971" w:type="dxa"/>
            <w:vAlign w:val="center"/>
          </w:tcPr>
          <w:p w:rsidR="001F1F58" w:rsidRDefault="00943AD8">
            <w:pPr>
              <w:pStyle w:val="7"/>
              <w:rPr>
                <w:rFonts w:ascii="仿宋" w:eastAsia="仿宋" w:hAnsi="仿宋" w:cs="仿宋"/>
              </w:rPr>
            </w:pPr>
            <w:r>
              <w:rPr>
                <w:rFonts w:ascii="仿宋" w:eastAsia="仿宋" w:hAnsi="仿宋" w:cs="仿宋" w:hint="eastAsia"/>
              </w:rPr>
              <w:t>68928.95</w:t>
            </w:r>
          </w:p>
        </w:tc>
        <w:tc>
          <w:tcPr>
            <w:tcW w:w="1971" w:type="dxa"/>
            <w:vAlign w:val="center"/>
          </w:tcPr>
          <w:p w:rsidR="001F1F58" w:rsidRDefault="00943AD8">
            <w:pPr>
              <w:pStyle w:val="6"/>
              <w:rPr>
                <w:rFonts w:ascii="仿宋" w:eastAsia="仿宋" w:hAnsi="仿宋" w:cs="仿宋"/>
              </w:rPr>
            </w:pPr>
            <w:r>
              <w:rPr>
                <w:rFonts w:ascii="仿宋" w:eastAsia="仿宋" w:hAnsi="仿宋" w:cs="仿宋" w:hint="eastAsia"/>
              </w:rPr>
              <w:t>本年支出合计</w:t>
            </w:r>
          </w:p>
        </w:tc>
        <w:tc>
          <w:tcPr>
            <w:tcW w:w="1971" w:type="dxa"/>
            <w:vAlign w:val="center"/>
          </w:tcPr>
          <w:p w:rsidR="001F1F58" w:rsidRDefault="00943AD8">
            <w:pPr>
              <w:pStyle w:val="7"/>
              <w:rPr>
                <w:rFonts w:ascii="仿宋" w:eastAsia="仿宋" w:hAnsi="仿宋" w:cs="仿宋"/>
              </w:rPr>
            </w:pPr>
            <w:r>
              <w:rPr>
                <w:rFonts w:ascii="仿宋" w:eastAsia="仿宋" w:hAnsi="仿宋" w:cs="仿宋" w:hint="eastAsia"/>
              </w:rPr>
              <w:t>69120.76</w:t>
            </w: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32</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上年结转结余</w:t>
            </w:r>
          </w:p>
        </w:tc>
        <w:tc>
          <w:tcPr>
            <w:tcW w:w="1971" w:type="dxa"/>
            <w:vAlign w:val="center"/>
          </w:tcPr>
          <w:p w:rsidR="001F1F58" w:rsidRDefault="00943AD8">
            <w:pPr>
              <w:pStyle w:val="40"/>
              <w:rPr>
                <w:rFonts w:ascii="仿宋" w:eastAsia="仿宋" w:hAnsi="仿宋" w:cs="仿宋"/>
              </w:rPr>
            </w:pPr>
            <w:r>
              <w:rPr>
                <w:rFonts w:ascii="仿宋" w:eastAsia="仿宋" w:hAnsi="仿宋" w:cs="仿宋" w:hint="eastAsia"/>
              </w:rPr>
              <w:t>191.80</w:t>
            </w:r>
          </w:p>
        </w:tc>
        <w:tc>
          <w:tcPr>
            <w:tcW w:w="1971" w:type="dxa"/>
            <w:vAlign w:val="center"/>
          </w:tcPr>
          <w:p w:rsidR="001F1F58" w:rsidRDefault="00943AD8">
            <w:pPr>
              <w:pStyle w:val="23"/>
              <w:rPr>
                <w:rFonts w:ascii="仿宋" w:eastAsia="仿宋" w:hAnsi="仿宋" w:cs="仿宋"/>
              </w:rPr>
            </w:pPr>
            <w:r>
              <w:rPr>
                <w:rFonts w:ascii="仿宋" w:eastAsia="仿宋" w:hAnsi="仿宋" w:cs="仿宋" w:hint="eastAsia"/>
              </w:rPr>
              <w:t>年终结转结余</w:t>
            </w:r>
          </w:p>
        </w:tc>
        <w:tc>
          <w:tcPr>
            <w:tcW w:w="1971" w:type="dxa"/>
            <w:vAlign w:val="center"/>
          </w:tcPr>
          <w:p w:rsidR="001F1F58" w:rsidRDefault="00943AD8">
            <w:pPr>
              <w:pStyle w:val="40"/>
              <w:rPr>
                <w:rFonts w:ascii="仿宋" w:eastAsia="仿宋" w:hAnsi="仿宋" w:cs="仿宋"/>
              </w:rPr>
            </w:pPr>
            <w:r>
              <w:rPr>
                <w:rFonts w:ascii="仿宋" w:eastAsia="仿宋" w:hAnsi="仿宋" w:cs="仿宋" w:hint="eastAsia"/>
              </w:rPr>
              <w:t>-5.95</w:t>
            </w:r>
          </w:p>
        </w:tc>
      </w:tr>
      <w:tr w:rsidR="001F1F58">
        <w:trPr>
          <w:trHeight w:val="369"/>
          <w:jc w:val="center"/>
        </w:trPr>
        <w:tc>
          <w:tcPr>
            <w:tcW w:w="1971" w:type="dxa"/>
            <w:vAlign w:val="center"/>
          </w:tcPr>
          <w:p w:rsidR="001F1F58" w:rsidRDefault="00943AD8">
            <w:pPr>
              <w:pStyle w:val="30"/>
              <w:rPr>
                <w:rFonts w:ascii="仿宋" w:eastAsia="仿宋" w:hAnsi="仿宋" w:cs="仿宋"/>
              </w:rPr>
            </w:pPr>
            <w:r>
              <w:rPr>
                <w:rFonts w:ascii="仿宋" w:eastAsia="仿宋" w:hAnsi="仿宋" w:cs="仿宋" w:hint="eastAsia"/>
              </w:rPr>
              <w:t>33</w:t>
            </w:r>
          </w:p>
        </w:tc>
        <w:tc>
          <w:tcPr>
            <w:tcW w:w="1971" w:type="dxa"/>
            <w:vAlign w:val="center"/>
          </w:tcPr>
          <w:p w:rsidR="001F1F58" w:rsidRDefault="00943AD8">
            <w:pPr>
              <w:pStyle w:val="6"/>
              <w:rPr>
                <w:rFonts w:ascii="仿宋" w:eastAsia="仿宋" w:hAnsi="仿宋" w:cs="仿宋"/>
              </w:rPr>
            </w:pPr>
            <w:r>
              <w:rPr>
                <w:rFonts w:ascii="仿宋" w:eastAsia="仿宋" w:hAnsi="仿宋" w:cs="仿宋" w:hint="eastAsia"/>
              </w:rPr>
              <w:t>收入总计</w:t>
            </w:r>
          </w:p>
        </w:tc>
        <w:tc>
          <w:tcPr>
            <w:tcW w:w="1971" w:type="dxa"/>
            <w:vAlign w:val="center"/>
          </w:tcPr>
          <w:p w:rsidR="001F1F58" w:rsidRDefault="00943AD8">
            <w:pPr>
              <w:pStyle w:val="7"/>
              <w:rPr>
                <w:rFonts w:ascii="仿宋" w:eastAsia="仿宋" w:hAnsi="仿宋" w:cs="仿宋"/>
              </w:rPr>
            </w:pPr>
            <w:r>
              <w:rPr>
                <w:rFonts w:ascii="仿宋" w:eastAsia="仿宋" w:hAnsi="仿宋" w:cs="仿宋" w:hint="eastAsia"/>
              </w:rPr>
              <w:t>69120.76</w:t>
            </w:r>
          </w:p>
        </w:tc>
        <w:tc>
          <w:tcPr>
            <w:tcW w:w="1971" w:type="dxa"/>
            <w:vAlign w:val="center"/>
          </w:tcPr>
          <w:p w:rsidR="001F1F58" w:rsidRDefault="00943AD8">
            <w:pPr>
              <w:pStyle w:val="6"/>
              <w:rPr>
                <w:rFonts w:ascii="仿宋" w:eastAsia="仿宋" w:hAnsi="仿宋" w:cs="仿宋"/>
              </w:rPr>
            </w:pPr>
            <w:r>
              <w:rPr>
                <w:rFonts w:ascii="仿宋" w:eastAsia="仿宋" w:hAnsi="仿宋" w:cs="仿宋" w:hint="eastAsia"/>
              </w:rPr>
              <w:t>支出总计</w:t>
            </w:r>
          </w:p>
        </w:tc>
        <w:tc>
          <w:tcPr>
            <w:tcW w:w="1971" w:type="dxa"/>
            <w:vAlign w:val="center"/>
          </w:tcPr>
          <w:p w:rsidR="001F1F58" w:rsidRDefault="00943AD8">
            <w:pPr>
              <w:pStyle w:val="7"/>
              <w:rPr>
                <w:rFonts w:ascii="仿宋" w:eastAsia="仿宋" w:hAnsi="仿宋" w:cs="仿宋"/>
              </w:rPr>
            </w:pPr>
            <w:r>
              <w:rPr>
                <w:rFonts w:ascii="仿宋" w:eastAsia="仿宋" w:hAnsi="仿宋" w:cs="仿宋" w:hint="eastAsia"/>
              </w:rPr>
              <w:t>69114.81</w:t>
            </w:r>
          </w:p>
        </w:tc>
      </w:tr>
    </w:tbl>
    <w:p w:rsidR="001F1F58" w:rsidRDefault="001F1F58">
      <w:pPr>
        <w:rPr>
          <w:rFonts w:ascii="仿宋" w:eastAsia="仿宋" w:hAnsi="仿宋" w:cs="仿宋"/>
        </w:rPr>
        <w:sectPr w:rsidR="001F1F58">
          <w:footerReference w:type="even" r:id="rId776"/>
          <w:footerReference w:type="default" r:id="rId777"/>
          <w:pgSz w:w="16840" w:h="11900" w:orient="landscape"/>
          <w:pgMar w:top="1361" w:right="1020" w:bottom="1134" w:left="1020" w:header="720" w:footer="720" w:gutter="0"/>
          <w:cols w:space="720"/>
        </w:sectPr>
      </w:pPr>
    </w:p>
    <w:p w:rsidR="001F1F58" w:rsidRDefault="00943AD8">
      <w:pPr>
        <w:jc w:val="center"/>
        <w:outlineLvl w:val="1"/>
        <w:rPr>
          <w:rFonts w:ascii="仿宋" w:eastAsia="仿宋" w:hAnsi="仿宋" w:cs="仿宋"/>
        </w:rPr>
      </w:pPr>
      <w:bookmarkStart w:id="1" w:name="_Toc4248"/>
      <w:r>
        <w:rPr>
          <w:rFonts w:ascii="仿宋" w:eastAsia="仿宋" w:hAnsi="仿宋" w:cs="仿宋" w:hint="eastAsia"/>
          <w:color w:val="000000"/>
          <w:sz w:val="36"/>
        </w:rPr>
        <w:lastRenderedPageBreak/>
        <w:t>部门预算收入总表</w:t>
      </w:r>
      <w:bookmarkEnd w:id="1"/>
    </w:p>
    <w:tbl>
      <w:tblPr>
        <w:tblW w:w="98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58"/>
        <w:gridCol w:w="758"/>
        <w:gridCol w:w="758"/>
        <w:gridCol w:w="758"/>
        <w:gridCol w:w="758"/>
        <w:gridCol w:w="758"/>
        <w:gridCol w:w="758"/>
        <w:gridCol w:w="758"/>
        <w:gridCol w:w="758"/>
        <w:gridCol w:w="758"/>
        <w:gridCol w:w="758"/>
        <w:gridCol w:w="758"/>
        <w:gridCol w:w="758"/>
      </w:tblGrid>
      <w:tr w:rsidR="001F1F58">
        <w:trPr>
          <w:trHeight w:val="369"/>
          <w:tblHeader/>
          <w:jc w:val="center"/>
        </w:trPr>
        <w:tc>
          <w:tcPr>
            <w:tcW w:w="3790" w:type="dxa"/>
            <w:gridSpan w:val="5"/>
            <w:tcBorders>
              <w:top w:val="single" w:sz="6" w:space="0" w:color="FFFFFF"/>
              <w:left w:val="single" w:sz="6" w:space="0" w:color="FFFFFF"/>
              <w:right w:val="single" w:sz="6" w:space="0" w:color="FFFFFF"/>
            </w:tcBorders>
            <w:vAlign w:val="center"/>
          </w:tcPr>
          <w:p w:rsidR="001F1F58" w:rsidRDefault="00943AD8">
            <w:pPr>
              <w:pStyle w:val="20"/>
              <w:rPr>
                <w:rFonts w:ascii="仿宋" w:eastAsia="仿宋" w:hAnsi="仿宋" w:cs="仿宋"/>
              </w:rPr>
            </w:pPr>
            <w:r>
              <w:rPr>
                <w:rFonts w:ascii="仿宋" w:eastAsia="仿宋" w:hAnsi="仿宋" w:cs="仿宋" w:hint="eastAsia"/>
              </w:rPr>
              <w:t>360</w:t>
            </w:r>
            <w:r>
              <w:rPr>
                <w:rFonts w:ascii="仿宋" w:eastAsia="仿宋" w:hAnsi="仿宋" w:cs="仿宋" w:hint="eastAsia"/>
              </w:rPr>
              <w:t>成安县文化教育体育局</w:t>
            </w:r>
          </w:p>
        </w:tc>
        <w:tc>
          <w:tcPr>
            <w:tcW w:w="2274" w:type="dxa"/>
            <w:gridSpan w:val="3"/>
            <w:tcBorders>
              <w:top w:val="single" w:sz="6" w:space="0" w:color="FFFFFF"/>
              <w:left w:val="single" w:sz="6" w:space="0" w:color="FFFFFF"/>
              <w:right w:val="single" w:sz="6" w:space="0" w:color="FFFFFF"/>
            </w:tcBorders>
            <w:vAlign w:val="center"/>
          </w:tcPr>
          <w:p w:rsidR="001F1F58" w:rsidRDefault="00943AD8">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790" w:type="dxa"/>
            <w:gridSpan w:val="5"/>
            <w:tcBorders>
              <w:top w:val="single" w:sz="6" w:space="0" w:color="FFFFFF"/>
              <w:left w:val="single" w:sz="6" w:space="0" w:color="FFFFFF"/>
              <w:right w:val="single" w:sz="6" w:space="0" w:color="FFFFFF"/>
            </w:tcBorders>
            <w:vAlign w:val="center"/>
          </w:tcPr>
          <w:p w:rsidR="001F1F58" w:rsidRDefault="00943AD8">
            <w:pPr>
              <w:pStyle w:val="22"/>
              <w:rPr>
                <w:rFonts w:ascii="仿宋" w:eastAsia="仿宋" w:hAnsi="仿宋" w:cs="仿宋"/>
              </w:rPr>
            </w:pPr>
            <w:r>
              <w:rPr>
                <w:rFonts w:ascii="仿宋" w:eastAsia="仿宋" w:hAnsi="仿宋" w:cs="仿宋" w:hint="eastAsia"/>
              </w:rPr>
              <w:t>单位：万元</w:t>
            </w:r>
          </w:p>
        </w:tc>
      </w:tr>
      <w:tr w:rsidR="001F1F58">
        <w:trPr>
          <w:trHeight w:val="369"/>
          <w:tblHeader/>
          <w:jc w:val="center"/>
        </w:trPr>
        <w:tc>
          <w:tcPr>
            <w:tcW w:w="758"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序号</w:t>
            </w:r>
          </w:p>
        </w:tc>
        <w:tc>
          <w:tcPr>
            <w:tcW w:w="1516" w:type="dxa"/>
            <w:gridSpan w:val="2"/>
            <w:vAlign w:val="center"/>
          </w:tcPr>
          <w:p w:rsidR="001F1F58" w:rsidRDefault="00943AD8">
            <w:pPr>
              <w:pStyle w:val="10"/>
              <w:rPr>
                <w:rFonts w:ascii="仿宋" w:eastAsia="仿宋" w:hAnsi="仿宋" w:cs="仿宋"/>
              </w:rPr>
            </w:pPr>
            <w:r>
              <w:rPr>
                <w:rFonts w:ascii="仿宋" w:eastAsia="仿宋" w:hAnsi="仿宋" w:cs="仿宋" w:hint="eastAsia"/>
              </w:rPr>
              <w:t>功能分类科目</w:t>
            </w:r>
          </w:p>
        </w:tc>
        <w:tc>
          <w:tcPr>
            <w:tcW w:w="758"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合计</w:t>
            </w:r>
          </w:p>
        </w:tc>
        <w:tc>
          <w:tcPr>
            <w:tcW w:w="6064" w:type="dxa"/>
            <w:gridSpan w:val="8"/>
            <w:vAlign w:val="center"/>
          </w:tcPr>
          <w:p w:rsidR="001F1F58" w:rsidRDefault="00943AD8">
            <w:pPr>
              <w:pStyle w:val="10"/>
              <w:rPr>
                <w:rFonts w:ascii="仿宋" w:eastAsia="仿宋" w:hAnsi="仿宋" w:cs="仿宋"/>
              </w:rPr>
            </w:pPr>
            <w:r>
              <w:rPr>
                <w:rFonts w:ascii="仿宋" w:eastAsia="仿宋" w:hAnsi="仿宋" w:cs="仿宋" w:hint="eastAsia"/>
              </w:rPr>
              <w:t>本年收入</w:t>
            </w:r>
          </w:p>
        </w:tc>
        <w:tc>
          <w:tcPr>
            <w:tcW w:w="758" w:type="dxa"/>
            <w:vMerge w:val="restart"/>
            <w:vAlign w:val="center"/>
          </w:tcPr>
          <w:p w:rsidR="001F1F58" w:rsidRDefault="00943AD8">
            <w:pPr>
              <w:pStyle w:val="10"/>
              <w:rPr>
                <w:rFonts w:ascii="仿宋" w:eastAsia="仿宋" w:hAnsi="仿宋" w:cs="仿宋"/>
              </w:rPr>
            </w:pPr>
            <w:r>
              <w:rPr>
                <w:rFonts w:ascii="仿宋" w:eastAsia="仿宋" w:hAnsi="仿宋" w:cs="仿宋" w:hint="eastAsia"/>
              </w:rPr>
              <w:t>上年结转</w:t>
            </w:r>
          </w:p>
        </w:tc>
      </w:tr>
      <w:tr w:rsidR="001F1F58">
        <w:trPr>
          <w:trHeight w:val="369"/>
          <w:tblHeader/>
          <w:jc w:val="center"/>
        </w:trPr>
        <w:tc>
          <w:tcPr>
            <w:tcW w:w="758" w:type="dxa"/>
            <w:vMerge/>
          </w:tcPr>
          <w:p w:rsidR="001F1F58" w:rsidRDefault="001F1F58">
            <w:pPr>
              <w:rPr>
                <w:rFonts w:ascii="仿宋" w:eastAsia="仿宋" w:hAnsi="仿宋" w:cs="仿宋"/>
              </w:rPr>
            </w:pP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科目名称</w:t>
            </w:r>
          </w:p>
        </w:tc>
        <w:tc>
          <w:tcPr>
            <w:tcW w:w="758" w:type="dxa"/>
            <w:vMerge/>
          </w:tcPr>
          <w:p w:rsidR="001F1F58" w:rsidRDefault="001F1F58">
            <w:pPr>
              <w:rPr>
                <w:rFonts w:ascii="仿宋" w:eastAsia="仿宋" w:hAnsi="仿宋" w:cs="仿宋"/>
              </w:rPr>
            </w:pP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小计</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财政拨款</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财政专户</w:t>
            </w:r>
            <w:r>
              <w:rPr>
                <w:rFonts w:ascii="仿宋" w:eastAsia="仿宋" w:hAnsi="仿宋" w:cs="仿宋" w:hint="eastAsia"/>
              </w:rPr>
              <w:t xml:space="preserve"> </w:t>
            </w:r>
            <w:r>
              <w:rPr>
                <w:rFonts w:ascii="仿宋" w:eastAsia="仿宋" w:hAnsi="仿宋" w:cs="仿宋" w:hint="eastAsia"/>
              </w:rPr>
              <w:t>收入</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事业收入</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经营收入</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上级补助收入</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附属单位上缴收入</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其他收入</w:t>
            </w:r>
          </w:p>
        </w:tc>
        <w:tc>
          <w:tcPr>
            <w:tcW w:w="758" w:type="dxa"/>
            <w:vMerge/>
          </w:tcPr>
          <w:p w:rsidR="001F1F58" w:rsidRDefault="001F1F58">
            <w:pPr>
              <w:rPr>
                <w:rFonts w:ascii="仿宋" w:eastAsia="仿宋" w:hAnsi="仿宋" w:cs="仿宋"/>
              </w:rPr>
            </w:pPr>
          </w:p>
        </w:tc>
      </w:tr>
      <w:tr w:rsidR="001F1F58">
        <w:trPr>
          <w:trHeight w:val="369"/>
          <w:tblHeader/>
          <w:jc w:val="center"/>
        </w:trPr>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栏次</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1</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2</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3</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4</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5</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6</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7</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8</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9</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10</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11</w:t>
            </w:r>
          </w:p>
        </w:tc>
        <w:tc>
          <w:tcPr>
            <w:tcW w:w="758" w:type="dxa"/>
            <w:vAlign w:val="center"/>
          </w:tcPr>
          <w:p w:rsidR="001F1F58" w:rsidRDefault="00943AD8">
            <w:pPr>
              <w:pStyle w:val="10"/>
              <w:rPr>
                <w:rFonts w:ascii="仿宋" w:eastAsia="仿宋" w:hAnsi="仿宋" w:cs="仿宋"/>
              </w:rPr>
            </w:pPr>
            <w:r>
              <w:rPr>
                <w:rFonts w:ascii="仿宋" w:eastAsia="仿宋" w:hAnsi="仿宋" w:cs="仿宋" w:hint="eastAsia"/>
              </w:rPr>
              <w:t>12</w:t>
            </w: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w:t>
            </w:r>
          </w:p>
        </w:tc>
        <w:tc>
          <w:tcPr>
            <w:tcW w:w="758" w:type="dxa"/>
            <w:vAlign w:val="center"/>
          </w:tcPr>
          <w:p w:rsidR="001F1F58" w:rsidRDefault="001F1F58">
            <w:pPr>
              <w:pStyle w:val="5"/>
              <w:rPr>
                <w:rFonts w:ascii="仿宋" w:eastAsia="仿宋" w:hAnsi="仿宋" w:cs="仿宋"/>
              </w:rPr>
            </w:pPr>
          </w:p>
        </w:tc>
        <w:tc>
          <w:tcPr>
            <w:tcW w:w="758" w:type="dxa"/>
            <w:vAlign w:val="center"/>
          </w:tcPr>
          <w:p w:rsidR="001F1F58" w:rsidRDefault="00943AD8">
            <w:pPr>
              <w:pStyle w:val="6"/>
              <w:rPr>
                <w:rFonts w:ascii="仿宋" w:eastAsia="仿宋" w:hAnsi="仿宋" w:cs="仿宋"/>
              </w:rPr>
            </w:pPr>
            <w:r>
              <w:rPr>
                <w:rFonts w:ascii="仿宋" w:eastAsia="仿宋" w:hAnsi="仿宋" w:cs="仿宋" w:hint="eastAsia"/>
              </w:rPr>
              <w:t>合计</w:t>
            </w:r>
          </w:p>
        </w:tc>
        <w:tc>
          <w:tcPr>
            <w:tcW w:w="758" w:type="dxa"/>
            <w:vAlign w:val="center"/>
          </w:tcPr>
          <w:p w:rsidR="001F1F58" w:rsidRDefault="00943AD8">
            <w:pPr>
              <w:pStyle w:val="7"/>
              <w:rPr>
                <w:rFonts w:ascii="仿宋" w:eastAsia="仿宋" w:hAnsi="仿宋" w:cs="仿宋"/>
              </w:rPr>
            </w:pPr>
            <w:r>
              <w:rPr>
                <w:rFonts w:ascii="仿宋" w:eastAsia="仿宋" w:hAnsi="仿宋" w:cs="仿宋" w:hint="eastAsia"/>
              </w:rPr>
              <w:t>69120.76</w:t>
            </w:r>
          </w:p>
        </w:tc>
        <w:tc>
          <w:tcPr>
            <w:tcW w:w="758" w:type="dxa"/>
            <w:vAlign w:val="center"/>
          </w:tcPr>
          <w:p w:rsidR="001F1F58" w:rsidRDefault="00943AD8">
            <w:pPr>
              <w:pStyle w:val="7"/>
              <w:rPr>
                <w:rFonts w:ascii="仿宋" w:eastAsia="仿宋" w:hAnsi="仿宋" w:cs="仿宋"/>
              </w:rPr>
            </w:pPr>
            <w:r>
              <w:rPr>
                <w:rFonts w:ascii="仿宋" w:eastAsia="仿宋" w:hAnsi="仿宋" w:cs="仿宋" w:hint="eastAsia"/>
              </w:rPr>
              <w:t>68928.95</w:t>
            </w:r>
          </w:p>
        </w:tc>
        <w:tc>
          <w:tcPr>
            <w:tcW w:w="758" w:type="dxa"/>
            <w:vAlign w:val="center"/>
          </w:tcPr>
          <w:p w:rsidR="001F1F58" w:rsidRDefault="00943AD8">
            <w:pPr>
              <w:pStyle w:val="7"/>
              <w:rPr>
                <w:rFonts w:ascii="仿宋" w:eastAsia="仿宋" w:hAnsi="仿宋" w:cs="仿宋"/>
              </w:rPr>
            </w:pPr>
            <w:r>
              <w:rPr>
                <w:rFonts w:ascii="仿宋" w:eastAsia="仿宋" w:hAnsi="仿宋" w:cs="仿宋" w:hint="eastAsia"/>
              </w:rPr>
              <w:t>68928.95</w:t>
            </w:r>
          </w:p>
        </w:tc>
        <w:tc>
          <w:tcPr>
            <w:tcW w:w="758" w:type="dxa"/>
            <w:vAlign w:val="center"/>
          </w:tcPr>
          <w:p w:rsidR="001F1F58" w:rsidRDefault="001F1F58">
            <w:pPr>
              <w:pStyle w:val="7"/>
              <w:rPr>
                <w:rFonts w:ascii="仿宋" w:eastAsia="仿宋" w:hAnsi="仿宋" w:cs="仿宋"/>
              </w:rPr>
            </w:pPr>
          </w:p>
        </w:tc>
        <w:tc>
          <w:tcPr>
            <w:tcW w:w="758" w:type="dxa"/>
            <w:vAlign w:val="center"/>
          </w:tcPr>
          <w:p w:rsidR="001F1F58" w:rsidRDefault="001F1F58">
            <w:pPr>
              <w:pStyle w:val="7"/>
              <w:rPr>
                <w:rFonts w:ascii="仿宋" w:eastAsia="仿宋" w:hAnsi="仿宋" w:cs="仿宋"/>
              </w:rPr>
            </w:pPr>
          </w:p>
        </w:tc>
        <w:tc>
          <w:tcPr>
            <w:tcW w:w="758" w:type="dxa"/>
            <w:vAlign w:val="center"/>
          </w:tcPr>
          <w:p w:rsidR="001F1F58" w:rsidRDefault="001F1F58">
            <w:pPr>
              <w:pStyle w:val="7"/>
              <w:rPr>
                <w:rFonts w:ascii="仿宋" w:eastAsia="仿宋" w:hAnsi="仿宋" w:cs="仿宋"/>
              </w:rPr>
            </w:pPr>
          </w:p>
        </w:tc>
        <w:tc>
          <w:tcPr>
            <w:tcW w:w="758" w:type="dxa"/>
            <w:vAlign w:val="center"/>
          </w:tcPr>
          <w:p w:rsidR="001F1F58" w:rsidRDefault="001F1F58">
            <w:pPr>
              <w:pStyle w:val="7"/>
              <w:rPr>
                <w:rFonts w:ascii="仿宋" w:eastAsia="仿宋" w:hAnsi="仿宋" w:cs="仿宋"/>
              </w:rPr>
            </w:pPr>
          </w:p>
        </w:tc>
        <w:tc>
          <w:tcPr>
            <w:tcW w:w="758" w:type="dxa"/>
            <w:vAlign w:val="center"/>
          </w:tcPr>
          <w:p w:rsidR="001F1F58" w:rsidRDefault="001F1F58">
            <w:pPr>
              <w:pStyle w:val="7"/>
              <w:rPr>
                <w:rFonts w:ascii="仿宋" w:eastAsia="仿宋" w:hAnsi="仿宋" w:cs="仿宋"/>
              </w:rPr>
            </w:pPr>
          </w:p>
        </w:tc>
        <w:tc>
          <w:tcPr>
            <w:tcW w:w="758" w:type="dxa"/>
            <w:vAlign w:val="center"/>
          </w:tcPr>
          <w:p w:rsidR="001F1F58" w:rsidRDefault="001F1F58">
            <w:pPr>
              <w:pStyle w:val="7"/>
              <w:rPr>
                <w:rFonts w:ascii="仿宋" w:eastAsia="仿宋" w:hAnsi="仿宋" w:cs="仿宋"/>
              </w:rPr>
            </w:pPr>
          </w:p>
        </w:tc>
        <w:tc>
          <w:tcPr>
            <w:tcW w:w="758" w:type="dxa"/>
            <w:vAlign w:val="center"/>
          </w:tcPr>
          <w:p w:rsidR="001F1F58" w:rsidRDefault="00943AD8">
            <w:pPr>
              <w:pStyle w:val="7"/>
              <w:rPr>
                <w:rFonts w:ascii="仿宋" w:eastAsia="仿宋" w:hAnsi="仿宋" w:cs="仿宋"/>
              </w:rPr>
            </w:pPr>
            <w:r>
              <w:rPr>
                <w:rFonts w:ascii="仿宋" w:eastAsia="仿宋" w:hAnsi="仿宋" w:cs="仿宋" w:hint="eastAsia"/>
              </w:rPr>
              <w:t>191.80</w:t>
            </w: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教育支出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68755.51</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68563.71</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68563.71</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191.80</w:t>
            </w: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3</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教育管理事务</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1109.02</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1109.02</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1109.02</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4</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2050101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行政运行</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1039.25</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1039.25</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1039.25</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5</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2050199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其他教育管理事务支出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69.77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69.77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69.77</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6</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普通教育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57075.72</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56883.91</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56883.91</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191.80</w:t>
            </w: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7</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2050201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学前教育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1314.56</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1314.56</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1314.56</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8</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2050202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小学教育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32684.14</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32678.19</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32678.19</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5.95</w:t>
            </w: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2050203</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初中教育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11981.58</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11978.83</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11978.83</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2.74</w:t>
            </w: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10</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20502</w:t>
            </w:r>
            <w:r>
              <w:rPr>
                <w:rFonts w:ascii="仿宋" w:eastAsia="仿宋" w:hAnsi="仿宋" w:cs="仿宋" w:hint="eastAsia"/>
              </w:rPr>
              <w:lastRenderedPageBreak/>
              <w:t>04</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lastRenderedPageBreak/>
              <w:t>高中</w:t>
            </w:r>
            <w:r>
              <w:rPr>
                <w:rFonts w:ascii="仿宋" w:eastAsia="仿宋" w:hAnsi="仿宋" w:cs="仿宋" w:hint="eastAsia"/>
              </w:rPr>
              <w:lastRenderedPageBreak/>
              <w:t>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8486.</w:t>
            </w:r>
            <w:r>
              <w:rPr>
                <w:rFonts w:ascii="仿宋" w:eastAsia="仿宋" w:hAnsi="仿宋" w:cs="仿宋" w:hint="eastAsia"/>
              </w:rPr>
              <w:lastRenderedPageBreak/>
              <w:t>65</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8303.</w:t>
            </w:r>
            <w:r>
              <w:rPr>
                <w:rFonts w:ascii="仿宋" w:eastAsia="仿宋" w:hAnsi="仿宋" w:cs="仿宋" w:hint="eastAsia"/>
              </w:rPr>
              <w:lastRenderedPageBreak/>
              <w:t>54</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8303.</w:t>
            </w:r>
            <w:r>
              <w:rPr>
                <w:rFonts w:ascii="仿宋" w:eastAsia="仿宋" w:hAnsi="仿宋" w:cs="仿宋" w:hint="eastAsia"/>
              </w:rPr>
              <w:lastRenderedPageBreak/>
              <w:t>54</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183.1</w:t>
            </w:r>
            <w:r>
              <w:rPr>
                <w:rFonts w:ascii="仿宋" w:eastAsia="仿宋" w:hAnsi="仿宋" w:cs="仿宋" w:hint="eastAsia"/>
              </w:rPr>
              <w:lastRenderedPageBreak/>
              <w:t>1</w:t>
            </w: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11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2050205</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高等教育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12.00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12.00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12.00</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0.00</w:t>
            </w: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2050299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其他普通教育支出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2596.79</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2596.79</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2596.79</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13</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20503</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职业教育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14</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2050302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中等职业教育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15</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20507</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特殊教育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163.90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163.90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163.90</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16</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2050701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特殊学校教育</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163.90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163.90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163.90</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17</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20508</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进修及培训</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1682.96</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1682.96</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1682.96</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18</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2050801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教师进修</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672.96</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672.96</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672.96</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19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2050803</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培训支出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1000.00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1000.00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1000.00</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20</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2050899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其他进修及培训</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10.00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10.00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10.00</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21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教育费附加安排的支出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4839.40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4839.40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4839.40</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22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2050901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农村中小学校舍建设</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3821.28</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3821.28</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3821.28</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23</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2050902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农村中小学教学设施</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890.03</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890.03</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890.03</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24</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2050999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其他教育费附加安排的支出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128.09</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128.09</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128.09</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25</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20599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其他教育支出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26</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2059999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其他教育支出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27</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208</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社会保障和就业支出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37.67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37.67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37.67</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28</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20805</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行政事业单位养老支出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34.79</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34.79</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34.79</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29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2080502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事业单位离退休</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8.03</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8.03</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8.03</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30</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2080505</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机关事业单位基本养老</w:t>
            </w:r>
            <w:r>
              <w:rPr>
                <w:rFonts w:ascii="仿宋" w:eastAsia="仿宋" w:hAnsi="仿宋" w:cs="仿宋" w:hint="eastAsia"/>
              </w:rPr>
              <w:lastRenderedPageBreak/>
              <w:t>保险缴费支出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17.83</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17.83</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17.83</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31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2080506</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机关事业单位职业年金缴费支出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8.93</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8.93</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8.93</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32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20808</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抚恤</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33</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2080801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死亡抚恤</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34</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210</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卫生健康支出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35</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21012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财政对基本医疗保险基金的补助</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36</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2101201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财政对职</w:t>
            </w:r>
            <w:r>
              <w:rPr>
                <w:rFonts w:ascii="仿宋" w:eastAsia="仿宋" w:hAnsi="仿宋" w:cs="仿宋" w:hint="eastAsia"/>
              </w:rPr>
              <w:lastRenderedPageBreak/>
              <w:t>工基本医疗保险基金的补助</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5.67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37</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221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住房保障支出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38</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22102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住房改革支出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39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2210201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住房公积金</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40</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229</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其他支出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41</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22960</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彩票公益金安排的支出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t>42</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2296003</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用于体育事业</w:t>
            </w:r>
            <w:r>
              <w:rPr>
                <w:rFonts w:ascii="仿宋" w:eastAsia="仿宋" w:hAnsi="仿宋" w:cs="仿宋" w:hint="eastAsia"/>
              </w:rPr>
              <w:lastRenderedPageBreak/>
              <w:t>的彩票公益金支出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295.54</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r w:rsidR="001F1F58">
        <w:trPr>
          <w:trHeight w:val="369"/>
          <w:jc w:val="center"/>
        </w:trPr>
        <w:tc>
          <w:tcPr>
            <w:tcW w:w="758"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43</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2296004</w:t>
            </w:r>
          </w:p>
        </w:tc>
        <w:tc>
          <w:tcPr>
            <w:tcW w:w="758" w:type="dxa"/>
            <w:vAlign w:val="center"/>
          </w:tcPr>
          <w:p w:rsidR="001F1F58" w:rsidRDefault="00943AD8">
            <w:pPr>
              <w:pStyle w:val="23"/>
              <w:rPr>
                <w:rFonts w:ascii="仿宋" w:eastAsia="仿宋" w:hAnsi="仿宋" w:cs="仿宋"/>
              </w:rPr>
            </w:pPr>
            <w:r>
              <w:rPr>
                <w:rFonts w:ascii="仿宋" w:eastAsia="仿宋" w:hAnsi="仿宋" w:cs="仿宋" w:hint="eastAsia"/>
              </w:rPr>
              <w:t>用于教育事业的彩票公益金支出</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10.97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10.97</w:t>
            </w:r>
          </w:p>
        </w:tc>
        <w:tc>
          <w:tcPr>
            <w:tcW w:w="758" w:type="dxa"/>
            <w:vAlign w:val="center"/>
          </w:tcPr>
          <w:p w:rsidR="001F1F58" w:rsidRDefault="00943AD8">
            <w:pPr>
              <w:pStyle w:val="40"/>
              <w:rPr>
                <w:rFonts w:ascii="仿宋" w:eastAsia="仿宋" w:hAnsi="仿宋" w:cs="仿宋"/>
              </w:rPr>
            </w:pPr>
            <w:r>
              <w:rPr>
                <w:rFonts w:ascii="仿宋" w:eastAsia="仿宋" w:hAnsi="仿宋" w:cs="仿宋" w:hint="eastAsia"/>
              </w:rPr>
              <w:t>10.97</w:t>
            </w: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c>
          <w:tcPr>
            <w:tcW w:w="758" w:type="dxa"/>
            <w:vAlign w:val="center"/>
          </w:tcPr>
          <w:p w:rsidR="001F1F58" w:rsidRDefault="001F1F58">
            <w:pPr>
              <w:pStyle w:val="40"/>
              <w:rPr>
                <w:rFonts w:ascii="仿宋" w:eastAsia="仿宋" w:hAnsi="仿宋" w:cs="仿宋"/>
              </w:rPr>
            </w:pP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jc w:val="center"/>
        <w:outlineLvl w:val="1"/>
        <w:rPr>
          <w:rFonts w:ascii="仿宋" w:eastAsia="仿宋" w:hAnsi="仿宋" w:cs="仿宋"/>
        </w:rPr>
      </w:pPr>
      <w:bookmarkStart w:id="2" w:name="_Toc26395"/>
      <w:r>
        <w:rPr>
          <w:rFonts w:ascii="仿宋" w:eastAsia="仿宋" w:hAnsi="仿宋" w:cs="仿宋" w:hint="eastAsia"/>
          <w:color w:val="000000"/>
          <w:sz w:val="36"/>
        </w:rPr>
        <w:lastRenderedPageBreak/>
        <w:t>部门预算支出总表</w:t>
      </w:r>
      <w:bookmarkEnd w:id="2"/>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95"/>
        <w:gridCol w:w="1095"/>
        <w:gridCol w:w="1095"/>
        <w:gridCol w:w="1095"/>
        <w:gridCol w:w="1095"/>
        <w:gridCol w:w="1095"/>
        <w:gridCol w:w="1095"/>
        <w:gridCol w:w="1095"/>
        <w:gridCol w:w="1095"/>
      </w:tblGrid>
      <w:tr w:rsidR="001F1F58">
        <w:trPr>
          <w:trHeight w:val="369"/>
          <w:tblHeader/>
          <w:jc w:val="center"/>
        </w:trPr>
        <w:tc>
          <w:tcPr>
            <w:tcW w:w="3285" w:type="dxa"/>
            <w:gridSpan w:val="3"/>
            <w:tcBorders>
              <w:top w:val="single" w:sz="6" w:space="0" w:color="FFFFFF"/>
              <w:left w:val="single" w:sz="6" w:space="0" w:color="FFFFFF"/>
              <w:right w:val="single" w:sz="6" w:space="0" w:color="FFFFFF"/>
            </w:tcBorders>
            <w:vAlign w:val="center"/>
          </w:tcPr>
          <w:p w:rsidR="001F1F58" w:rsidRDefault="00943AD8">
            <w:pPr>
              <w:pStyle w:val="20"/>
              <w:rPr>
                <w:rFonts w:ascii="仿宋" w:eastAsia="仿宋" w:hAnsi="仿宋" w:cs="仿宋"/>
              </w:rPr>
            </w:pPr>
            <w:r>
              <w:rPr>
                <w:rFonts w:ascii="仿宋" w:eastAsia="仿宋" w:hAnsi="仿宋" w:cs="仿宋" w:hint="eastAsia"/>
              </w:rPr>
              <w:t>360</w:t>
            </w:r>
            <w:r>
              <w:rPr>
                <w:rFonts w:ascii="仿宋" w:eastAsia="仿宋" w:hAnsi="仿宋" w:cs="仿宋" w:hint="eastAsia"/>
              </w:rPr>
              <w:t>成安县文化教育体育局</w:t>
            </w:r>
          </w:p>
        </w:tc>
        <w:tc>
          <w:tcPr>
            <w:tcW w:w="2190" w:type="dxa"/>
            <w:gridSpan w:val="2"/>
            <w:tcBorders>
              <w:top w:val="single" w:sz="6" w:space="0" w:color="FFFFFF"/>
              <w:left w:val="single" w:sz="6" w:space="0" w:color="FFFFFF"/>
              <w:right w:val="single" w:sz="6" w:space="0" w:color="FFFFFF"/>
            </w:tcBorders>
            <w:vAlign w:val="center"/>
          </w:tcPr>
          <w:p w:rsidR="001F1F58" w:rsidRDefault="00943AD8">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380" w:type="dxa"/>
            <w:gridSpan w:val="4"/>
            <w:tcBorders>
              <w:top w:val="single" w:sz="6" w:space="0" w:color="FFFFFF"/>
              <w:left w:val="single" w:sz="6" w:space="0" w:color="FFFFFF"/>
              <w:right w:val="single" w:sz="6" w:space="0" w:color="FFFFFF"/>
            </w:tcBorders>
            <w:vAlign w:val="center"/>
          </w:tcPr>
          <w:p w:rsidR="001F1F58" w:rsidRDefault="00943AD8">
            <w:pPr>
              <w:pStyle w:val="22"/>
              <w:rPr>
                <w:rFonts w:ascii="仿宋" w:eastAsia="仿宋" w:hAnsi="仿宋" w:cs="仿宋"/>
              </w:rPr>
            </w:pPr>
            <w:r>
              <w:rPr>
                <w:rFonts w:ascii="仿宋" w:eastAsia="仿宋" w:hAnsi="仿宋" w:cs="仿宋" w:hint="eastAsia"/>
              </w:rPr>
              <w:t>单位：万元</w:t>
            </w:r>
          </w:p>
        </w:tc>
      </w:tr>
      <w:tr w:rsidR="001F1F58">
        <w:trPr>
          <w:trHeight w:val="369"/>
          <w:tblHeader/>
          <w:jc w:val="center"/>
        </w:trPr>
        <w:tc>
          <w:tcPr>
            <w:tcW w:w="1095"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序号</w:t>
            </w:r>
          </w:p>
        </w:tc>
        <w:tc>
          <w:tcPr>
            <w:tcW w:w="2190" w:type="dxa"/>
            <w:gridSpan w:val="2"/>
            <w:vAlign w:val="center"/>
          </w:tcPr>
          <w:p w:rsidR="001F1F58" w:rsidRDefault="00943AD8">
            <w:pPr>
              <w:pStyle w:val="10"/>
              <w:rPr>
                <w:rFonts w:ascii="仿宋" w:eastAsia="仿宋" w:hAnsi="仿宋" w:cs="仿宋"/>
              </w:rPr>
            </w:pPr>
            <w:r>
              <w:rPr>
                <w:rFonts w:ascii="仿宋" w:eastAsia="仿宋" w:hAnsi="仿宋" w:cs="仿宋" w:hint="eastAsia"/>
              </w:rPr>
              <w:t>功能分类科目</w:t>
            </w:r>
          </w:p>
        </w:tc>
        <w:tc>
          <w:tcPr>
            <w:tcW w:w="1095"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合计</w:t>
            </w:r>
          </w:p>
        </w:tc>
        <w:tc>
          <w:tcPr>
            <w:tcW w:w="1095"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基本支出</w:t>
            </w:r>
          </w:p>
        </w:tc>
        <w:tc>
          <w:tcPr>
            <w:tcW w:w="1095" w:type="dxa"/>
            <w:vMerge w:val="restart"/>
            <w:vAlign w:val="center"/>
          </w:tcPr>
          <w:p w:rsidR="001F1F58" w:rsidRDefault="00943AD8">
            <w:pPr>
              <w:pStyle w:val="10"/>
              <w:rPr>
                <w:rFonts w:ascii="仿宋" w:eastAsia="仿宋" w:hAnsi="仿宋" w:cs="仿宋"/>
              </w:rPr>
            </w:pPr>
            <w:r>
              <w:rPr>
                <w:rFonts w:ascii="仿宋" w:eastAsia="仿宋" w:hAnsi="仿宋" w:cs="仿宋" w:hint="eastAsia"/>
              </w:rPr>
              <w:t>项目支出</w:t>
            </w:r>
          </w:p>
        </w:tc>
        <w:tc>
          <w:tcPr>
            <w:tcW w:w="1095" w:type="dxa"/>
            <w:vMerge w:val="restart"/>
            <w:vAlign w:val="center"/>
          </w:tcPr>
          <w:p w:rsidR="001F1F58" w:rsidRDefault="00943AD8">
            <w:pPr>
              <w:pStyle w:val="10"/>
              <w:rPr>
                <w:rFonts w:ascii="仿宋" w:eastAsia="仿宋" w:hAnsi="仿宋" w:cs="仿宋"/>
              </w:rPr>
            </w:pPr>
            <w:r>
              <w:rPr>
                <w:rFonts w:ascii="仿宋" w:eastAsia="仿宋" w:hAnsi="仿宋" w:cs="仿宋" w:hint="eastAsia"/>
              </w:rPr>
              <w:t>经营支出</w:t>
            </w:r>
          </w:p>
        </w:tc>
        <w:tc>
          <w:tcPr>
            <w:tcW w:w="1095" w:type="dxa"/>
            <w:vMerge w:val="restart"/>
            <w:vAlign w:val="center"/>
          </w:tcPr>
          <w:p w:rsidR="001F1F58" w:rsidRDefault="00943AD8">
            <w:pPr>
              <w:pStyle w:val="10"/>
              <w:rPr>
                <w:rFonts w:ascii="仿宋" w:eastAsia="仿宋" w:hAnsi="仿宋" w:cs="仿宋"/>
              </w:rPr>
            </w:pPr>
            <w:r>
              <w:rPr>
                <w:rFonts w:ascii="仿宋" w:eastAsia="仿宋" w:hAnsi="仿宋" w:cs="仿宋" w:hint="eastAsia"/>
              </w:rPr>
              <w:t>上解上级</w:t>
            </w:r>
            <w:r>
              <w:rPr>
                <w:rFonts w:ascii="仿宋" w:eastAsia="仿宋" w:hAnsi="仿宋" w:cs="仿宋" w:hint="eastAsia"/>
              </w:rPr>
              <w:t xml:space="preserve">     </w:t>
            </w:r>
            <w:r>
              <w:rPr>
                <w:rFonts w:ascii="仿宋" w:eastAsia="仿宋" w:hAnsi="仿宋" w:cs="仿宋" w:hint="eastAsia"/>
              </w:rPr>
              <w:t>支出</w:t>
            </w:r>
          </w:p>
        </w:tc>
        <w:tc>
          <w:tcPr>
            <w:tcW w:w="1095"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对附属单位补助支出</w:t>
            </w:r>
          </w:p>
        </w:tc>
      </w:tr>
      <w:tr w:rsidR="001F1F58">
        <w:trPr>
          <w:trHeight w:val="369"/>
          <w:tblHeader/>
          <w:jc w:val="center"/>
        </w:trPr>
        <w:tc>
          <w:tcPr>
            <w:tcW w:w="1095" w:type="dxa"/>
            <w:vMerge/>
          </w:tcPr>
          <w:p w:rsidR="001F1F58" w:rsidRDefault="001F1F58">
            <w:pPr>
              <w:rPr>
                <w:rFonts w:ascii="仿宋" w:eastAsia="仿宋" w:hAnsi="仿宋" w:cs="仿宋"/>
              </w:rPr>
            </w:pP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科目</w:t>
            </w:r>
            <w:r>
              <w:rPr>
                <w:rFonts w:ascii="仿宋" w:eastAsia="仿宋" w:hAnsi="仿宋" w:cs="仿宋" w:hint="eastAsia"/>
              </w:rPr>
              <w:t xml:space="preserve">    </w:t>
            </w:r>
            <w:r>
              <w:rPr>
                <w:rFonts w:ascii="仿宋" w:eastAsia="仿宋" w:hAnsi="仿宋" w:cs="仿宋" w:hint="eastAsia"/>
              </w:rPr>
              <w:t>编码</w:t>
            </w: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科目名称</w:t>
            </w:r>
          </w:p>
        </w:tc>
        <w:tc>
          <w:tcPr>
            <w:tcW w:w="1095" w:type="dxa"/>
            <w:vMerge/>
          </w:tcPr>
          <w:p w:rsidR="001F1F58" w:rsidRDefault="001F1F58">
            <w:pPr>
              <w:rPr>
                <w:rFonts w:ascii="仿宋" w:eastAsia="仿宋" w:hAnsi="仿宋" w:cs="仿宋"/>
              </w:rPr>
            </w:pPr>
          </w:p>
        </w:tc>
        <w:tc>
          <w:tcPr>
            <w:tcW w:w="1095" w:type="dxa"/>
            <w:vMerge/>
          </w:tcPr>
          <w:p w:rsidR="001F1F58" w:rsidRDefault="001F1F58">
            <w:pPr>
              <w:rPr>
                <w:rFonts w:ascii="仿宋" w:eastAsia="仿宋" w:hAnsi="仿宋" w:cs="仿宋"/>
              </w:rPr>
            </w:pPr>
          </w:p>
        </w:tc>
        <w:tc>
          <w:tcPr>
            <w:tcW w:w="1095" w:type="dxa"/>
            <w:vMerge/>
          </w:tcPr>
          <w:p w:rsidR="001F1F58" w:rsidRDefault="001F1F58">
            <w:pPr>
              <w:rPr>
                <w:rFonts w:ascii="仿宋" w:eastAsia="仿宋" w:hAnsi="仿宋" w:cs="仿宋"/>
              </w:rPr>
            </w:pPr>
          </w:p>
        </w:tc>
        <w:tc>
          <w:tcPr>
            <w:tcW w:w="1095" w:type="dxa"/>
            <w:vMerge/>
          </w:tcPr>
          <w:p w:rsidR="001F1F58" w:rsidRDefault="001F1F58">
            <w:pPr>
              <w:rPr>
                <w:rFonts w:ascii="仿宋" w:eastAsia="仿宋" w:hAnsi="仿宋" w:cs="仿宋"/>
              </w:rPr>
            </w:pPr>
          </w:p>
        </w:tc>
        <w:tc>
          <w:tcPr>
            <w:tcW w:w="1095" w:type="dxa"/>
            <w:vMerge/>
          </w:tcPr>
          <w:p w:rsidR="001F1F58" w:rsidRDefault="001F1F58">
            <w:pPr>
              <w:rPr>
                <w:rFonts w:ascii="仿宋" w:eastAsia="仿宋" w:hAnsi="仿宋" w:cs="仿宋"/>
              </w:rPr>
            </w:pPr>
          </w:p>
        </w:tc>
        <w:tc>
          <w:tcPr>
            <w:tcW w:w="1095" w:type="dxa"/>
            <w:vMerge/>
          </w:tcPr>
          <w:p w:rsidR="001F1F58" w:rsidRDefault="001F1F58">
            <w:pPr>
              <w:rPr>
                <w:rFonts w:ascii="仿宋" w:eastAsia="仿宋" w:hAnsi="仿宋" w:cs="仿宋"/>
              </w:rPr>
            </w:pPr>
          </w:p>
        </w:tc>
      </w:tr>
      <w:tr w:rsidR="001F1F58">
        <w:trPr>
          <w:trHeight w:val="369"/>
          <w:tblHeader/>
          <w:jc w:val="center"/>
        </w:trPr>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栏次</w:t>
            </w: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1</w:t>
            </w: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2</w:t>
            </w: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3</w:t>
            </w: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4</w:t>
            </w: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5</w:t>
            </w: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6</w:t>
            </w: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7</w:t>
            </w:r>
          </w:p>
        </w:tc>
        <w:tc>
          <w:tcPr>
            <w:tcW w:w="1095" w:type="dxa"/>
            <w:vAlign w:val="center"/>
          </w:tcPr>
          <w:p w:rsidR="001F1F58" w:rsidRDefault="00943AD8">
            <w:pPr>
              <w:pStyle w:val="10"/>
              <w:rPr>
                <w:rFonts w:ascii="仿宋" w:eastAsia="仿宋" w:hAnsi="仿宋" w:cs="仿宋"/>
              </w:rPr>
            </w:pPr>
            <w:r>
              <w:rPr>
                <w:rFonts w:ascii="仿宋" w:eastAsia="仿宋" w:hAnsi="仿宋" w:cs="仿宋" w:hint="eastAsia"/>
              </w:rPr>
              <w:t>8</w:t>
            </w: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w:t>
            </w:r>
          </w:p>
        </w:tc>
        <w:tc>
          <w:tcPr>
            <w:tcW w:w="1095" w:type="dxa"/>
            <w:vAlign w:val="center"/>
          </w:tcPr>
          <w:p w:rsidR="001F1F58" w:rsidRDefault="001F1F58">
            <w:pPr>
              <w:pStyle w:val="5"/>
              <w:rPr>
                <w:rFonts w:ascii="仿宋" w:eastAsia="仿宋" w:hAnsi="仿宋" w:cs="仿宋"/>
              </w:rPr>
            </w:pPr>
          </w:p>
        </w:tc>
        <w:tc>
          <w:tcPr>
            <w:tcW w:w="1095" w:type="dxa"/>
            <w:vAlign w:val="center"/>
          </w:tcPr>
          <w:p w:rsidR="001F1F58" w:rsidRDefault="00943AD8">
            <w:pPr>
              <w:pStyle w:val="6"/>
              <w:rPr>
                <w:rFonts w:ascii="仿宋" w:eastAsia="仿宋" w:hAnsi="仿宋" w:cs="仿宋"/>
              </w:rPr>
            </w:pPr>
            <w:r>
              <w:rPr>
                <w:rFonts w:ascii="仿宋" w:eastAsia="仿宋" w:hAnsi="仿宋" w:cs="仿宋" w:hint="eastAsia"/>
              </w:rPr>
              <w:t>合计</w:t>
            </w:r>
          </w:p>
        </w:tc>
        <w:tc>
          <w:tcPr>
            <w:tcW w:w="1095" w:type="dxa"/>
            <w:vAlign w:val="center"/>
          </w:tcPr>
          <w:p w:rsidR="001F1F58" w:rsidRDefault="00943AD8">
            <w:pPr>
              <w:pStyle w:val="7"/>
              <w:rPr>
                <w:rFonts w:ascii="仿宋" w:eastAsia="仿宋" w:hAnsi="仿宋" w:cs="仿宋"/>
              </w:rPr>
            </w:pPr>
            <w:r>
              <w:rPr>
                <w:rFonts w:ascii="仿宋" w:eastAsia="仿宋" w:hAnsi="仿宋" w:cs="仿宋" w:hint="eastAsia"/>
              </w:rPr>
              <w:t>69120.76</w:t>
            </w:r>
          </w:p>
        </w:tc>
        <w:tc>
          <w:tcPr>
            <w:tcW w:w="1095" w:type="dxa"/>
            <w:vAlign w:val="center"/>
          </w:tcPr>
          <w:p w:rsidR="001F1F58" w:rsidRDefault="00943AD8">
            <w:pPr>
              <w:pStyle w:val="7"/>
              <w:rPr>
                <w:rFonts w:ascii="仿宋" w:eastAsia="仿宋" w:hAnsi="仿宋" w:cs="仿宋"/>
              </w:rPr>
            </w:pPr>
            <w:r>
              <w:rPr>
                <w:rFonts w:ascii="仿宋" w:eastAsia="仿宋" w:hAnsi="仿宋" w:cs="仿宋" w:hint="eastAsia"/>
              </w:rPr>
              <w:t>37946.69</w:t>
            </w:r>
          </w:p>
        </w:tc>
        <w:tc>
          <w:tcPr>
            <w:tcW w:w="1095" w:type="dxa"/>
            <w:vAlign w:val="center"/>
          </w:tcPr>
          <w:p w:rsidR="001F1F58" w:rsidRDefault="00943AD8">
            <w:pPr>
              <w:pStyle w:val="7"/>
              <w:rPr>
                <w:rFonts w:ascii="仿宋" w:eastAsia="仿宋" w:hAnsi="仿宋" w:cs="仿宋"/>
              </w:rPr>
            </w:pPr>
            <w:r>
              <w:rPr>
                <w:rFonts w:ascii="仿宋" w:eastAsia="仿宋" w:hAnsi="仿宋" w:cs="仿宋" w:hint="eastAsia"/>
              </w:rPr>
              <w:t>31174.06</w:t>
            </w:r>
          </w:p>
        </w:tc>
        <w:tc>
          <w:tcPr>
            <w:tcW w:w="1095" w:type="dxa"/>
            <w:vAlign w:val="center"/>
          </w:tcPr>
          <w:p w:rsidR="001F1F58" w:rsidRDefault="001F1F58">
            <w:pPr>
              <w:pStyle w:val="7"/>
              <w:rPr>
                <w:rFonts w:ascii="仿宋" w:eastAsia="仿宋" w:hAnsi="仿宋" w:cs="仿宋"/>
              </w:rPr>
            </w:pPr>
          </w:p>
        </w:tc>
        <w:tc>
          <w:tcPr>
            <w:tcW w:w="1095" w:type="dxa"/>
            <w:vAlign w:val="center"/>
          </w:tcPr>
          <w:p w:rsidR="001F1F58" w:rsidRDefault="001F1F58">
            <w:pPr>
              <w:pStyle w:val="7"/>
              <w:rPr>
                <w:rFonts w:ascii="仿宋" w:eastAsia="仿宋" w:hAnsi="仿宋" w:cs="仿宋"/>
              </w:rPr>
            </w:pPr>
          </w:p>
        </w:tc>
        <w:tc>
          <w:tcPr>
            <w:tcW w:w="1095" w:type="dxa"/>
            <w:vAlign w:val="center"/>
          </w:tcPr>
          <w:p w:rsidR="001F1F58" w:rsidRDefault="001F1F58">
            <w:pPr>
              <w:pStyle w:val="7"/>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教育支出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68755.51</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37887.95</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30867.56</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教育管理事务</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1109.02</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1027.60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81.42</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4</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2050101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行政运行</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1039.25</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1027.60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11.65</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5</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2050199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其他教育管理事务支出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69.77</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69.77</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6</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普通教育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57075.72</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33701.34</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23374.38</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7</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2050201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学前教育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1314.56</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551.77</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762.79</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8</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2050202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小学教育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32684.14</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21635.93</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11048.21</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2050203</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初中教育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11981.58</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4606.54</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7375.04</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10</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2050204</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高中教育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8486.65</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6907.10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1579.55</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2050205</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高等教育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12.00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12.00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2050299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其他普通教育支出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2596.79</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2596.79</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13</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20503</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职业教育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2333.16</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1515.51</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14</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2050302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中等职业教育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2333.16</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1515.51</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15</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20507</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特殊教育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163.90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152.90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11.00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16</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2050701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特殊学校</w:t>
            </w:r>
            <w:r>
              <w:rPr>
                <w:rFonts w:ascii="仿宋" w:eastAsia="仿宋" w:hAnsi="仿宋" w:cs="仿宋" w:hint="eastAsia"/>
              </w:rPr>
              <w:lastRenderedPageBreak/>
              <w:t>教育</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163.90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152.90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11.00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17</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20508</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进修及培训</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1682.96</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672.96</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1010.00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18</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2050801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教师进修</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672.96</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672.96</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19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2050803</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培训支出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1000.00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1000.00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20</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2050899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其他进修及培训</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10.00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10.00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教育费附加安排的支出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4839.40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4839.40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2050901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农村中小学校舍建设</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3821.28</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3821.28</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23</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2050902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农村中小学教学设施</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890.03</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890.03</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24</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2050999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其他教育费附加安排的支出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128.09</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128.09</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25</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20599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其他教育支出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26</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2059999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其他教育支出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27</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208</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社会保障和就业支出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37.67</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37.67</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28</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20805</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行政事业单位养老支出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34.79</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34.79</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29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2080502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事业单位离退休</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8.03</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8.03</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30</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2080505</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机关事业单位基本养老保险缴费支出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17.83</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17.83</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2080506</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机关事业单位职业年金缴费支出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8.93</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8.93</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20808</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抚恤</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33</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2080801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死亡抚恤</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34</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210</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卫生健康支出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35</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21012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财政对基本医疗保险基金的补助</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36</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2101201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财政对职工基本医疗保险基金的补助</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37</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221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住房保障</w:t>
            </w:r>
            <w:r>
              <w:rPr>
                <w:rFonts w:ascii="仿宋" w:eastAsia="仿宋" w:hAnsi="仿宋" w:cs="仿宋" w:hint="eastAsia"/>
              </w:rPr>
              <w:lastRenderedPageBreak/>
              <w:t>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15.40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38</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22102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住房改革支出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39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2210201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住房公积金</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40</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229</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其他支出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41</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22960</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彩票公益金安排的支出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42</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2296003</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用于体育事业的彩票公益金支出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r w:rsidR="001F1F58">
        <w:trPr>
          <w:trHeight w:val="369"/>
          <w:jc w:val="center"/>
        </w:trPr>
        <w:tc>
          <w:tcPr>
            <w:tcW w:w="1095" w:type="dxa"/>
            <w:vAlign w:val="center"/>
          </w:tcPr>
          <w:p w:rsidR="001F1F58" w:rsidRDefault="00943AD8">
            <w:pPr>
              <w:pStyle w:val="30"/>
              <w:rPr>
                <w:rFonts w:ascii="仿宋" w:eastAsia="仿宋" w:hAnsi="仿宋" w:cs="仿宋"/>
              </w:rPr>
            </w:pPr>
            <w:r>
              <w:rPr>
                <w:rFonts w:ascii="仿宋" w:eastAsia="仿宋" w:hAnsi="仿宋" w:cs="仿宋" w:hint="eastAsia"/>
              </w:rPr>
              <w:t>43</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2296004</w:t>
            </w:r>
          </w:p>
        </w:tc>
        <w:tc>
          <w:tcPr>
            <w:tcW w:w="1095" w:type="dxa"/>
            <w:vAlign w:val="center"/>
          </w:tcPr>
          <w:p w:rsidR="001F1F58" w:rsidRDefault="00943AD8">
            <w:pPr>
              <w:pStyle w:val="23"/>
              <w:rPr>
                <w:rFonts w:ascii="仿宋" w:eastAsia="仿宋" w:hAnsi="仿宋" w:cs="仿宋"/>
              </w:rPr>
            </w:pPr>
            <w:r>
              <w:rPr>
                <w:rFonts w:ascii="仿宋" w:eastAsia="仿宋" w:hAnsi="仿宋" w:cs="仿宋" w:hint="eastAsia"/>
              </w:rPr>
              <w:t>用于教育事业的彩票公益金支出</w:t>
            </w: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10.97</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943AD8">
            <w:pPr>
              <w:pStyle w:val="40"/>
              <w:rPr>
                <w:rFonts w:ascii="仿宋" w:eastAsia="仿宋" w:hAnsi="仿宋" w:cs="仿宋"/>
              </w:rPr>
            </w:pPr>
            <w:r>
              <w:rPr>
                <w:rFonts w:ascii="仿宋" w:eastAsia="仿宋" w:hAnsi="仿宋" w:cs="仿宋" w:hint="eastAsia"/>
              </w:rPr>
              <w:t>10.97</w:t>
            </w: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c>
          <w:tcPr>
            <w:tcW w:w="1095" w:type="dxa"/>
            <w:vAlign w:val="center"/>
          </w:tcPr>
          <w:p w:rsidR="001F1F58" w:rsidRDefault="001F1F58">
            <w:pPr>
              <w:pStyle w:val="40"/>
              <w:rPr>
                <w:rFonts w:ascii="仿宋" w:eastAsia="仿宋" w:hAnsi="仿宋" w:cs="仿宋"/>
              </w:rPr>
            </w:pP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jc w:val="center"/>
        <w:outlineLvl w:val="1"/>
        <w:rPr>
          <w:rFonts w:ascii="仿宋" w:eastAsia="仿宋" w:hAnsi="仿宋" w:cs="仿宋"/>
        </w:rPr>
      </w:pPr>
      <w:bookmarkStart w:id="3" w:name="_Toc5244"/>
      <w:r>
        <w:rPr>
          <w:rFonts w:ascii="仿宋" w:eastAsia="仿宋" w:hAnsi="仿宋" w:cs="仿宋" w:hint="eastAsia"/>
          <w:color w:val="000000"/>
          <w:sz w:val="36"/>
        </w:rPr>
        <w:lastRenderedPageBreak/>
        <w:t>部门预算财政拨款收支总表</w:t>
      </w:r>
      <w:bookmarkEnd w:id="3"/>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232"/>
        <w:gridCol w:w="1232"/>
        <w:gridCol w:w="1232"/>
        <w:gridCol w:w="1232"/>
        <w:gridCol w:w="1232"/>
        <w:gridCol w:w="1232"/>
        <w:gridCol w:w="1232"/>
        <w:gridCol w:w="1232"/>
      </w:tblGrid>
      <w:tr w:rsidR="001F1F58">
        <w:trPr>
          <w:trHeight w:val="369"/>
          <w:tblHeader/>
          <w:jc w:val="center"/>
        </w:trPr>
        <w:tc>
          <w:tcPr>
            <w:tcW w:w="3696" w:type="dxa"/>
            <w:gridSpan w:val="3"/>
            <w:tcBorders>
              <w:top w:val="single" w:sz="6" w:space="0" w:color="FFFFFF"/>
              <w:left w:val="single" w:sz="6" w:space="0" w:color="FFFFFF"/>
              <w:right w:val="single" w:sz="6" w:space="0" w:color="FFFFFF"/>
            </w:tcBorders>
            <w:vAlign w:val="center"/>
          </w:tcPr>
          <w:p w:rsidR="001F1F58" w:rsidRDefault="00943AD8">
            <w:pPr>
              <w:pStyle w:val="20"/>
              <w:rPr>
                <w:rFonts w:ascii="仿宋" w:eastAsia="仿宋" w:hAnsi="仿宋" w:cs="仿宋"/>
              </w:rPr>
            </w:pPr>
            <w:r>
              <w:rPr>
                <w:rFonts w:ascii="仿宋" w:eastAsia="仿宋" w:hAnsi="仿宋" w:cs="仿宋" w:hint="eastAsia"/>
              </w:rPr>
              <w:t>360</w:t>
            </w:r>
            <w:r>
              <w:rPr>
                <w:rFonts w:ascii="仿宋" w:eastAsia="仿宋" w:hAnsi="仿宋" w:cs="仿宋" w:hint="eastAsia"/>
              </w:rPr>
              <w:t>成安县文化教育体育局</w:t>
            </w:r>
          </w:p>
        </w:tc>
        <w:tc>
          <w:tcPr>
            <w:tcW w:w="1232" w:type="dxa"/>
            <w:tcBorders>
              <w:top w:val="single" w:sz="6" w:space="0" w:color="FFFFFF"/>
              <w:left w:val="single" w:sz="6" w:space="0" w:color="FFFFFF"/>
              <w:right w:val="single" w:sz="6" w:space="0" w:color="FFFFFF"/>
            </w:tcBorders>
            <w:vAlign w:val="center"/>
          </w:tcPr>
          <w:p w:rsidR="001F1F58" w:rsidRDefault="00943AD8">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4928" w:type="dxa"/>
            <w:gridSpan w:val="4"/>
            <w:tcBorders>
              <w:top w:val="single" w:sz="6" w:space="0" w:color="FFFFFF"/>
              <w:left w:val="single" w:sz="6" w:space="0" w:color="FFFFFF"/>
              <w:right w:val="single" w:sz="6" w:space="0" w:color="FFFFFF"/>
            </w:tcBorders>
            <w:vAlign w:val="center"/>
          </w:tcPr>
          <w:p w:rsidR="001F1F58" w:rsidRDefault="00943AD8">
            <w:pPr>
              <w:pStyle w:val="22"/>
              <w:rPr>
                <w:rFonts w:ascii="仿宋" w:eastAsia="仿宋" w:hAnsi="仿宋" w:cs="仿宋"/>
              </w:rPr>
            </w:pPr>
            <w:r>
              <w:rPr>
                <w:rFonts w:ascii="仿宋" w:eastAsia="仿宋" w:hAnsi="仿宋" w:cs="仿宋" w:hint="eastAsia"/>
              </w:rPr>
              <w:t>单位：万元</w:t>
            </w:r>
          </w:p>
        </w:tc>
      </w:tr>
      <w:tr w:rsidR="001F1F58">
        <w:trPr>
          <w:trHeight w:val="369"/>
          <w:tblHeader/>
          <w:jc w:val="center"/>
        </w:trPr>
        <w:tc>
          <w:tcPr>
            <w:tcW w:w="1232"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序号</w:t>
            </w:r>
          </w:p>
        </w:tc>
        <w:tc>
          <w:tcPr>
            <w:tcW w:w="2464" w:type="dxa"/>
            <w:gridSpan w:val="2"/>
            <w:vAlign w:val="center"/>
          </w:tcPr>
          <w:p w:rsidR="001F1F58" w:rsidRDefault="00943AD8">
            <w:pPr>
              <w:pStyle w:val="10"/>
              <w:rPr>
                <w:rFonts w:ascii="仿宋" w:eastAsia="仿宋" w:hAnsi="仿宋" w:cs="仿宋"/>
              </w:rPr>
            </w:pPr>
            <w:r>
              <w:rPr>
                <w:rFonts w:ascii="仿宋" w:eastAsia="仿宋" w:hAnsi="仿宋" w:cs="仿宋" w:hint="eastAsia"/>
              </w:rPr>
              <w:t>收入</w:t>
            </w:r>
          </w:p>
        </w:tc>
        <w:tc>
          <w:tcPr>
            <w:tcW w:w="6160" w:type="dxa"/>
            <w:gridSpan w:val="5"/>
            <w:vAlign w:val="center"/>
          </w:tcPr>
          <w:p w:rsidR="001F1F58" w:rsidRDefault="00943AD8">
            <w:pPr>
              <w:pStyle w:val="10"/>
              <w:rPr>
                <w:rFonts w:ascii="仿宋" w:eastAsia="仿宋" w:hAnsi="仿宋" w:cs="仿宋"/>
              </w:rPr>
            </w:pPr>
            <w:r>
              <w:rPr>
                <w:rFonts w:ascii="仿宋" w:eastAsia="仿宋" w:hAnsi="仿宋" w:cs="仿宋" w:hint="eastAsia"/>
              </w:rPr>
              <w:t>支出</w:t>
            </w:r>
          </w:p>
        </w:tc>
      </w:tr>
      <w:tr w:rsidR="001F1F58">
        <w:trPr>
          <w:trHeight w:val="369"/>
          <w:tblHeader/>
          <w:jc w:val="center"/>
        </w:trPr>
        <w:tc>
          <w:tcPr>
            <w:tcW w:w="1232" w:type="dxa"/>
            <w:vMerge/>
          </w:tcPr>
          <w:p w:rsidR="001F1F58" w:rsidRDefault="001F1F58">
            <w:pPr>
              <w:rPr>
                <w:rFonts w:ascii="仿宋" w:eastAsia="仿宋" w:hAnsi="仿宋" w:cs="仿宋"/>
              </w:rPr>
            </w:pP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金额</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合计</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一般公共预算财政拨款</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政府性基金预算财政</w:t>
            </w:r>
            <w:r>
              <w:rPr>
                <w:rFonts w:ascii="仿宋" w:eastAsia="仿宋" w:hAnsi="仿宋" w:cs="仿宋" w:hint="eastAsia"/>
              </w:rPr>
              <w:t xml:space="preserve">    </w:t>
            </w:r>
            <w:r>
              <w:rPr>
                <w:rFonts w:ascii="仿宋" w:eastAsia="仿宋" w:hAnsi="仿宋" w:cs="仿宋" w:hint="eastAsia"/>
              </w:rPr>
              <w:t>拨款</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国有资本经营预算财政拨款</w:t>
            </w:r>
          </w:p>
        </w:tc>
      </w:tr>
      <w:tr w:rsidR="001F1F58">
        <w:trPr>
          <w:trHeight w:val="369"/>
          <w:tblHeader/>
          <w:jc w:val="center"/>
        </w:trPr>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栏次</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1</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2</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3</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4</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5</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6</w:t>
            </w:r>
          </w:p>
        </w:tc>
        <w:tc>
          <w:tcPr>
            <w:tcW w:w="1232" w:type="dxa"/>
            <w:vAlign w:val="center"/>
          </w:tcPr>
          <w:p w:rsidR="001F1F58" w:rsidRDefault="00943AD8">
            <w:pPr>
              <w:pStyle w:val="10"/>
              <w:rPr>
                <w:rFonts w:ascii="仿宋" w:eastAsia="仿宋" w:hAnsi="仿宋" w:cs="仿宋"/>
              </w:rPr>
            </w:pPr>
            <w:r>
              <w:rPr>
                <w:rFonts w:ascii="仿宋" w:eastAsia="仿宋" w:hAnsi="仿宋" w:cs="仿宋" w:hint="eastAsia"/>
              </w:rPr>
              <w:t>7</w:t>
            </w: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一、一般公共预算拨款</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68633.41</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一、一般公共服务支出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二、外交支出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3</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三、国防支出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4</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四、公共安全支出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5</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五、教育支出</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68749.56</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68749.56</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6</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六、科学技术支出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7</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七、文化旅游体育与传媒支出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8</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八、社会保障和就业支出</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37.67</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37.67</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9</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九、社会保险基金支出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10</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十、卫生健康支出</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11</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十一、节能环保支出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12</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十二、城乡社区支出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13</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十三、农林水支出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14</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十四、交通运输支出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15</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十五、资源勘探工业信息等支出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16</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十六、商业服务业等支出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17</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十七、金</w:t>
            </w:r>
            <w:r>
              <w:rPr>
                <w:rFonts w:ascii="仿宋" w:eastAsia="仿宋" w:hAnsi="仿宋" w:cs="仿宋" w:hint="eastAsia"/>
              </w:rPr>
              <w:lastRenderedPageBreak/>
              <w:t>融支出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18</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十八、援助其他地区支出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19</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十九、自然资源海洋气象等支出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20</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二十、住房保障支出</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21</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二十一、粮油物资储备支出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22</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二十二、国有资本经营预算支出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23</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二十三、灾害防治及应急管理支出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24</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二十四、预备费</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25</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二十五、其他支出</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306.51</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10.97</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26</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二十六、转移性支出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27</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二十七、债务还本支出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28</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二十八、债务付息支出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29</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二十九、债务发行费用支出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30</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三十、抗疫特别国债安排的支出</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31</w:t>
            </w:r>
          </w:p>
        </w:tc>
        <w:tc>
          <w:tcPr>
            <w:tcW w:w="1232" w:type="dxa"/>
            <w:vAlign w:val="center"/>
          </w:tcPr>
          <w:p w:rsidR="001F1F58" w:rsidRDefault="00943AD8">
            <w:pPr>
              <w:pStyle w:val="6"/>
              <w:rPr>
                <w:rFonts w:ascii="仿宋" w:eastAsia="仿宋" w:hAnsi="仿宋" w:cs="仿宋"/>
              </w:rPr>
            </w:pPr>
            <w:r>
              <w:rPr>
                <w:rFonts w:ascii="仿宋" w:eastAsia="仿宋" w:hAnsi="仿宋" w:cs="仿宋" w:hint="eastAsia"/>
              </w:rPr>
              <w:t>本年收入合计</w:t>
            </w:r>
          </w:p>
        </w:tc>
        <w:tc>
          <w:tcPr>
            <w:tcW w:w="1232" w:type="dxa"/>
            <w:vAlign w:val="center"/>
          </w:tcPr>
          <w:p w:rsidR="001F1F58" w:rsidRDefault="00943AD8">
            <w:pPr>
              <w:pStyle w:val="7"/>
              <w:rPr>
                <w:rFonts w:ascii="仿宋" w:eastAsia="仿宋" w:hAnsi="仿宋" w:cs="仿宋"/>
              </w:rPr>
            </w:pPr>
            <w:r>
              <w:rPr>
                <w:rFonts w:ascii="仿宋" w:eastAsia="仿宋" w:hAnsi="仿宋" w:cs="仿宋" w:hint="eastAsia"/>
              </w:rPr>
              <w:t>68928.95</w:t>
            </w:r>
          </w:p>
        </w:tc>
        <w:tc>
          <w:tcPr>
            <w:tcW w:w="1232" w:type="dxa"/>
            <w:vAlign w:val="center"/>
          </w:tcPr>
          <w:p w:rsidR="001F1F58" w:rsidRDefault="00943AD8">
            <w:pPr>
              <w:pStyle w:val="6"/>
              <w:rPr>
                <w:rFonts w:ascii="仿宋" w:eastAsia="仿宋" w:hAnsi="仿宋" w:cs="仿宋"/>
              </w:rPr>
            </w:pPr>
            <w:r>
              <w:rPr>
                <w:rFonts w:ascii="仿宋" w:eastAsia="仿宋" w:hAnsi="仿宋" w:cs="仿宋" w:hint="eastAsia"/>
              </w:rPr>
              <w:t>本年支出合计</w:t>
            </w:r>
          </w:p>
        </w:tc>
        <w:tc>
          <w:tcPr>
            <w:tcW w:w="1232" w:type="dxa"/>
            <w:vAlign w:val="center"/>
          </w:tcPr>
          <w:p w:rsidR="001F1F58" w:rsidRDefault="00943AD8">
            <w:pPr>
              <w:pStyle w:val="7"/>
              <w:rPr>
                <w:rFonts w:ascii="仿宋" w:eastAsia="仿宋" w:hAnsi="仿宋" w:cs="仿宋"/>
              </w:rPr>
            </w:pPr>
            <w:r>
              <w:rPr>
                <w:rFonts w:ascii="仿宋" w:eastAsia="仿宋" w:hAnsi="仿宋" w:cs="仿宋" w:hint="eastAsia"/>
              </w:rPr>
              <w:t>69114.81</w:t>
            </w:r>
          </w:p>
        </w:tc>
        <w:tc>
          <w:tcPr>
            <w:tcW w:w="1232" w:type="dxa"/>
            <w:vAlign w:val="center"/>
          </w:tcPr>
          <w:p w:rsidR="001F1F58" w:rsidRDefault="00943AD8">
            <w:pPr>
              <w:pStyle w:val="7"/>
              <w:rPr>
                <w:rFonts w:ascii="仿宋" w:eastAsia="仿宋" w:hAnsi="仿宋" w:cs="仿宋"/>
              </w:rPr>
            </w:pPr>
            <w:r>
              <w:rPr>
                <w:rFonts w:ascii="仿宋" w:eastAsia="仿宋" w:hAnsi="仿宋" w:cs="仿宋" w:hint="eastAsia"/>
              </w:rPr>
              <w:t>68819.27</w:t>
            </w:r>
          </w:p>
        </w:tc>
        <w:tc>
          <w:tcPr>
            <w:tcW w:w="1232" w:type="dxa"/>
            <w:vAlign w:val="center"/>
          </w:tcPr>
          <w:p w:rsidR="001F1F58" w:rsidRDefault="00943AD8">
            <w:pPr>
              <w:pStyle w:val="7"/>
              <w:rPr>
                <w:rFonts w:ascii="仿宋" w:eastAsia="仿宋" w:hAnsi="仿宋" w:cs="仿宋"/>
              </w:rPr>
            </w:pPr>
            <w:r>
              <w:rPr>
                <w:rFonts w:ascii="仿宋" w:eastAsia="仿宋" w:hAnsi="仿宋" w:cs="仿宋" w:hint="eastAsia"/>
              </w:rPr>
              <w:t>295.54</w:t>
            </w:r>
          </w:p>
        </w:tc>
        <w:tc>
          <w:tcPr>
            <w:tcW w:w="1232" w:type="dxa"/>
            <w:vAlign w:val="center"/>
          </w:tcPr>
          <w:p w:rsidR="001F1F58" w:rsidRDefault="001F1F58">
            <w:pPr>
              <w:pStyle w:val="7"/>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32</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年初财政拨款结转和结余</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t>185.85</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年末财政拨款结转和结余</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33</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一、一般</w:t>
            </w:r>
            <w:r>
              <w:rPr>
                <w:rFonts w:ascii="仿宋" w:eastAsia="仿宋" w:hAnsi="仿宋" w:cs="仿宋" w:hint="eastAsia"/>
              </w:rPr>
              <w:lastRenderedPageBreak/>
              <w:t>公共预算拨款</w:t>
            </w:r>
          </w:p>
        </w:tc>
        <w:tc>
          <w:tcPr>
            <w:tcW w:w="1232"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185.85</w:t>
            </w: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34</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二、政府性基金预算拨款</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35</w:t>
            </w:r>
          </w:p>
        </w:tc>
        <w:tc>
          <w:tcPr>
            <w:tcW w:w="1232" w:type="dxa"/>
            <w:vAlign w:val="center"/>
          </w:tcPr>
          <w:p w:rsidR="001F1F58" w:rsidRDefault="00943AD8">
            <w:pPr>
              <w:pStyle w:val="23"/>
              <w:rPr>
                <w:rFonts w:ascii="仿宋" w:eastAsia="仿宋" w:hAnsi="仿宋" w:cs="仿宋"/>
              </w:rPr>
            </w:pPr>
            <w:r>
              <w:rPr>
                <w:rFonts w:ascii="仿宋" w:eastAsia="仿宋" w:hAnsi="仿宋" w:cs="仿宋" w:hint="eastAsia"/>
              </w:rPr>
              <w:t>三、国有资本经营预算拨款</w:t>
            </w: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23"/>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c>
          <w:tcPr>
            <w:tcW w:w="1232" w:type="dxa"/>
            <w:vAlign w:val="center"/>
          </w:tcPr>
          <w:p w:rsidR="001F1F58" w:rsidRDefault="001F1F58">
            <w:pPr>
              <w:pStyle w:val="40"/>
              <w:rPr>
                <w:rFonts w:ascii="仿宋" w:eastAsia="仿宋" w:hAnsi="仿宋" w:cs="仿宋"/>
              </w:rPr>
            </w:pPr>
          </w:p>
        </w:tc>
      </w:tr>
      <w:tr w:rsidR="001F1F58">
        <w:trPr>
          <w:trHeight w:val="369"/>
          <w:jc w:val="center"/>
        </w:trPr>
        <w:tc>
          <w:tcPr>
            <w:tcW w:w="1232" w:type="dxa"/>
            <w:vAlign w:val="center"/>
          </w:tcPr>
          <w:p w:rsidR="001F1F58" w:rsidRDefault="00943AD8">
            <w:pPr>
              <w:pStyle w:val="30"/>
              <w:rPr>
                <w:rFonts w:ascii="仿宋" w:eastAsia="仿宋" w:hAnsi="仿宋" w:cs="仿宋"/>
              </w:rPr>
            </w:pPr>
            <w:r>
              <w:rPr>
                <w:rFonts w:ascii="仿宋" w:eastAsia="仿宋" w:hAnsi="仿宋" w:cs="仿宋" w:hint="eastAsia"/>
              </w:rPr>
              <w:t>36</w:t>
            </w:r>
          </w:p>
        </w:tc>
        <w:tc>
          <w:tcPr>
            <w:tcW w:w="1232" w:type="dxa"/>
            <w:vAlign w:val="center"/>
          </w:tcPr>
          <w:p w:rsidR="001F1F58" w:rsidRDefault="00943AD8">
            <w:pPr>
              <w:pStyle w:val="6"/>
              <w:rPr>
                <w:rFonts w:ascii="仿宋" w:eastAsia="仿宋" w:hAnsi="仿宋" w:cs="仿宋"/>
              </w:rPr>
            </w:pPr>
            <w:r>
              <w:rPr>
                <w:rFonts w:ascii="仿宋" w:eastAsia="仿宋" w:hAnsi="仿宋" w:cs="仿宋" w:hint="eastAsia"/>
              </w:rPr>
              <w:t>收入总计</w:t>
            </w:r>
          </w:p>
        </w:tc>
        <w:tc>
          <w:tcPr>
            <w:tcW w:w="1232" w:type="dxa"/>
            <w:vAlign w:val="center"/>
          </w:tcPr>
          <w:p w:rsidR="001F1F58" w:rsidRDefault="00943AD8">
            <w:pPr>
              <w:pStyle w:val="7"/>
              <w:rPr>
                <w:rFonts w:ascii="仿宋" w:eastAsia="仿宋" w:hAnsi="仿宋" w:cs="仿宋"/>
              </w:rPr>
            </w:pPr>
            <w:r>
              <w:rPr>
                <w:rFonts w:ascii="仿宋" w:eastAsia="仿宋" w:hAnsi="仿宋" w:cs="仿宋" w:hint="eastAsia"/>
              </w:rPr>
              <w:t>69114.81</w:t>
            </w:r>
          </w:p>
        </w:tc>
        <w:tc>
          <w:tcPr>
            <w:tcW w:w="1232" w:type="dxa"/>
            <w:vAlign w:val="center"/>
          </w:tcPr>
          <w:p w:rsidR="001F1F58" w:rsidRDefault="00943AD8">
            <w:pPr>
              <w:pStyle w:val="6"/>
              <w:rPr>
                <w:rFonts w:ascii="仿宋" w:eastAsia="仿宋" w:hAnsi="仿宋" w:cs="仿宋"/>
              </w:rPr>
            </w:pPr>
            <w:r>
              <w:rPr>
                <w:rFonts w:ascii="仿宋" w:eastAsia="仿宋" w:hAnsi="仿宋" w:cs="仿宋" w:hint="eastAsia"/>
              </w:rPr>
              <w:t>支出总计</w:t>
            </w:r>
          </w:p>
        </w:tc>
        <w:tc>
          <w:tcPr>
            <w:tcW w:w="1232" w:type="dxa"/>
            <w:vAlign w:val="center"/>
          </w:tcPr>
          <w:p w:rsidR="001F1F58" w:rsidRDefault="00943AD8">
            <w:pPr>
              <w:pStyle w:val="7"/>
              <w:rPr>
                <w:rFonts w:ascii="仿宋" w:eastAsia="仿宋" w:hAnsi="仿宋" w:cs="仿宋"/>
              </w:rPr>
            </w:pPr>
            <w:r>
              <w:rPr>
                <w:rFonts w:ascii="仿宋" w:eastAsia="仿宋" w:hAnsi="仿宋" w:cs="仿宋" w:hint="eastAsia"/>
              </w:rPr>
              <w:t>69114.81</w:t>
            </w:r>
          </w:p>
        </w:tc>
        <w:tc>
          <w:tcPr>
            <w:tcW w:w="1232" w:type="dxa"/>
            <w:vAlign w:val="center"/>
          </w:tcPr>
          <w:p w:rsidR="001F1F58" w:rsidRDefault="00943AD8">
            <w:pPr>
              <w:pStyle w:val="7"/>
              <w:rPr>
                <w:rFonts w:ascii="仿宋" w:eastAsia="仿宋" w:hAnsi="仿宋" w:cs="仿宋"/>
              </w:rPr>
            </w:pPr>
            <w:r>
              <w:rPr>
                <w:rFonts w:ascii="仿宋" w:eastAsia="仿宋" w:hAnsi="仿宋" w:cs="仿宋" w:hint="eastAsia"/>
              </w:rPr>
              <w:t>68819.27</w:t>
            </w:r>
          </w:p>
        </w:tc>
        <w:tc>
          <w:tcPr>
            <w:tcW w:w="1232" w:type="dxa"/>
            <w:vAlign w:val="center"/>
          </w:tcPr>
          <w:p w:rsidR="001F1F58" w:rsidRDefault="00943AD8">
            <w:pPr>
              <w:pStyle w:val="7"/>
              <w:rPr>
                <w:rFonts w:ascii="仿宋" w:eastAsia="仿宋" w:hAnsi="仿宋" w:cs="仿宋"/>
              </w:rPr>
            </w:pPr>
            <w:r>
              <w:rPr>
                <w:rFonts w:ascii="仿宋" w:eastAsia="仿宋" w:hAnsi="仿宋" w:cs="仿宋" w:hint="eastAsia"/>
              </w:rPr>
              <w:t>295.54</w:t>
            </w:r>
          </w:p>
        </w:tc>
        <w:tc>
          <w:tcPr>
            <w:tcW w:w="1232" w:type="dxa"/>
            <w:vAlign w:val="center"/>
          </w:tcPr>
          <w:p w:rsidR="001F1F58" w:rsidRDefault="001F1F58">
            <w:pPr>
              <w:pStyle w:val="7"/>
              <w:rPr>
                <w:rFonts w:ascii="仿宋" w:eastAsia="仿宋" w:hAnsi="仿宋" w:cs="仿宋"/>
              </w:rPr>
            </w:pP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jc w:val="center"/>
        <w:outlineLvl w:val="1"/>
        <w:rPr>
          <w:rFonts w:ascii="仿宋" w:eastAsia="仿宋" w:hAnsi="仿宋" w:cs="仿宋"/>
        </w:rPr>
      </w:pPr>
      <w:bookmarkStart w:id="4" w:name="_Toc19978"/>
      <w:r>
        <w:rPr>
          <w:rFonts w:ascii="仿宋" w:eastAsia="仿宋" w:hAnsi="仿宋" w:cs="仿宋" w:hint="eastAsia"/>
          <w:color w:val="000000"/>
          <w:sz w:val="36"/>
        </w:rPr>
        <w:lastRenderedPageBreak/>
        <w:t>部门预算一般公共预算财政拨款支出表</w:t>
      </w:r>
      <w:bookmarkEnd w:id="4"/>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1F1F58">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1F1F58" w:rsidRDefault="00943AD8">
            <w:pPr>
              <w:pStyle w:val="20"/>
              <w:rPr>
                <w:rFonts w:ascii="仿宋" w:eastAsia="仿宋" w:hAnsi="仿宋" w:cs="仿宋"/>
              </w:rPr>
            </w:pPr>
            <w:r>
              <w:rPr>
                <w:rFonts w:ascii="仿宋" w:eastAsia="仿宋" w:hAnsi="仿宋" w:cs="仿宋" w:hint="eastAsia"/>
              </w:rPr>
              <w:t>360</w:t>
            </w:r>
            <w:r>
              <w:rPr>
                <w:rFonts w:ascii="仿宋" w:eastAsia="仿宋" w:hAnsi="仿宋" w:cs="仿宋" w:hint="eastAsia"/>
              </w:rPr>
              <w:t>成安县文化教育体育局</w:t>
            </w:r>
          </w:p>
        </w:tc>
        <w:tc>
          <w:tcPr>
            <w:tcW w:w="1643" w:type="dxa"/>
            <w:tcBorders>
              <w:top w:val="single" w:sz="6" w:space="0" w:color="FFFFFF"/>
              <w:left w:val="single" w:sz="6" w:space="0" w:color="FFFFFF"/>
              <w:right w:val="single" w:sz="6" w:space="0" w:color="FFFFFF"/>
            </w:tcBorders>
            <w:vAlign w:val="center"/>
          </w:tcPr>
          <w:p w:rsidR="001F1F58" w:rsidRDefault="00943AD8">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1F1F58" w:rsidRDefault="00943AD8">
            <w:pPr>
              <w:pStyle w:val="22"/>
              <w:rPr>
                <w:rFonts w:ascii="仿宋" w:eastAsia="仿宋" w:hAnsi="仿宋" w:cs="仿宋"/>
              </w:rPr>
            </w:pPr>
            <w:r>
              <w:rPr>
                <w:rFonts w:ascii="仿宋" w:eastAsia="仿宋" w:hAnsi="仿宋" w:cs="仿宋" w:hint="eastAsia"/>
              </w:rPr>
              <w:t>单位：万元</w:t>
            </w:r>
          </w:p>
        </w:tc>
      </w:tr>
      <w:tr w:rsidR="001F1F58">
        <w:trPr>
          <w:trHeight w:val="369"/>
          <w:tblHeader/>
          <w:jc w:val="center"/>
        </w:trPr>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1F1F58" w:rsidRDefault="00943AD8">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项目支出</w:t>
            </w:r>
          </w:p>
        </w:tc>
      </w:tr>
      <w:tr w:rsidR="001F1F58">
        <w:trPr>
          <w:trHeight w:val="369"/>
          <w:tblHeader/>
          <w:jc w:val="center"/>
        </w:trPr>
        <w:tc>
          <w:tcPr>
            <w:tcW w:w="1643" w:type="dxa"/>
            <w:vMerge/>
          </w:tcPr>
          <w:p w:rsidR="001F1F58" w:rsidRDefault="001F1F58">
            <w:pPr>
              <w:rPr>
                <w:rFonts w:ascii="仿宋" w:eastAsia="仿宋" w:hAnsi="仿宋" w:cs="仿宋"/>
              </w:rPr>
            </w:pP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科目编码</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科目名称</w:t>
            </w:r>
          </w:p>
        </w:tc>
        <w:tc>
          <w:tcPr>
            <w:tcW w:w="1643" w:type="dxa"/>
            <w:vMerge/>
          </w:tcPr>
          <w:p w:rsidR="001F1F58" w:rsidRDefault="001F1F58">
            <w:pPr>
              <w:rPr>
                <w:rFonts w:ascii="仿宋" w:eastAsia="仿宋" w:hAnsi="仿宋" w:cs="仿宋"/>
              </w:rPr>
            </w:pPr>
          </w:p>
        </w:tc>
        <w:tc>
          <w:tcPr>
            <w:tcW w:w="1643" w:type="dxa"/>
            <w:vMerge/>
          </w:tcPr>
          <w:p w:rsidR="001F1F58" w:rsidRDefault="001F1F58">
            <w:pPr>
              <w:rPr>
                <w:rFonts w:ascii="仿宋" w:eastAsia="仿宋" w:hAnsi="仿宋" w:cs="仿宋"/>
              </w:rPr>
            </w:pPr>
          </w:p>
        </w:tc>
        <w:tc>
          <w:tcPr>
            <w:tcW w:w="1643" w:type="dxa"/>
            <w:vMerge/>
          </w:tcPr>
          <w:p w:rsidR="001F1F58" w:rsidRDefault="001F1F58">
            <w:pPr>
              <w:rPr>
                <w:rFonts w:ascii="仿宋" w:eastAsia="仿宋" w:hAnsi="仿宋" w:cs="仿宋"/>
              </w:rPr>
            </w:pPr>
          </w:p>
        </w:tc>
      </w:tr>
      <w:tr w:rsidR="001F1F58">
        <w:trPr>
          <w:trHeight w:val="369"/>
          <w:tblHeader/>
          <w:jc w:val="center"/>
        </w:trPr>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栏次</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1</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2</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3</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4</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5</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w:t>
            </w:r>
          </w:p>
        </w:tc>
        <w:tc>
          <w:tcPr>
            <w:tcW w:w="1643" w:type="dxa"/>
            <w:vAlign w:val="center"/>
          </w:tcPr>
          <w:p w:rsidR="001F1F58" w:rsidRDefault="001F1F58">
            <w:pPr>
              <w:pStyle w:val="5"/>
              <w:rPr>
                <w:rFonts w:ascii="仿宋" w:eastAsia="仿宋" w:hAnsi="仿宋" w:cs="仿宋"/>
              </w:rPr>
            </w:pPr>
          </w:p>
        </w:tc>
        <w:tc>
          <w:tcPr>
            <w:tcW w:w="1643" w:type="dxa"/>
            <w:vAlign w:val="center"/>
          </w:tcPr>
          <w:p w:rsidR="001F1F58" w:rsidRDefault="00943AD8">
            <w:pPr>
              <w:pStyle w:val="6"/>
              <w:rPr>
                <w:rFonts w:ascii="仿宋" w:eastAsia="仿宋" w:hAnsi="仿宋" w:cs="仿宋"/>
              </w:rPr>
            </w:pPr>
            <w:r>
              <w:rPr>
                <w:rFonts w:ascii="仿宋" w:eastAsia="仿宋" w:hAnsi="仿宋" w:cs="仿宋" w:hint="eastAsia"/>
              </w:rPr>
              <w:t>合计</w:t>
            </w:r>
          </w:p>
        </w:tc>
        <w:tc>
          <w:tcPr>
            <w:tcW w:w="1643" w:type="dxa"/>
            <w:vAlign w:val="center"/>
          </w:tcPr>
          <w:p w:rsidR="001F1F58" w:rsidRDefault="00943AD8">
            <w:pPr>
              <w:pStyle w:val="7"/>
              <w:rPr>
                <w:rFonts w:ascii="仿宋" w:eastAsia="仿宋" w:hAnsi="仿宋" w:cs="仿宋"/>
              </w:rPr>
            </w:pPr>
            <w:r>
              <w:rPr>
                <w:rFonts w:ascii="仿宋" w:eastAsia="仿宋" w:hAnsi="仿宋" w:cs="仿宋" w:hint="eastAsia"/>
              </w:rPr>
              <w:t>68819.27</w:t>
            </w:r>
          </w:p>
        </w:tc>
        <w:tc>
          <w:tcPr>
            <w:tcW w:w="1643" w:type="dxa"/>
            <w:vAlign w:val="center"/>
          </w:tcPr>
          <w:p w:rsidR="001F1F58" w:rsidRDefault="00943AD8">
            <w:pPr>
              <w:pStyle w:val="7"/>
              <w:rPr>
                <w:rFonts w:ascii="仿宋" w:eastAsia="仿宋" w:hAnsi="仿宋" w:cs="仿宋"/>
              </w:rPr>
            </w:pPr>
            <w:r>
              <w:rPr>
                <w:rFonts w:ascii="仿宋" w:eastAsia="仿宋" w:hAnsi="仿宋" w:cs="仿宋" w:hint="eastAsia"/>
              </w:rPr>
              <w:t>37946.69</w:t>
            </w:r>
          </w:p>
        </w:tc>
        <w:tc>
          <w:tcPr>
            <w:tcW w:w="1643" w:type="dxa"/>
            <w:vAlign w:val="center"/>
          </w:tcPr>
          <w:p w:rsidR="001F1F58" w:rsidRDefault="00943AD8">
            <w:pPr>
              <w:pStyle w:val="7"/>
              <w:rPr>
                <w:rFonts w:ascii="仿宋" w:eastAsia="仿宋" w:hAnsi="仿宋" w:cs="仿宋"/>
              </w:rPr>
            </w:pPr>
            <w:r>
              <w:rPr>
                <w:rFonts w:ascii="仿宋" w:eastAsia="仿宋" w:hAnsi="仿宋" w:cs="仿宋" w:hint="eastAsia"/>
              </w:rPr>
              <w:t>30872.57</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教育支出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68749.56</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37887.95</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30861.60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教育管理事务</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1109.02</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1027.60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81.42</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2050101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行政运行</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1039.25</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1027.60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11.65</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2050199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其他教育管理事务支出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69.77</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69.77</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6</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普通教育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57069.77</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33701.34</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23368.43</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7</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2050201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学前教育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1314.56</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551.77</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762.79</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2050202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小学教育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32678.19</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21635.93</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11042.26</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2050203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初中教育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11981.58</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4606.54</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7375.04</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2050204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高中教育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8486.65</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6907.10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1579.55</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2050205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高等教育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12.00</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12.00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2050299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其他普通教育支出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2596.79</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2596.79</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职业教育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2333.16</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1515.51</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2050302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中等职业教育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3848.67</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2333.16</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1515.51</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20507</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特殊教育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163.90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152.90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11.00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16</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2050701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特殊学校教育</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163.90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152.90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11.00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17</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进修及培训</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1682.96</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672.96</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1010.00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18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2050801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教师进修</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672.96</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672.96</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2050803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培训支出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1000.00</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1000.00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2050899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其他进修及培训</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10.00</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教育费附加安排的支出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4839.40</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4839.40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2050901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农村中小学校舍建设</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3821.28</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3821.28</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2050902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农村中小学教学设施</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890.03</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890.03</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2050999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其他教育费附加安排的支出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128.09</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128.09</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20599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其他教育支出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35.84</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26</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2059999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其他教育支出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35.84</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35.84</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27</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社会保障和就业支出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37.67</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37.67</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20805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行政事业单位养老支出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34.79</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34.79</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2080502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事业单位离退休</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8.03</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8.03</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2080505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机关事业单位基本养老保险缴费支出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17.83</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17.83</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2080506</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机关事业单位职业年金缴费</w:t>
            </w:r>
            <w:r>
              <w:rPr>
                <w:rFonts w:ascii="仿宋" w:eastAsia="仿宋" w:hAnsi="仿宋" w:cs="仿宋" w:hint="eastAsia"/>
              </w:rPr>
              <w:lastRenderedPageBreak/>
              <w:t>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lastRenderedPageBreak/>
              <w:t>8.93</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8.93</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32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20808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抚恤</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2080801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死亡抚恤</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2.88</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210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卫生健康支出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21012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财政对基本医疗保险基金的补助</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36</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2101201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财政对职工基本医疗保险基金的补助</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5.67</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37</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221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住房保障支出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22102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住房改革支出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2210201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15.40</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40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229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10.97</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10.97</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41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22960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彩票公益金安排的支出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10.97</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10.97</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42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2296004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用于教育事业的彩票公益金支出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10.97</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10.97</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jc w:val="center"/>
        <w:outlineLvl w:val="1"/>
        <w:rPr>
          <w:rFonts w:ascii="仿宋" w:eastAsia="仿宋" w:hAnsi="仿宋" w:cs="仿宋"/>
        </w:rPr>
      </w:pPr>
      <w:bookmarkStart w:id="5" w:name="_Toc7934"/>
      <w:r>
        <w:rPr>
          <w:rFonts w:ascii="仿宋" w:eastAsia="仿宋" w:hAnsi="仿宋" w:cs="仿宋" w:hint="eastAsia"/>
          <w:color w:val="000000"/>
          <w:sz w:val="36"/>
        </w:rPr>
        <w:lastRenderedPageBreak/>
        <w:t>部门预算一般公共预算财政拨款基本支出表</w:t>
      </w:r>
      <w:bookmarkEnd w:id="5"/>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1F1F58">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1F1F58" w:rsidRDefault="00943AD8">
            <w:pPr>
              <w:pStyle w:val="20"/>
              <w:rPr>
                <w:rFonts w:ascii="仿宋" w:eastAsia="仿宋" w:hAnsi="仿宋" w:cs="仿宋"/>
              </w:rPr>
            </w:pPr>
            <w:r>
              <w:rPr>
                <w:rFonts w:ascii="仿宋" w:eastAsia="仿宋" w:hAnsi="仿宋" w:cs="仿宋" w:hint="eastAsia"/>
              </w:rPr>
              <w:t>360</w:t>
            </w:r>
            <w:r>
              <w:rPr>
                <w:rFonts w:ascii="仿宋" w:eastAsia="仿宋" w:hAnsi="仿宋" w:cs="仿宋" w:hint="eastAsia"/>
              </w:rPr>
              <w:t>成安县文化教育体育局</w:t>
            </w:r>
          </w:p>
        </w:tc>
        <w:tc>
          <w:tcPr>
            <w:tcW w:w="1643" w:type="dxa"/>
            <w:tcBorders>
              <w:top w:val="single" w:sz="6" w:space="0" w:color="FFFFFF"/>
              <w:left w:val="single" w:sz="6" w:space="0" w:color="FFFFFF"/>
              <w:right w:val="single" w:sz="6" w:space="0" w:color="FFFFFF"/>
            </w:tcBorders>
            <w:vAlign w:val="center"/>
          </w:tcPr>
          <w:p w:rsidR="001F1F58" w:rsidRDefault="00943AD8">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1F1F58" w:rsidRDefault="00943AD8">
            <w:pPr>
              <w:pStyle w:val="22"/>
              <w:rPr>
                <w:rFonts w:ascii="仿宋" w:eastAsia="仿宋" w:hAnsi="仿宋" w:cs="仿宋"/>
              </w:rPr>
            </w:pPr>
            <w:r>
              <w:rPr>
                <w:rFonts w:ascii="仿宋" w:eastAsia="仿宋" w:hAnsi="仿宋" w:cs="仿宋" w:hint="eastAsia"/>
              </w:rPr>
              <w:t>单位：万元</w:t>
            </w:r>
          </w:p>
        </w:tc>
      </w:tr>
      <w:tr w:rsidR="001F1F58">
        <w:trPr>
          <w:trHeight w:val="369"/>
          <w:tblHeader/>
          <w:jc w:val="center"/>
        </w:trPr>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1F1F58" w:rsidRDefault="00943AD8">
            <w:pPr>
              <w:pStyle w:val="10"/>
              <w:rPr>
                <w:rFonts w:ascii="仿宋" w:eastAsia="仿宋" w:hAnsi="仿宋" w:cs="仿宋"/>
              </w:rPr>
            </w:pPr>
            <w:r>
              <w:rPr>
                <w:rFonts w:ascii="仿宋" w:eastAsia="仿宋" w:hAnsi="仿宋" w:cs="仿宋" w:hint="eastAsia"/>
              </w:rPr>
              <w:t>支出部门经济分类科目</w:t>
            </w:r>
          </w:p>
        </w:tc>
        <w:tc>
          <w:tcPr>
            <w:tcW w:w="4929" w:type="dxa"/>
            <w:gridSpan w:val="3"/>
            <w:vAlign w:val="center"/>
          </w:tcPr>
          <w:p w:rsidR="001F1F58" w:rsidRDefault="00943AD8">
            <w:pPr>
              <w:pStyle w:val="10"/>
              <w:rPr>
                <w:rFonts w:ascii="仿宋" w:eastAsia="仿宋" w:hAnsi="仿宋" w:cs="仿宋"/>
              </w:rPr>
            </w:pPr>
            <w:r>
              <w:rPr>
                <w:rFonts w:ascii="仿宋" w:eastAsia="仿宋" w:hAnsi="仿宋" w:cs="仿宋" w:hint="eastAsia"/>
              </w:rPr>
              <w:t>一般公共预算基本支出</w:t>
            </w:r>
          </w:p>
        </w:tc>
      </w:tr>
      <w:tr w:rsidR="001F1F58">
        <w:trPr>
          <w:trHeight w:val="369"/>
          <w:tblHeader/>
          <w:jc w:val="center"/>
        </w:trPr>
        <w:tc>
          <w:tcPr>
            <w:tcW w:w="1643" w:type="dxa"/>
            <w:vMerge/>
          </w:tcPr>
          <w:p w:rsidR="001F1F58" w:rsidRDefault="001F1F58">
            <w:pPr>
              <w:rPr>
                <w:rFonts w:ascii="仿宋" w:eastAsia="仿宋" w:hAnsi="仿宋" w:cs="仿宋"/>
              </w:rPr>
            </w:pP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科目编码</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科目名称</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合计</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人员经费</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公用经费</w:t>
            </w:r>
          </w:p>
        </w:tc>
      </w:tr>
      <w:tr w:rsidR="001F1F58">
        <w:trPr>
          <w:trHeight w:val="369"/>
          <w:tblHeader/>
          <w:jc w:val="center"/>
        </w:trPr>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栏次</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1</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2</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3</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4</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5</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w:t>
            </w:r>
          </w:p>
        </w:tc>
        <w:tc>
          <w:tcPr>
            <w:tcW w:w="1643" w:type="dxa"/>
            <w:vAlign w:val="center"/>
          </w:tcPr>
          <w:p w:rsidR="001F1F58" w:rsidRDefault="001F1F58">
            <w:pPr>
              <w:pStyle w:val="5"/>
              <w:rPr>
                <w:rFonts w:ascii="仿宋" w:eastAsia="仿宋" w:hAnsi="仿宋" w:cs="仿宋"/>
              </w:rPr>
            </w:pPr>
          </w:p>
        </w:tc>
        <w:tc>
          <w:tcPr>
            <w:tcW w:w="1643" w:type="dxa"/>
            <w:vAlign w:val="center"/>
          </w:tcPr>
          <w:p w:rsidR="001F1F58" w:rsidRDefault="00943AD8">
            <w:pPr>
              <w:pStyle w:val="6"/>
              <w:rPr>
                <w:rFonts w:ascii="仿宋" w:eastAsia="仿宋" w:hAnsi="仿宋" w:cs="仿宋"/>
              </w:rPr>
            </w:pPr>
            <w:r>
              <w:rPr>
                <w:rFonts w:ascii="仿宋" w:eastAsia="仿宋" w:hAnsi="仿宋" w:cs="仿宋" w:hint="eastAsia"/>
              </w:rPr>
              <w:t>合计</w:t>
            </w:r>
          </w:p>
        </w:tc>
        <w:tc>
          <w:tcPr>
            <w:tcW w:w="1643" w:type="dxa"/>
            <w:vAlign w:val="center"/>
          </w:tcPr>
          <w:p w:rsidR="001F1F58" w:rsidRDefault="00943AD8">
            <w:pPr>
              <w:pStyle w:val="7"/>
              <w:rPr>
                <w:rFonts w:ascii="仿宋" w:eastAsia="仿宋" w:hAnsi="仿宋" w:cs="仿宋"/>
              </w:rPr>
            </w:pPr>
            <w:r>
              <w:rPr>
                <w:rFonts w:ascii="仿宋" w:eastAsia="仿宋" w:hAnsi="仿宋" w:cs="仿宋" w:hint="eastAsia"/>
              </w:rPr>
              <w:t>37946.69</w:t>
            </w:r>
          </w:p>
        </w:tc>
        <w:tc>
          <w:tcPr>
            <w:tcW w:w="1643" w:type="dxa"/>
            <w:vAlign w:val="center"/>
          </w:tcPr>
          <w:p w:rsidR="001F1F58" w:rsidRDefault="00943AD8">
            <w:pPr>
              <w:pStyle w:val="7"/>
              <w:rPr>
                <w:rFonts w:ascii="仿宋" w:eastAsia="仿宋" w:hAnsi="仿宋" w:cs="仿宋"/>
              </w:rPr>
            </w:pPr>
            <w:r>
              <w:rPr>
                <w:rFonts w:ascii="仿宋" w:eastAsia="仿宋" w:hAnsi="仿宋" w:cs="仿宋" w:hint="eastAsia"/>
              </w:rPr>
              <w:t>37906.21</w:t>
            </w:r>
          </w:p>
        </w:tc>
        <w:tc>
          <w:tcPr>
            <w:tcW w:w="1643" w:type="dxa"/>
            <w:vAlign w:val="center"/>
          </w:tcPr>
          <w:p w:rsidR="001F1F58" w:rsidRDefault="00943AD8">
            <w:pPr>
              <w:pStyle w:val="7"/>
              <w:rPr>
                <w:rFonts w:ascii="仿宋" w:eastAsia="仿宋" w:hAnsi="仿宋" w:cs="仿宋"/>
              </w:rPr>
            </w:pPr>
            <w:r>
              <w:rPr>
                <w:rFonts w:ascii="仿宋" w:eastAsia="仿宋" w:hAnsi="仿宋" w:cs="仿宋" w:hint="eastAsia"/>
              </w:rPr>
              <w:t>40.48</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工资福利支出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37718.63</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37718.63</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基本工资</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21342.83</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21342.83</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30102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津贴补贴</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2464.32</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2464.32</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30103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奖金</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2.75</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2.75</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6</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30107</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绩效工资</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1905.04</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1905.04</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7</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30108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机关事业单位基本养老保险缴费</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4449.10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4449.10</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30109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职业年金缴费</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1884.66</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1884.66</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30110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城镇职工基本医疗保险缴费</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2107.90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2107.90</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30112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其他社会保障缴费</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226.25</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226.25</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30113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住房公积金</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3066.29</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3066.29</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30199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其他工资福利支出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269.50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269.50</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商品和服务支出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40.48</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40.48</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30201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办公费</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5.00</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5.00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30202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印刷费</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2.00</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16</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30211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差旅费</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3.00</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3.00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17</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30239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其他交通费用</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15.48</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15.48</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30299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其他商品和服务支出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15.00</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15.00</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对个人和家庭的补助</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187.58</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187.58</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30301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离休费</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28.58</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28.58</w:t>
            </w:r>
          </w:p>
        </w:tc>
        <w:tc>
          <w:tcPr>
            <w:tcW w:w="1643" w:type="dxa"/>
            <w:vAlign w:val="center"/>
          </w:tcPr>
          <w:p w:rsidR="001F1F58" w:rsidRDefault="001F1F58">
            <w:pPr>
              <w:pStyle w:val="40"/>
              <w:rPr>
                <w:rFonts w:ascii="仿宋" w:eastAsia="仿宋" w:hAnsi="仿宋" w:cs="仿宋"/>
              </w:rPr>
            </w:pP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30305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生活补助</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159.00</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159.00</w:t>
            </w:r>
          </w:p>
        </w:tc>
        <w:tc>
          <w:tcPr>
            <w:tcW w:w="1643" w:type="dxa"/>
            <w:vAlign w:val="center"/>
          </w:tcPr>
          <w:p w:rsidR="001F1F58" w:rsidRDefault="001F1F58">
            <w:pPr>
              <w:pStyle w:val="40"/>
              <w:rPr>
                <w:rFonts w:ascii="仿宋" w:eastAsia="仿宋" w:hAnsi="仿宋" w:cs="仿宋"/>
              </w:rPr>
            </w:pP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jc w:val="center"/>
        <w:outlineLvl w:val="1"/>
        <w:rPr>
          <w:rFonts w:ascii="仿宋" w:eastAsia="仿宋" w:hAnsi="仿宋" w:cs="仿宋"/>
        </w:rPr>
      </w:pPr>
      <w:bookmarkStart w:id="6" w:name="_Toc11067"/>
      <w:r>
        <w:rPr>
          <w:rFonts w:ascii="仿宋" w:eastAsia="仿宋" w:hAnsi="仿宋" w:cs="仿宋" w:hint="eastAsia"/>
          <w:color w:val="000000"/>
          <w:sz w:val="36"/>
        </w:rPr>
        <w:lastRenderedPageBreak/>
        <w:t>部门预算政府基金预算财政拨款支出表</w:t>
      </w:r>
      <w:bookmarkEnd w:id="6"/>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1F1F58">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1F1F58" w:rsidRDefault="00943AD8">
            <w:pPr>
              <w:pStyle w:val="20"/>
              <w:rPr>
                <w:rFonts w:ascii="仿宋" w:eastAsia="仿宋" w:hAnsi="仿宋" w:cs="仿宋"/>
              </w:rPr>
            </w:pPr>
            <w:r>
              <w:rPr>
                <w:rFonts w:ascii="仿宋" w:eastAsia="仿宋" w:hAnsi="仿宋" w:cs="仿宋" w:hint="eastAsia"/>
              </w:rPr>
              <w:t>360</w:t>
            </w:r>
            <w:r>
              <w:rPr>
                <w:rFonts w:ascii="仿宋" w:eastAsia="仿宋" w:hAnsi="仿宋" w:cs="仿宋" w:hint="eastAsia"/>
              </w:rPr>
              <w:t>成安县文化教育体育局</w:t>
            </w:r>
          </w:p>
        </w:tc>
        <w:tc>
          <w:tcPr>
            <w:tcW w:w="1643" w:type="dxa"/>
            <w:tcBorders>
              <w:top w:val="single" w:sz="6" w:space="0" w:color="FFFFFF"/>
              <w:left w:val="single" w:sz="6" w:space="0" w:color="FFFFFF"/>
              <w:right w:val="single" w:sz="6" w:space="0" w:color="FFFFFF"/>
            </w:tcBorders>
            <w:vAlign w:val="center"/>
          </w:tcPr>
          <w:p w:rsidR="001F1F58" w:rsidRDefault="00943AD8">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1F1F58" w:rsidRDefault="00943AD8">
            <w:pPr>
              <w:pStyle w:val="22"/>
              <w:rPr>
                <w:rFonts w:ascii="仿宋" w:eastAsia="仿宋" w:hAnsi="仿宋" w:cs="仿宋"/>
              </w:rPr>
            </w:pPr>
            <w:r>
              <w:rPr>
                <w:rFonts w:ascii="仿宋" w:eastAsia="仿宋" w:hAnsi="仿宋" w:cs="仿宋" w:hint="eastAsia"/>
              </w:rPr>
              <w:t>单位：万元</w:t>
            </w:r>
          </w:p>
        </w:tc>
      </w:tr>
      <w:tr w:rsidR="001F1F58">
        <w:trPr>
          <w:trHeight w:val="369"/>
          <w:tblHeader/>
          <w:jc w:val="center"/>
        </w:trPr>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1F1F58" w:rsidRDefault="00943AD8">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项目支出</w:t>
            </w:r>
          </w:p>
        </w:tc>
      </w:tr>
      <w:tr w:rsidR="001F1F58">
        <w:trPr>
          <w:trHeight w:val="369"/>
          <w:tblHeader/>
          <w:jc w:val="center"/>
        </w:trPr>
        <w:tc>
          <w:tcPr>
            <w:tcW w:w="1643" w:type="dxa"/>
            <w:vMerge/>
          </w:tcPr>
          <w:p w:rsidR="001F1F58" w:rsidRDefault="001F1F58">
            <w:pPr>
              <w:rPr>
                <w:rFonts w:ascii="仿宋" w:eastAsia="仿宋" w:hAnsi="仿宋" w:cs="仿宋"/>
              </w:rPr>
            </w:pP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科目编码</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科目名称</w:t>
            </w:r>
          </w:p>
        </w:tc>
        <w:tc>
          <w:tcPr>
            <w:tcW w:w="1643" w:type="dxa"/>
            <w:vMerge/>
          </w:tcPr>
          <w:p w:rsidR="001F1F58" w:rsidRDefault="001F1F58">
            <w:pPr>
              <w:rPr>
                <w:rFonts w:ascii="仿宋" w:eastAsia="仿宋" w:hAnsi="仿宋" w:cs="仿宋"/>
              </w:rPr>
            </w:pPr>
          </w:p>
        </w:tc>
        <w:tc>
          <w:tcPr>
            <w:tcW w:w="1643" w:type="dxa"/>
            <w:vMerge/>
          </w:tcPr>
          <w:p w:rsidR="001F1F58" w:rsidRDefault="001F1F58">
            <w:pPr>
              <w:rPr>
                <w:rFonts w:ascii="仿宋" w:eastAsia="仿宋" w:hAnsi="仿宋" w:cs="仿宋"/>
              </w:rPr>
            </w:pPr>
          </w:p>
        </w:tc>
        <w:tc>
          <w:tcPr>
            <w:tcW w:w="1643" w:type="dxa"/>
            <w:vMerge/>
          </w:tcPr>
          <w:p w:rsidR="001F1F58" w:rsidRDefault="001F1F58">
            <w:pPr>
              <w:rPr>
                <w:rFonts w:ascii="仿宋" w:eastAsia="仿宋" w:hAnsi="仿宋" w:cs="仿宋"/>
              </w:rPr>
            </w:pPr>
          </w:p>
        </w:tc>
      </w:tr>
      <w:tr w:rsidR="001F1F58">
        <w:trPr>
          <w:trHeight w:val="369"/>
          <w:tblHeader/>
          <w:jc w:val="center"/>
        </w:trPr>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栏次</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1</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2</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3</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4</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5</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w:t>
            </w:r>
          </w:p>
        </w:tc>
        <w:tc>
          <w:tcPr>
            <w:tcW w:w="1643" w:type="dxa"/>
            <w:vAlign w:val="center"/>
          </w:tcPr>
          <w:p w:rsidR="001F1F58" w:rsidRDefault="001F1F58">
            <w:pPr>
              <w:pStyle w:val="5"/>
              <w:rPr>
                <w:rFonts w:ascii="仿宋" w:eastAsia="仿宋" w:hAnsi="仿宋" w:cs="仿宋"/>
              </w:rPr>
            </w:pPr>
          </w:p>
        </w:tc>
        <w:tc>
          <w:tcPr>
            <w:tcW w:w="1643" w:type="dxa"/>
            <w:vAlign w:val="center"/>
          </w:tcPr>
          <w:p w:rsidR="001F1F58" w:rsidRDefault="00943AD8">
            <w:pPr>
              <w:pStyle w:val="6"/>
              <w:rPr>
                <w:rFonts w:ascii="仿宋" w:eastAsia="仿宋" w:hAnsi="仿宋" w:cs="仿宋"/>
              </w:rPr>
            </w:pPr>
            <w:r>
              <w:rPr>
                <w:rFonts w:ascii="仿宋" w:eastAsia="仿宋" w:hAnsi="仿宋" w:cs="仿宋" w:hint="eastAsia"/>
              </w:rPr>
              <w:t>合计</w:t>
            </w:r>
          </w:p>
        </w:tc>
        <w:tc>
          <w:tcPr>
            <w:tcW w:w="1643" w:type="dxa"/>
            <w:vAlign w:val="center"/>
          </w:tcPr>
          <w:p w:rsidR="001F1F58" w:rsidRDefault="00943AD8">
            <w:pPr>
              <w:pStyle w:val="7"/>
              <w:rPr>
                <w:rFonts w:ascii="仿宋" w:eastAsia="仿宋" w:hAnsi="仿宋" w:cs="仿宋"/>
              </w:rPr>
            </w:pPr>
            <w:r>
              <w:rPr>
                <w:rFonts w:ascii="仿宋" w:eastAsia="仿宋" w:hAnsi="仿宋" w:cs="仿宋" w:hint="eastAsia"/>
              </w:rPr>
              <w:t>295.54</w:t>
            </w:r>
          </w:p>
        </w:tc>
        <w:tc>
          <w:tcPr>
            <w:tcW w:w="1643" w:type="dxa"/>
            <w:vAlign w:val="center"/>
          </w:tcPr>
          <w:p w:rsidR="001F1F58" w:rsidRDefault="001F1F58">
            <w:pPr>
              <w:pStyle w:val="7"/>
              <w:rPr>
                <w:rFonts w:ascii="仿宋" w:eastAsia="仿宋" w:hAnsi="仿宋" w:cs="仿宋"/>
              </w:rPr>
            </w:pPr>
          </w:p>
        </w:tc>
        <w:tc>
          <w:tcPr>
            <w:tcW w:w="1643" w:type="dxa"/>
            <w:vAlign w:val="center"/>
          </w:tcPr>
          <w:p w:rsidR="001F1F58" w:rsidRDefault="00943AD8">
            <w:pPr>
              <w:pStyle w:val="7"/>
              <w:rPr>
                <w:rFonts w:ascii="仿宋" w:eastAsia="仿宋" w:hAnsi="仿宋" w:cs="仿宋"/>
              </w:rPr>
            </w:pPr>
            <w:r>
              <w:rPr>
                <w:rFonts w:ascii="仿宋" w:eastAsia="仿宋" w:hAnsi="仿宋" w:cs="仿宋" w:hint="eastAsia"/>
              </w:rPr>
              <w:t>295.54</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229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其他支出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295.54</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22960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彩票公益金安排的支出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295.54</w:t>
            </w:r>
          </w:p>
        </w:tc>
      </w:tr>
      <w:tr w:rsidR="001F1F58">
        <w:trPr>
          <w:trHeight w:val="369"/>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2296003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用于体育事业的彩票公益金支出</w:t>
            </w: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295.54</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943AD8">
            <w:pPr>
              <w:pStyle w:val="40"/>
              <w:rPr>
                <w:rFonts w:ascii="仿宋" w:eastAsia="仿宋" w:hAnsi="仿宋" w:cs="仿宋"/>
              </w:rPr>
            </w:pPr>
            <w:r>
              <w:rPr>
                <w:rFonts w:ascii="仿宋" w:eastAsia="仿宋" w:hAnsi="仿宋" w:cs="仿宋" w:hint="eastAsia"/>
              </w:rPr>
              <w:t>295.54</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jc w:val="center"/>
        <w:outlineLvl w:val="1"/>
        <w:rPr>
          <w:rFonts w:ascii="仿宋" w:eastAsia="仿宋" w:hAnsi="仿宋" w:cs="仿宋"/>
        </w:rPr>
      </w:pPr>
      <w:bookmarkStart w:id="7" w:name="_Toc24937"/>
      <w:r>
        <w:rPr>
          <w:rFonts w:ascii="仿宋" w:eastAsia="仿宋" w:hAnsi="仿宋" w:cs="仿宋" w:hint="eastAsia"/>
          <w:color w:val="000000"/>
          <w:sz w:val="36"/>
        </w:rPr>
        <w:lastRenderedPageBreak/>
        <w:t>部门预算国有资本经营预算财政拨款支出表</w:t>
      </w:r>
      <w:bookmarkEnd w:id="7"/>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1F1F58">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1F1F58" w:rsidRDefault="00943AD8">
            <w:pPr>
              <w:pStyle w:val="20"/>
              <w:rPr>
                <w:rFonts w:ascii="仿宋" w:eastAsia="仿宋" w:hAnsi="仿宋" w:cs="仿宋"/>
              </w:rPr>
            </w:pPr>
            <w:r>
              <w:rPr>
                <w:rFonts w:ascii="仿宋" w:eastAsia="仿宋" w:hAnsi="仿宋" w:cs="仿宋" w:hint="eastAsia"/>
              </w:rPr>
              <w:t>360</w:t>
            </w:r>
            <w:r>
              <w:rPr>
                <w:rFonts w:ascii="仿宋" w:eastAsia="仿宋" w:hAnsi="仿宋" w:cs="仿宋" w:hint="eastAsia"/>
              </w:rPr>
              <w:t>成安县文化教育体育局</w:t>
            </w:r>
          </w:p>
        </w:tc>
        <w:tc>
          <w:tcPr>
            <w:tcW w:w="1643" w:type="dxa"/>
            <w:tcBorders>
              <w:top w:val="single" w:sz="6" w:space="0" w:color="FFFFFF"/>
              <w:left w:val="single" w:sz="6" w:space="0" w:color="FFFFFF"/>
              <w:right w:val="single" w:sz="6" w:space="0" w:color="FFFFFF"/>
            </w:tcBorders>
            <w:vAlign w:val="center"/>
          </w:tcPr>
          <w:p w:rsidR="001F1F58" w:rsidRDefault="00943AD8">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1F1F58" w:rsidRDefault="00943AD8">
            <w:pPr>
              <w:pStyle w:val="22"/>
              <w:rPr>
                <w:rFonts w:ascii="仿宋" w:eastAsia="仿宋" w:hAnsi="仿宋" w:cs="仿宋"/>
              </w:rPr>
            </w:pPr>
            <w:r>
              <w:rPr>
                <w:rFonts w:ascii="仿宋" w:eastAsia="仿宋" w:hAnsi="仿宋" w:cs="仿宋" w:hint="eastAsia"/>
              </w:rPr>
              <w:t>单位：万元</w:t>
            </w:r>
          </w:p>
        </w:tc>
      </w:tr>
      <w:tr w:rsidR="001F1F58">
        <w:trPr>
          <w:trHeight w:val="369"/>
          <w:tblHeader/>
          <w:jc w:val="center"/>
        </w:trPr>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序号</w:t>
            </w:r>
          </w:p>
        </w:tc>
        <w:tc>
          <w:tcPr>
            <w:tcW w:w="3286" w:type="dxa"/>
            <w:gridSpan w:val="2"/>
            <w:vAlign w:val="center"/>
          </w:tcPr>
          <w:p w:rsidR="001F1F58" w:rsidRDefault="00943AD8">
            <w:pPr>
              <w:pStyle w:val="10"/>
              <w:rPr>
                <w:rFonts w:ascii="仿宋" w:eastAsia="仿宋" w:hAnsi="仿宋" w:cs="仿宋"/>
              </w:rPr>
            </w:pPr>
            <w:r>
              <w:rPr>
                <w:rFonts w:ascii="仿宋" w:eastAsia="仿宋" w:hAnsi="仿宋" w:cs="仿宋" w:hint="eastAsia"/>
              </w:rPr>
              <w:t>功能分类科目</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合计</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基本支出</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项目支出</w:t>
            </w:r>
          </w:p>
        </w:tc>
      </w:tr>
      <w:tr w:rsidR="001F1F58">
        <w:trPr>
          <w:trHeight w:val="369"/>
          <w:tblHeader/>
          <w:jc w:val="center"/>
        </w:trPr>
        <w:tc>
          <w:tcPr>
            <w:tcW w:w="1643" w:type="dxa"/>
            <w:vMerge/>
          </w:tcPr>
          <w:p w:rsidR="001F1F58" w:rsidRDefault="001F1F58">
            <w:pPr>
              <w:rPr>
                <w:rFonts w:ascii="仿宋" w:eastAsia="仿宋" w:hAnsi="仿宋" w:cs="仿宋"/>
              </w:rPr>
            </w:pP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科目编码</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科目名称</w:t>
            </w:r>
          </w:p>
        </w:tc>
        <w:tc>
          <w:tcPr>
            <w:tcW w:w="1643" w:type="dxa"/>
            <w:vMerge/>
          </w:tcPr>
          <w:p w:rsidR="001F1F58" w:rsidRDefault="001F1F58">
            <w:pPr>
              <w:rPr>
                <w:rFonts w:ascii="仿宋" w:eastAsia="仿宋" w:hAnsi="仿宋" w:cs="仿宋"/>
              </w:rPr>
            </w:pPr>
          </w:p>
        </w:tc>
        <w:tc>
          <w:tcPr>
            <w:tcW w:w="1643" w:type="dxa"/>
            <w:vMerge/>
          </w:tcPr>
          <w:p w:rsidR="001F1F58" w:rsidRDefault="001F1F58">
            <w:pPr>
              <w:rPr>
                <w:rFonts w:ascii="仿宋" w:eastAsia="仿宋" w:hAnsi="仿宋" w:cs="仿宋"/>
              </w:rPr>
            </w:pPr>
          </w:p>
        </w:tc>
        <w:tc>
          <w:tcPr>
            <w:tcW w:w="1643" w:type="dxa"/>
            <w:vMerge/>
          </w:tcPr>
          <w:p w:rsidR="001F1F58" w:rsidRDefault="001F1F58">
            <w:pPr>
              <w:rPr>
                <w:rFonts w:ascii="仿宋" w:eastAsia="仿宋" w:hAnsi="仿宋" w:cs="仿宋"/>
              </w:rPr>
            </w:pPr>
          </w:p>
        </w:tc>
      </w:tr>
      <w:tr w:rsidR="001F1F58">
        <w:trPr>
          <w:trHeight w:val="369"/>
          <w:tblHeader/>
          <w:jc w:val="center"/>
        </w:trPr>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栏次</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1</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2</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3</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4</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5</w:t>
            </w:r>
          </w:p>
        </w:tc>
      </w:tr>
      <w:tr w:rsidR="001F1F58">
        <w:trPr>
          <w:trHeight w:val="369"/>
          <w:jc w:val="center"/>
        </w:trPr>
        <w:tc>
          <w:tcPr>
            <w:tcW w:w="1643" w:type="dxa"/>
            <w:vAlign w:val="center"/>
          </w:tcPr>
          <w:p w:rsidR="001F1F58" w:rsidRDefault="001F1F58">
            <w:pPr>
              <w:pStyle w:val="30"/>
              <w:rPr>
                <w:rFonts w:ascii="仿宋" w:eastAsia="仿宋" w:hAnsi="仿宋" w:cs="仿宋"/>
              </w:rPr>
            </w:pPr>
          </w:p>
        </w:tc>
        <w:tc>
          <w:tcPr>
            <w:tcW w:w="1643" w:type="dxa"/>
            <w:vAlign w:val="center"/>
          </w:tcPr>
          <w:p w:rsidR="001F1F58" w:rsidRDefault="001F1F58">
            <w:pPr>
              <w:pStyle w:val="23"/>
              <w:rPr>
                <w:rFonts w:ascii="仿宋" w:eastAsia="仿宋" w:hAnsi="仿宋" w:cs="仿宋"/>
              </w:rPr>
            </w:pPr>
          </w:p>
        </w:tc>
        <w:tc>
          <w:tcPr>
            <w:tcW w:w="1643" w:type="dxa"/>
            <w:vAlign w:val="center"/>
          </w:tcPr>
          <w:p w:rsidR="001F1F58" w:rsidRDefault="001F1F58">
            <w:pPr>
              <w:pStyle w:val="23"/>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bl>
    <w:p w:rsidR="001F1F58" w:rsidRDefault="00943AD8">
      <w:pPr>
        <w:ind w:firstLine="420"/>
        <w:rPr>
          <w:rFonts w:ascii="仿宋" w:eastAsia="仿宋" w:hAnsi="仿宋" w:cs="仿宋"/>
        </w:rPr>
        <w:sectPr w:rsidR="001F1F58">
          <w:pgSz w:w="16840" w:h="11900" w:orient="landscape"/>
          <w:pgMar w:top="1361" w:right="1020" w:bottom="1134" w:left="1020" w:header="720" w:footer="720" w:gutter="0"/>
          <w:cols w:space="720"/>
        </w:sectPr>
      </w:pPr>
      <w:r>
        <w:rPr>
          <w:rFonts w:ascii="仿宋" w:eastAsia="仿宋" w:hAnsi="仿宋" w:cs="仿宋" w:hint="eastAsia"/>
          <w:color w:val="000000"/>
          <w:sz w:val="21"/>
        </w:rPr>
        <w:t>注：无国有资本经营预算财政拨款预算，空表列示。</w:t>
      </w:r>
    </w:p>
    <w:p w:rsidR="001F1F58" w:rsidRDefault="00943AD8">
      <w:pPr>
        <w:jc w:val="center"/>
        <w:outlineLvl w:val="1"/>
        <w:rPr>
          <w:rFonts w:ascii="仿宋" w:eastAsia="仿宋" w:hAnsi="仿宋" w:cs="仿宋"/>
        </w:rPr>
      </w:pPr>
      <w:bookmarkStart w:id="8" w:name="_Toc26012"/>
      <w:r>
        <w:rPr>
          <w:rFonts w:ascii="仿宋" w:eastAsia="仿宋" w:hAnsi="仿宋" w:cs="仿宋" w:hint="eastAsia"/>
          <w:color w:val="000000"/>
          <w:sz w:val="36"/>
        </w:rPr>
        <w:lastRenderedPageBreak/>
        <w:t>部门预算财政拨款“三公”经费支出表</w:t>
      </w:r>
      <w:bookmarkEnd w:id="8"/>
    </w:p>
    <w:tbl>
      <w:tblPr>
        <w:tblW w:w="98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643"/>
        <w:gridCol w:w="1643"/>
        <w:gridCol w:w="1643"/>
        <w:gridCol w:w="1643"/>
        <w:gridCol w:w="1643"/>
        <w:gridCol w:w="1643"/>
      </w:tblGrid>
      <w:tr w:rsidR="001F1F58">
        <w:trPr>
          <w:trHeight w:val="369"/>
          <w:tblHeader/>
          <w:jc w:val="center"/>
        </w:trPr>
        <w:tc>
          <w:tcPr>
            <w:tcW w:w="4929" w:type="dxa"/>
            <w:gridSpan w:val="3"/>
            <w:tcBorders>
              <w:top w:val="single" w:sz="6" w:space="0" w:color="FFFFFF"/>
              <w:left w:val="single" w:sz="6" w:space="0" w:color="FFFFFF"/>
              <w:right w:val="single" w:sz="6" w:space="0" w:color="FFFFFF"/>
            </w:tcBorders>
            <w:vAlign w:val="center"/>
          </w:tcPr>
          <w:p w:rsidR="001F1F58" w:rsidRDefault="00943AD8">
            <w:pPr>
              <w:pStyle w:val="20"/>
              <w:rPr>
                <w:rFonts w:ascii="仿宋" w:eastAsia="仿宋" w:hAnsi="仿宋" w:cs="仿宋"/>
              </w:rPr>
            </w:pPr>
            <w:r>
              <w:rPr>
                <w:rFonts w:ascii="仿宋" w:eastAsia="仿宋" w:hAnsi="仿宋" w:cs="仿宋" w:hint="eastAsia"/>
              </w:rPr>
              <w:t>360</w:t>
            </w:r>
            <w:r>
              <w:rPr>
                <w:rFonts w:ascii="仿宋" w:eastAsia="仿宋" w:hAnsi="仿宋" w:cs="仿宋" w:hint="eastAsia"/>
              </w:rPr>
              <w:t>成安县文化教育体育局</w:t>
            </w:r>
          </w:p>
        </w:tc>
        <w:tc>
          <w:tcPr>
            <w:tcW w:w="1643" w:type="dxa"/>
            <w:tcBorders>
              <w:top w:val="single" w:sz="6" w:space="0" w:color="FFFFFF"/>
              <w:left w:val="single" w:sz="6" w:space="0" w:color="FFFFFF"/>
              <w:right w:val="single" w:sz="6" w:space="0" w:color="FFFFFF"/>
            </w:tcBorders>
            <w:vAlign w:val="center"/>
          </w:tcPr>
          <w:p w:rsidR="001F1F58" w:rsidRDefault="00943AD8">
            <w:pPr>
              <w:pStyle w:val="21"/>
              <w:rPr>
                <w:rFonts w:ascii="仿宋" w:eastAsia="仿宋" w:hAnsi="仿宋" w:cs="仿宋"/>
              </w:rPr>
            </w:pPr>
            <w:r>
              <w:rPr>
                <w:rFonts w:ascii="仿宋" w:eastAsia="仿宋" w:hAnsi="仿宋" w:cs="仿宋" w:hint="eastAsia"/>
              </w:rPr>
              <w:t>预算年度：</w:t>
            </w:r>
            <w:r>
              <w:rPr>
                <w:rFonts w:ascii="仿宋" w:eastAsia="仿宋" w:hAnsi="仿宋" w:cs="仿宋" w:hint="eastAsia"/>
              </w:rPr>
              <w:t>2022</w:t>
            </w:r>
          </w:p>
        </w:tc>
        <w:tc>
          <w:tcPr>
            <w:tcW w:w="3286" w:type="dxa"/>
            <w:gridSpan w:val="2"/>
            <w:tcBorders>
              <w:top w:val="single" w:sz="6" w:space="0" w:color="FFFFFF"/>
              <w:left w:val="single" w:sz="6" w:space="0" w:color="FFFFFF"/>
              <w:right w:val="single" w:sz="6" w:space="0" w:color="FFFFFF"/>
            </w:tcBorders>
            <w:vAlign w:val="center"/>
          </w:tcPr>
          <w:p w:rsidR="001F1F58" w:rsidRDefault="00943AD8">
            <w:pPr>
              <w:pStyle w:val="22"/>
              <w:rPr>
                <w:rFonts w:ascii="仿宋" w:eastAsia="仿宋" w:hAnsi="仿宋" w:cs="仿宋"/>
              </w:rPr>
            </w:pPr>
            <w:r>
              <w:rPr>
                <w:rFonts w:ascii="仿宋" w:eastAsia="仿宋" w:hAnsi="仿宋" w:cs="仿宋" w:hint="eastAsia"/>
              </w:rPr>
              <w:t>单位：万元</w:t>
            </w:r>
          </w:p>
        </w:tc>
      </w:tr>
      <w:tr w:rsidR="001F1F58">
        <w:trPr>
          <w:trHeight w:val="369"/>
          <w:tblHeader/>
          <w:jc w:val="center"/>
        </w:trPr>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序号</w:t>
            </w:r>
          </w:p>
        </w:tc>
        <w:tc>
          <w:tcPr>
            <w:tcW w:w="1643" w:type="dxa"/>
            <w:vMerge w:val="restart"/>
            <w:vAlign w:val="center"/>
          </w:tcPr>
          <w:p w:rsidR="001F1F58" w:rsidRDefault="00943AD8">
            <w:pPr>
              <w:pStyle w:val="10"/>
              <w:rPr>
                <w:rFonts w:ascii="仿宋" w:eastAsia="仿宋" w:hAnsi="仿宋" w:cs="仿宋"/>
              </w:rPr>
            </w:pPr>
            <w:r>
              <w:rPr>
                <w:rFonts w:ascii="仿宋" w:eastAsia="仿宋" w:hAnsi="仿宋" w:cs="仿宋" w:hint="eastAsia"/>
              </w:rPr>
              <w:t>项</w:t>
            </w:r>
            <w:r>
              <w:rPr>
                <w:rFonts w:ascii="仿宋" w:eastAsia="仿宋" w:hAnsi="仿宋" w:cs="仿宋" w:hint="eastAsia"/>
              </w:rPr>
              <w:t xml:space="preserve">  </w:t>
            </w:r>
            <w:r>
              <w:rPr>
                <w:rFonts w:ascii="仿宋" w:eastAsia="仿宋" w:hAnsi="仿宋" w:cs="仿宋" w:hint="eastAsia"/>
              </w:rPr>
              <w:t>目</w:t>
            </w:r>
          </w:p>
        </w:tc>
        <w:tc>
          <w:tcPr>
            <w:tcW w:w="6572" w:type="dxa"/>
            <w:gridSpan w:val="4"/>
            <w:vAlign w:val="center"/>
          </w:tcPr>
          <w:p w:rsidR="001F1F58" w:rsidRDefault="00943AD8">
            <w:pPr>
              <w:pStyle w:val="10"/>
              <w:rPr>
                <w:rFonts w:ascii="仿宋" w:eastAsia="仿宋" w:hAnsi="仿宋" w:cs="仿宋"/>
              </w:rPr>
            </w:pPr>
            <w:r>
              <w:rPr>
                <w:rFonts w:ascii="仿宋" w:eastAsia="仿宋" w:hAnsi="仿宋" w:cs="仿宋" w:hint="eastAsia"/>
              </w:rPr>
              <w:t>资</w:t>
            </w:r>
            <w:r>
              <w:rPr>
                <w:rFonts w:ascii="仿宋" w:eastAsia="仿宋" w:hAnsi="仿宋" w:cs="仿宋" w:hint="eastAsia"/>
              </w:rPr>
              <w:t xml:space="preserve"> </w:t>
            </w:r>
            <w:r>
              <w:rPr>
                <w:rFonts w:ascii="仿宋" w:eastAsia="仿宋" w:hAnsi="仿宋" w:cs="仿宋" w:hint="eastAsia"/>
              </w:rPr>
              <w:t>金</w:t>
            </w:r>
            <w:r>
              <w:rPr>
                <w:rFonts w:ascii="仿宋" w:eastAsia="仿宋" w:hAnsi="仿宋" w:cs="仿宋" w:hint="eastAsia"/>
              </w:rPr>
              <w:t xml:space="preserve"> </w:t>
            </w:r>
            <w:r>
              <w:rPr>
                <w:rFonts w:ascii="仿宋" w:eastAsia="仿宋" w:hAnsi="仿宋" w:cs="仿宋" w:hint="eastAsia"/>
              </w:rPr>
              <w:t>性</w:t>
            </w:r>
            <w:r>
              <w:rPr>
                <w:rFonts w:ascii="仿宋" w:eastAsia="仿宋" w:hAnsi="仿宋" w:cs="仿宋" w:hint="eastAsia"/>
              </w:rPr>
              <w:t xml:space="preserve"> </w:t>
            </w:r>
            <w:r>
              <w:rPr>
                <w:rFonts w:ascii="仿宋" w:eastAsia="仿宋" w:hAnsi="仿宋" w:cs="仿宋" w:hint="eastAsia"/>
              </w:rPr>
              <w:t>质</w:t>
            </w:r>
          </w:p>
        </w:tc>
      </w:tr>
      <w:tr w:rsidR="001F1F58">
        <w:trPr>
          <w:trHeight w:val="567"/>
          <w:tblHeader/>
          <w:jc w:val="center"/>
        </w:trPr>
        <w:tc>
          <w:tcPr>
            <w:tcW w:w="1643" w:type="dxa"/>
            <w:vMerge/>
          </w:tcPr>
          <w:p w:rsidR="001F1F58" w:rsidRDefault="001F1F58">
            <w:pPr>
              <w:rPr>
                <w:rFonts w:ascii="仿宋" w:eastAsia="仿宋" w:hAnsi="仿宋" w:cs="仿宋"/>
              </w:rPr>
            </w:pPr>
          </w:p>
        </w:tc>
        <w:tc>
          <w:tcPr>
            <w:tcW w:w="1643" w:type="dxa"/>
            <w:vMerge/>
          </w:tcPr>
          <w:p w:rsidR="001F1F58" w:rsidRDefault="001F1F58">
            <w:pPr>
              <w:rPr>
                <w:rFonts w:ascii="仿宋" w:eastAsia="仿宋" w:hAnsi="仿宋" w:cs="仿宋"/>
              </w:rPr>
            </w:pP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合计</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一般公共预算</w:t>
            </w:r>
            <w:r>
              <w:rPr>
                <w:rFonts w:ascii="仿宋" w:eastAsia="仿宋" w:hAnsi="仿宋" w:cs="仿宋" w:hint="eastAsia"/>
              </w:rPr>
              <w:t xml:space="preserve">              </w:t>
            </w:r>
            <w:r>
              <w:rPr>
                <w:rFonts w:ascii="仿宋" w:eastAsia="仿宋" w:hAnsi="仿宋" w:cs="仿宋" w:hint="eastAsia"/>
              </w:rPr>
              <w:t>财政拨款</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政府性基金</w:t>
            </w:r>
            <w:r>
              <w:rPr>
                <w:rFonts w:ascii="仿宋" w:eastAsia="仿宋" w:hAnsi="仿宋" w:cs="仿宋" w:hint="eastAsia"/>
              </w:rPr>
              <w:t xml:space="preserve">                  </w:t>
            </w:r>
            <w:r>
              <w:rPr>
                <w:rFonts w:ascii="仿宋" w:eastAsia="仿宋" w:hAnsi="仿宋" w:cs="仿宋" w:hint="eastAsia"/>
              </w:rPr>
              <w:t>预算拨款</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国有资本经营</w:t>
            </w:r>
            <w:r>
              <w:rPr>
                <w:rFonts w:ascii="仿宋" w:eastAsia="仿宋" w:hAnsi="仿宋" w:cs="仿宋" w:hint="eastAsia"/>
              </w:rPr>
              <w:t xml:space="preserve">              </w:t>
            </w:r>
            <w:r>
              <w:rPr>
                <w:rFonts w:ascii="仿宋" w:eastAsia="仿宋" w:hAnsi="仿宋" w:cs="仿宋" w:hint="eastAsia"/>
              </w:rPr>
              <w:t>预算财政拨款</w:t>
            </w:r>
          </w:p>
        </w:tc>
      </w:tr>
      <w:tr w:rsidR="001F1F58">
        <w:trPr>
          <w:trHeight w:val="567"/>
          <w:tblHeader/>
          <w:jc w:val="center"/>
        </w:trPr>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栏次</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1</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2</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3</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4</w:t>
            </w:r>
          </w:p>
        </w:tc>
        <w:tc>
          <w:tcPr>
            <w:tcW w:w="1643" w:type="dxa"/>
            <w:vAlign w:val="center"/>
          </w:tcPr>
          <w:p w:rsidR="001F1F58" w:rsidRDefault="00943AD8">
            <w:pPr>
              <w:pStyle w:val="10"/>
              <w:rPr>
                <w:rFonts w:ascii="仿宋" w:eastAsia="仿宋" w:hAnsi="仿宋" w:cs="仿宋"/>
              </w:rPr>
            </w:pPr>
            <w:r>
              <w:rPr>
                <w:rFonts w:ascii="仿宋" w:eastAsia="仿宋" w:hAnsi="仿宋" w:cs="仿宋" w:hint="eastAsia"/>
              </w:rPr>
              <w:t>5</w:t>
            </w: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w:t>
            </w:r>
          </w:p>
        </w:tc>
        <w:tc>
          <w:tcPr>
            <w:tcW w:w="1643" w:type="dxa"/>
            <w:vAlign w:val="center"/>
          </w:tcPr>
          <w:p w:rsidR="001F1F58" w:rsidRDefault="00943AD8">
            <w:pPr>
              <w:pStyle w:val="6"/>
              <w:rPr>
                <w:rFonts w:ascii="仿宋" w:eastAsia="仿宋" w:hAnsi="仿宋" w:cs="仿宋"/>
              </w:rPr>
            </w:pPr>
            <w:r>
              <w:rPr>
                <w:rFonts w:ascii="仿宋" w:eastAsia="仿宋" w:hAnsi="仿宋" w:cs="仿宋" w:hint="eastAsia"/>
              </w:rPr>
              <w:t>合计</w:t>
            </w:r>
          </w:p>
        </w:tc>
        <w:tc>
          <w:tcPr>
            <w:tcW w:w="1643" w:type="dxa"/>
            <w:vAlign w:val="center"/>
          </w:tcPr>
          <w:p w:rsidR="001F1F58" w:rsidRDefault="00943AD8">
            <w:pPr>
              <w:pStyle w:val="7"/>
              <w:rPr>
                <w:rFonts w:ascii="仿宋" w:eastAsia="仿宋" w:hAnsi="仿宋" w:cs="仿宋"/>
                <w:lang w:eastAsia="zh-CN"/>
              </w:rPr>
            </w:pPr>
            <w:r>
              <w:rPr>
                <w:rFonts w:ascii="仿宋" w:eastAsia="仿宋" w:hAnsi="仿宋" w:cs="仿宋" w:hint="eastAsia"/>
                <w:lang w:eastAsia="zh-CN"/>
              </w:rPr>
              <w:t>0.1</w:t>
            </w:r>
          </w:p>
        </w:tc>
        <w:tc>
          <w:tcPr>
            <w:tcW w:w="1643" w:type="dxa"/>
            <w:vAlign w:val="center"/>
          </w:tcPr>
          <w:p w:rsidR="001F1F58" w:rsidRDefault="00943AD8">
            <w:pPr>
              <w:pStyle w:val="7"/>
              <w:rPr>
                <w:rFonts w:ascii="仿宋" w:eastAsia="仿宋" w:hAnsi="仿宋" w:cs="仿宋"/>
                <w:lang w:eastAsia="zh-CN"/>
              </w:rPr>
            </w:pPr>
            <w:r>
              <w:rPr>
                <w:rFonts w:ascii="仿宋" w:eastAsia="仿宋" w:hAnsi="仿宋" w:cs="仿宋" w:hint="eastAsia"/>
                <w:lang w:eastAsia="zh-CN"/>
              </w:rPr>
              <w:t>0.1</w:t>
            </w:r>
          </w:p>
        </w:tc>
        <w:tc>
          <w:tcPr>
            <w:tcW w:w="1643" w:type="dxa"/>
            <w:vAlign w:val="center"/>
          </w:tcPr>
          <w:p w:rsidR="001F1F58" w:rsidRDefault="001F1F58">
            <w:pPr>
              <w:pStyle w:val="7"/>
              <w:rPr>
                <w:rFonts w:ascii="仿宋" w:eastAsia="仿宋" w:hAnsi="仿宋" w:cs="仿宋"/>
              </w:rPr>
            </w:pPr>
          </w:p>
        </w:tc>
        <w:tc>
          <w:tcPr>
            <w:tcW w:w="1643" w:type="dxa"/>
            <w:vAlign w:val="center"/>
          </w:tcPr>
          <w:p w:rsidR="001F1F58" w:rsidRDefault="001F1F58">
            <w:pPr>
              <w:pStyle w:val="7"/>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2</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“三公”经费小计</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3</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一、因公出国（境）费</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4</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 xml:space="preserve">    </w:t>
            </w:r>
            <w:r>
              <w:rPr>
                <w:rFonts w:ascii="仿宋" w:eastAsia="仿宋" w:hAnsi="仿宋" w:cs="仿宋" w:hint="eastAsia"/>
              </w:rPr>
              <w:t>其中：教学科研人员因公出国（境）费</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5</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 xml:space="preserve">          </w:t>
            </w:r>
            <w:r>
              <w:rPr>
                <w:rFonts w:ascii="仿宋" w:eastAsia="仿宋" w:hAnsi="仿宋" w:cs="仿宋" w:hint="eastAsia"/>
              </w:rPr>
              <w:t>其他因公出国（境）费</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6</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二、公务用车购置及运维费</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7</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 xml:space="preserve">    </w:t>
            </w:r>
            <w:r>
              <w:rPr>
                <w:rFonts w:ascii="仿宋" w:eastAsia="仿宋" w:hAnsi="仿宋" w:cs="仿宋" w:hint="eastAsia"/>
              </w:rPr>
              <w:t>其中：公务用车购置费</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8</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 xml:space="preserve">          </w:t>
            </w:r>
            <w:r>
              <w:rPr>
                <w:rFonts w:ascii="仿宋" w:eastAsia="仿宋" w:hAnsi="仿宋" w:cs="仿宋" w:hint="eastAsia"/>
              </w:rPr>
              <w:t>公务用车运行维护费</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9</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三、公务接待费</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lastRenderedPageBreak/>
              <w:t>10</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四、会议费</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r w:rsidR="001F1F58">
        <w:trPr>
          <w:trHeight w:val="567"/>
          <w:jc w:val="center"/>
        </w:trPr>
        <w:tc>
          <w:tcPr>
            <w:tcW w:w="1643" w:type="dxa"/>
            <w:vAlign w:val="center"/>
          </w:tcPr>
          <w:p w:rsidR="001F1F58" w:rsidRDefault="00943AD8">
            <w:pPr>
              <w:pStyle w:val="30"/>
              <w:rPr>
                <w:rFonts w:ascii="仿宋" w:eastAsia="仿宋" w:hAnsi="仿宋" w:cs="仿宋"/>
              </w:rPr>
            </w:pPr>
            <w:r>
              <w:rPr>
                <w:rFonts w:ascii="仿宋" w:eastAsia="仿宋" w:hAnsi="仿宋" w:cs="仿宋" w:hint="eastAsia"/>
              </w:rPr>
              <w:t>11</w:t>
            </w:r>
          </w:p>
        </w:tc>
        <w:tc>
          <w:tcPr>
            <w:tcW w:w="1643" w:type="dxa"/>
            <w:vAlign w:val="center"/>
          </w:tcPr>
          <w:p w:rsidR="001F1F58" w:rsidRDefault="00943AD8">
            <w:pPr>
              <w:pStyle w:val="23"/>
              <w:rPr>
                <w:rFonts w:ascii="仿宋" w:eastAsia="仿宋" w:hAnsi="仿宋" w:cs="仿宋"/>
              </w:rPr>
            </w:pPr>
            <w:r>
              <w:rPr>
                <w:rFonts w:ascii="仿宋" w:eastAsia="仿宋" w:hAnsi="仿宋" w:cs="仿宋" w:hint="eastAsia"/>
              </w:rPr>
              <w:t>五、培训费</w:t>
            </w:r>
          </w:p>
        </w:tc>
        <w:tc>
          <w:tcPr>
            <w:tcW w:w="1643" w:type="dxa"/>
            <w:vAlign w:val="center"/>
          </w:tcPr>
          <w:p w:rsidR="001F1F58" w:rsidRDefault="00943AD8">
            <w:pPr>
              <w:pStyle w:val="40"/>
              <w:rPr>
                <w:rFonts w:ascii="仿宋" w:eastAsia="仿宋" w:hAnsi="仿宋" w:cs="仿宋"/>
                <w:lang w:eastAsia="zh-CN"/>
              </w:rPr>
            </w:pPr>
            <w:r>
              <w:rPr>
                <w:rFonts w:ascii="仿宋" w:eastAsia="仿宋" w:hAnsi="仿宋" w:cs="仿宋" w:hint="eastAsia"/>
                <w:lang w:eastAsia="zh-CN"/>
              </w:rPr>
              <w:t>0.10</w:t>
            </w:r>
          </w:p>
        </w:tc>
        <w:tc>
          <w:tcPr>
            <w:tcW w:w="1643" w:type="dxa"/>
            <w:vAlign w:val="center"/>
          </w:tcPr>
          <w:p w:rsidR="001F1F58" w:rsidRDefault="00943AD8">
            <w:pPr>
              <w:pStyle w:val="40"/>
              <w:rPr>
                <w:rFonts w:ascii="仿宋" w:eastAsia="仿宋" w:hAnsi="仿宋" w:cs="仿宋"/>
                <w:lang w:eastAsia="zh-CN"/>
              </w:rPr>
            </w:pPr>
            <w:r>
              <w:rPr>
                <w:rFonts w:ascii="仿宋" w:eastAsia="仿宋" w:hAnsi="仿宋" w:cs="仿宋" w:hint="eastAsia"/>
                <w:lang w:eastAsia="zh-CN"/>
              </w:rPr>
              <w:t>0.10</w:t>
            </w:r>
          </w:p>
        </w:tc>
        <w:tc>
          <w:tcPr>
            <w:tcW w:w="1643" w:type="dxa"/>
            <w:vAlign w:val="center"/>
          </w:tcPr>
          <w:p w:rsidR="001F1F58" w:rsidRDefault="001F1F58">
            <w:pPr>
              <w:pStyle w:val="40"/>
              <w:rPr>
                <w:rFonts w:ascii="仿宋" w:eastAsia="仿宋" w:hAnsi="仿宋" w:cs="仿宋"/>
              </w:rPr>
            </w:pPr>
          </w:p>
        </w:tc>
        <w:tc>
          <w:tcPr>
            <w:tcW w:w="1643" w:type="dxa"/>
            <w:vAlign w:val="center"/>
          </w:tcPr>
          <w:p w:rsidR="001F1F58" w:rsidRDefault="001F1F58">
            <w:pPr>
              <w:pStyle w:val="40"/>
              <w:rPr>
                <w:rFonts w:ascii="仿宋" w:eastAsia="仿宋" w:hAnsi="仿宋" w:cs="仿宋"/>
              </w:rPr>
            </w:pPr>
          </w:p>
        </w:tc>
      </w:tr>
    </w:tbl>
    <w:p w:rsidR="001F1F58" w:rsidRDefault="00943AD8">
      <w:pPr>
        <w:jc w:val="center"/>
        <w:outlineLvl w:val="0"/>
        <w:rPr>
          <w:rFonts w:ascii="仿宋" w:eastAsia="仿宋" w:hAnsi="仿宋" w:cs="仿宋"/>
        </w:rPr>
        <w:sectPr w:rsidR="001F1F58">
          <w:pgSz w:w="16840" w:h="11900" w:orient="landscape"/>
          <w:pgMar w:top="1361" w:right="1020" w:bottom="1361" w:left="1020" w:header="720" w:footer="720" w:gutter="0"/>
          <w:cols w:space="720"/>
        </w:sectPr>
      </w:pPr>
      <w:r>
        <w:rPr>
          <w:rFonts w:ascii="仿宋" w:eastAsia="仿宋" w:hAnsi="仿宋" w:cs="仿宋" w:hint="eastAsia"/>
          <w:color w:val="FFFFFF"/>
          <w:sz w:val="21"/>
        </w:rPr>
        <w:t>第一部分</w:t>
      </w:r>
      <w:r>
        <w:rPr>
          <w:rFonts w:ascii="仿宋" w:eastAsia="仿宋" w:hAnsi="仿宋" w:cs="仿宋" w:hint="eastAsia"/>
          <w:color w:val="FFFFFF"/>
          <w:sz w:val="21"/>
        </w:rPr>
        <w:t xml:space="preserve">  </w:t>
      </w:r>
      <w:r>
        <w:rPr>
          <w:rFonts w:ascii="仿宋" w:eastAsia="仿宋" w:hAnsi="仿宋" w:cs="仿宋" w:hint="eastAsia"/>
          <w:color w:val="FFFFFF"/>
          <w:sz w:val="21"/>
        </w:rPr>
        <w:t>成安县文化教育体育局</w:t>
      </w:r>
      <w:r>
        <w:rPr>
          <w:rFonts w:ascii="仿宋" w:eastAsia="仿宋" w:hAnsi="仿宋" w:cs="仿宋" w:hint="eastAsia"/>
          <w:color w:val="FFFFFF"/>
          <w:sz w:val="21"/>
        </w:rPr>
        <w:t>2022</w:t>
      </w:r>
      <w:r>
        <w:rPr>
          <w:rFonts w:ascii="仿宋" w:eastAsia="仿宋" w:hAnsi="仿宋" w:cs="仿宋" w:hint="eastAsia"/>
          <w:color w:val="FFFFFF"/>
          <w:sz w:val="21"/>
        </w:rPr>
        <w:t>年部门预算信息公开情况说明</w:t>
      </w:r>
    </w:p>
    <w:p w:rsidR="001F1F58" w:rsidRDefault="00943AD8">
      <w:pPr>
        <w:jc w:val="center"/>
        <w:rPr>
          <w:rFonts w:ascii="仿宋" w:eastAsia="仿宋" w:hAnsi="仿宋" w:cs="仿宋"/>
        </w:rPr>
      </w:pPr>
      <w:r>
        <w:rPr>
          <w:rFonts w:ascii="仿宋" w:eastAsia="仿宋" w:hAnsi="仿宋" w:cs="仿宋" w:hint="eastAsia"/>
          <w:color w:val="000000"/>
          <w:sz w:val="44"/>
        </w:rPr>
        <w:lastRenderedPageBreak/>
        <w:t>成安县文化教育体育局</w:t>
      </w:r>
      <w:r>
        <w:rPr>
          <w:rFonts w:ascii="仿宋" w:eastAsia="仿宋" w:hAnsi="仿宋" w:cs="仿宋" w:hint="eastAsia"/>
          <w:color w:val="000000"/>
          <w:sz w:val="44"/>
        </w:rPr>
        <w:t>2022</w:t>
      </w:r>
      <w:r>
        <w:rPr>
          <w:rFonts w:ascii="仿宋" w:eastAsia="仿宋" w:hAnsi="仿宋" w:cs="仿宋" w:hint="eastAsia"/>
          <w:color w:val="000000"/>
          <w:sz w:val="44"/>
        </w:rPr>
        <w:t>年部门预算信息公开情况说明</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按照《预算法》、《地方预决算公开操作规程》和《关于进一步推进预算公开工作的实施意见》规定，现将成安县文化教育体育局</w:t>
      </w:r>
      <w:r>
        <w:rPr>
          <w:rFonts w:ascii="仿宋" w:eastAsia="仿宋" w:hAnsi="仿宋" w:cs="仿宋" w:hint="eastAsia"/>
          <w:color w:val="000000"/>
          <w:sz w:val="28"/>
        </w:rPr>
        <w:t>2022</w:t>
      </w:r>
      <w:r>
        <w:rPr>
          <w:rFonts w:ascii="仿宋" w:eastAsia="仿宋" w:hAnsi="仿宋" w:cs="仿宋" w:hint="eastAsia"/>
          <w:color w:val="000000"/>
          <w:sz w:val="28"/>
        </w:rPr>
        <w:t>年部门预算公开如下：</w:t>
      </w:r>
    </w:p>
    <w:p w:rsidR="001F1F58" w:rsidRDefault="00943AD8">
      <w:pPr>
        <w:spacing w:before="10" w:after="10" w:line="360" w:lineRule="auto"/>
        <w:ind w:firstLine="640"/>
        <w:outlineLvl w:val="2"/>
        <w:rPr>
          <w:rFonts w:ascii="仿宋" w:eastAsia="仿宋" w:hAnsi="仿宋" w:cs="仿宋"/>
        </w:rPr>
      </w:pPr>
      <w:bookmarkStart w:id="9" w:name="_Toc1542"/>
      <w:r>
        <w:rPr>
          <w:rFonts w:ascii="仿宋" w:eastAsia="仿宋" w:hAnsi="仿宋" w:cs="仿宋" w:hint="eastAsia"/>
          <w:color w:val="000000"/>
          <w:sz w:val="32"/>
        </w:rPr>
        <w:t>一、部门职责及机构设置情况</w:t>
      </w:r>
      <w:bookmarkEnd w:id="9"/>
    </w:p>
    <w:p w:rsidR="001F1F58" w:rsidRDefault="00943AD8">
      <w:pPr>
        <w:ind w:firstLine="640"/>
        <w:rPr>
          <w:rFonts w:ascii="仿宋" w:eastAsia="仿宋" w:hAnsi="仿宋" w:cs="仿宋"/>
        </w:rPr>
      </w:pPr>
      <w:r>
        <w:rPr>
          <w:rFonts w:ascii="仿宋" w:eastAsia="仿宋" w:hAnsi="仿宋" w:cs="仿宋" w:hint="eastAsia"/>
          <w:b/>
          <w:color w:val="000000"/>
          <w:sz w:val="32"/>
        </w:rPr>
        <w:t>部门职责：</w:t>
      </w:r>
    </w:p>
    <w:p w:rsidR="001F1F58" w:rsidRDefault="00943AD8">
      <w:pPr>
        <w:spacing w:line="360" w:lineRule="auto"/>
        <w:ind w:firstLine="640"/>
        <w:rPr>
          <w:rFonts w:ascii="仿宋" w:eastAsia="仿宋" w:hAnsi="仿宋" w:cs="仿宋"/>
          <w:sz w:val="32"/>
          <w:szCs w:val="32"/>
        </w:rPr>
      </w:pPr>
      <w:r>
        <w:rPr>
          <w:rFonts w:ascii="仿宋" w:eastAsia="仿宋" w:hAnsi="仿宋" w:cs="仿宋" w:hint="eastAsia"/>
          <w:sz w:val="32"/>
          <w:szCs w:val="32"/>
        </w:rPr>
        <w:t>（一）负责教育系统党的政治建设、思想建设、组织建设、作风建设、纪律建设和制度建设；</w:t>
      </w:r>
    </w:p>
    <w:p w:rsidR="001F1F58" w:rsidRDefault="00943AD8">
      <w:pPr>
        <w:spacing w:line="360" w:lineRule="auto"/>
        <w:ind w:firstLine="640"/>
        <w:rPr>
          <w:rFonts w:ascii="仿宋" w:eastAsia="仿宋" w:hAnsi="仿宋" w:cs="仿宋"/>
          <w:sz w:val="32"/>
          <w:szCs w:val="32"/>
        </w:rPr>
      </w:pPr>
      <w:r>
        <w:rPr>
          <w:rFonts w:ascii="仿宋" w:eastAsia="仿宋" w:hAnsi="仿宋" w:cs="仿宋" w:hint="eastAsia"/>
          <w:sz w:val="32"/>
          <w:szCs w:val="32"/>
        </w:rPr>
        <w:t>（二）承担大中专院校、县属中小学基层党组织和党员队伍建设工作；</w:t>
      </w:r>
    </w:p>
    <w:p w:rsidR="001F1F58" w:rsidRDefault="00943AD8">
      <w:pPr>
        <w:spacing w:line="360" w:lineRule="auto"/>
        <w:ind w:firstLine="640"/>
        <w:rPr>
          <w:rFonts w:ascii="仿宋" w:eastAsia="仿宋" w:hAnsi="仿宋" w:cs="仿宋"/>
          <w:sz w:val="32"/>
          <w:szCs w:val="32"/>
        </w:rPr>
      </w:pPr>
      <w:r>
        <w:rPr>
          <w:rFonts w:ascii="仿宋" w:eastAsia="仿宋" w:hAnsi="仿宋" w:cs="仿宋" w:hint="eastAsia"/>
          <w:sz w:val="32"/>
          <w:szCs w:val="32"/>
        </w:rPr>
        <w:t>（三）指导大中专院校、县属中小学意识形态和党的宣传教育工作，指导和督促党的统一战线方针政策贯彻落实；</w:t>
      </w:r>
    </w:p>
    <w:p w:rsidR="001F1F58" w:rsidRDefault="00943AD8">
      <w:pPr>
        <w:ind w:firstLineChars="200" w:firstLine="640"/>
        <w:rPr>
          <w:rFonts w:ascii="仿宋" w:eastAsia="仿宋" w:hAnsi="仿宋" w:cs="仿宋"/>
          <w:sz w:val="32"/>
          <w:szCs w:val="32"/>
        </w:rPr>
      </w:pPr>
      <w:r>
        <w:rPr>
          <w:rFonts w:ascii="仿宋" w:eastAsia="仿宋" w:hAnsi="仿宋" w:cs="仿宋" w:hint="eastAsia"/>
          <w:sz w:val="32"/>
          <w:szCs w:val="32"/>
        </w:rPr>
        <w:t>（四）</w:t>
      </w:r>
      <w:r>
        <w:rPr>
          <w:rFonts w:ascii="仿宋" w:eastAsia="仿宋" w:hAnsi="仿宋" w:cs="仿宋" w:hint="eastAsia"/>
          <w:sz w:val="32"/>
          <w:szCs w:val="32"/>
        </w:rPr>
        <w:t>按照干部管理权限，协助县委做好大中专院校领导班子及领导人员的管理工作，知道院校干部队伍建设工作。负责县属中小学、幼儿园及直属事业单位领导班子及领导人员的管理工作，指导干部队伍建设工作。</w:t>
      </w:r>
    </w:p>
    <w:p w:rsidR="001F1F58" w:rsidRDefault="00943AD8">
      <w:pPr>
        <w:spacing w:line="360" w:lineRule="auto"/>
        <w:ind w:firstLine="640"/>
        <w:rPr>
          <w:rFonts w:ascii="仿宋" w:eastAsia="仿宋" w:hAnsi="仿宋" w:cs="仿宋"/>
          <w:sz w:val="32"/>
          <w:szCs w:val="32"/>
        </w:rPr>
      </w:pPr>
      <w:r>
        <w:rPr>
          <w:rFonts w:ascii="仿宋" w:eastAsia="仿宋" w:hAnsi="仿宋" w:cs="仿宋" w:hint="eastAsia"/>
          <w:sz w:val="32"/>
          <w:szCs w:val="32"/>
        </w:rPr>
        <w:t>（五）负责各级各类学校学生和教师的思想政治工作，指导学校思想政治工作队伍建设，指导中小学德育课程教育教学。；</w:t>
      </w:r>
    </w:p>
    <w:p w:rsidR="001F1F58" w:rsidRDefault="00943AD8">
      <w:pPr>
        <w:spacing w:line="360" w:lineRule="auto"/>
        <w:ind w:firstLine="640"/>
        <w:rPr>
          <w:rFonts w:ascii="仿宋" w:eastAsia="仿宋" w:hAnsi="仿宋" w:cs="仿宋"/>
          <w:sz w:val="32"/>
          <w:szCs w:val="32"/>
        </w:rPr>
      </w:pPr>
      <w:r>
        <w:rPr>
          <w:rFonts w:ascii="仿宋" w:eastAsia="仿宋" w:hAnsi="仿宋" w:cs="仿宋" w:hint="eastAsia"/>
          <w:sz w:val="32"/>
          <w:szCs w:val="32"/>
        </w:rPr>
        <w:t>（六）统筹管理教育系统人才工作；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（七）负责教育系统安全稳定和校园及周边环境综合治理工作；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lastRenderedPageBreak/>
        <w:t>（八）负责直属学校和事业单位的巡查工作；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（九）拟订全县教育改革与发展的办法和规划，起草有关教育规范性文件并组织实施；</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（十）负责各级各类学校教育的统筹规划和协调管理，会同有关部门组织实施各级各类学校的设置标准，知道各级各类学校的教育教学改革，负责教育基本信息的统计、分析和发布。</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（十一）负责基础教育管理工作</w:t>
      </w:r>
      <w:r>
        <w:rPr>
          <w:rFonts w:ascii="仿宋" w:eastAsia="仿宋" w:hAnsi="仿宋" w:cs="仿宋" w:hint="eastAsia"/>
          <w:sz w:val="32"/>
          <w:szCs w:val="32"/>
        </w:rPr>
        <w:t>，指导基础教育改革与发展。负责义务教育的协调指导，推进义务教育均衡发展和促进教育公平。指导普通高中教育、幼儿教育和特殊教育。研究制定基础教育教学办法，推进素质教育。</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（十二）会同有关部门指导职业教育发展与改革，拟订中等职业教育教学指导办法和教学评估标准，负责中等职业教育地方教材建设和职业指导工作。负责成人教育和设区教育指导工作。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（十三）指导高等教育发展与改革，深化高校管理体制改革，指导高校“双一流”建设工作。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（十四）负责各类高等学历教育的招生考试工作。会同有关部门制定县属大中专院校招生计划。负责中等学历</w:t>
      </w:r>
      <w:r>
        <w:rPr>
          <w:rFonts w:ascii="仿宋" w:eastAsia="仿宋" w:hAnsi="仿宋" w:cs="仿宋" w:hint="eastAsia"/>
          <w:sz w:val="32"/>
          <w:szCs w:val="32"/>
        </w:rPr>
        <w:t>教育的学籍学历管理。负责毕业生离校前的就业创业指导和服务工作，会同有关部门拟订毕业生就业创业办法并组织实施。</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（十五）协调指导高校参与国家、省、市创新体系建设和承担国家、省、市各类科研项目，指导高校建设科技创新平台工作和科研成果管理及产学研结合等工作。指导教育信息化工作。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lastRenderedPageBreak/>
        <w:t>（十六）统筹指导少数民族教育工作，协调对少数民族和少数民族地区的教育援助。</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（十七）指导各级各类学校的德育、体育、卫生与艺术和劳动教育及国防教育工作，指导各级各类学校的安全监督管理和校园及周边综合治理工作。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（十八）组织指导全县教育国际交</w:t>
      </w:r>
      <w:r>
        <w:rPr>
          <w:rFonts w:ascii="仿宋" w:eastAsia="仿宋" w:hAnsi="仿宋" w:cs="仿宋" w:hint="eastAsia"/>
          <w:sz w:val="32"/>
          <w:szCs w:val="32"/>
        </w:rPr>
        <w:t>流合作，会同有关部门指导出国留学、来华留学、中外合作办学和外籍人员子女就学工作，归口管理与港澳台地区的教育交流合作。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十九）负责全县教师工作。贯彻落实各级各类教师资格标准，指导中小学幼儿园和中等职业学校教师资格认定实施工作；负责全县教师教育工作，规划、指导教育系统人才队伍建设，负责县级教学成果奖评审奖励工作。会同有关部门组织实施教育系统职称评聘、表彰奖励等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（二十）负责本系统教育经费的统筹管理和内部审计，参与拟订教育经费筹措、教育拨款、教育基建投资等政策，负责统计全县教育经费投入情况。</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（二十一）负责全县语言文字工作的规划指导、统筹协调和监督管理。承担成安县语言文字工作委员会交办的其他事项。</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（二十二）负责全县教育督导工作，拟订全县教育督导的规章制度和标准，组织实施对乡镇政府履行教育职责评价，组织开展全县各级各类教育的督导评估、检查验收、质量监测等工作。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（二十三）指导全县老年教育工作。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lastRenderedPageBreak/>
        <w:t>（二十四）研究全县体育发展战略。协调区域性体育服务体系，推动多元化体育服务体系建设，推进体育公共服务和体育体制改革。</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（二十五）贯彻执行国家、省、市制定的体育发展规划和政策法规。拟订全县体育发展规划和办法</w:t>
      </w:r>
      <w:r>
        <w:rPr>
          <w:rFonts w:ascii="仿宋" w:eastAsia="仿宋" w:hAnsi="仿宋" w:cs="仿宋" w:hint="eastAsia"/>
          <w:sz w:val="32"/>
          <w:szCs w:val="32"/>
        </w:rPr>
        <w:t>。</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（二十六）统筹规划全县群众体育发展。负责推行全民健身计划，监督实施国家体育锻炼标准，推动国民体质监测，指导公共体育设施建设，负责公共体育设施的监督管理工作。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（二十七）统筹规划全县竞技体育发展。指导协调体育训练和体育竞赛，指导运动队伍建设，负责组织、协调、监督体育运动中的反兴奋剂工作。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（二十八）统筹规划全县青少年体育发展，指导和推进青少年体育工作。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（二十九）拟订全县体育产业发展规划、办法。规范体育服务管理，推动体育标准化建设，协助邯郸市体育局做好体育彩票发行管理工作。</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（三十）指导、管理全县体育外事</w:t>
      </w:r>
      <w:r>
        <w:rPr>
          <w:rFonts w:ascii="仿宋" w:eastAsia="仿宋" w:hAnsi="仿宋" w:cs="仿宋" w:hint="eastAsia"/>
          <w:sz w:val="32"/>
          <w:szCs w:val="32"/>
        </w:rPr>
        <w:t>工作。根据授权开展国际间和与香港、澳门特别行政区及台湾地区的体育合作与交流。</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（三十一）组织开展全县体育领域科技研究、技术攻关和成果推广。</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（三十二）指导全县性体育社团工作。</w:t>
      </w:r>
    </w:p>
    <w:p w:rsidR="001F1F58" w:rsidRDefault="00943AD8">
      <w:pPr>
        <w:pStyle w:val="-"/>
        <w:rPr>
          <w:rFonts w:ascii="仿宋" w:eastAsia="仿宋" w:hAnsi="仿宋" w:cs="仿宋"/>
          <w:sz w:val="32"/>
          <w:szCs w:val="32"/>
        </w:rPr>
      </w:pPr>
      <w:r>
        <w:rPr>
          <w:rFonts w:ascii="仿宋" w:eastAsia="仿宋" w:hAnsi="仿宋" w:cs="仿宋" w:hint="eastAsia"/>
          <w:sz w:val="32"/>
          <w:szCs w:val="32"/>
        </w:rPr>
        <w:lastRenderedPageBreak/>
        <w:t>（三十三）承办县委、县政府交办的其他工作事项。</w:t>
      </w:r>
    </w:p>
    <w:p w:rsidR="001F1F58" w:rsidRDefault="001F1F58">
      <w:pPr>
        <w:spacing w:line="360" w:lineRule="auto"/>
        <w:ind w:firstLineChars="196" w:firstLine="630"/>
        <w:rPr>
          <w:rFonts w:ascii="仿宋" w:eastAsia="仿宋" w:hAnsi="仿宋" w:cs="仿宋"/>
          <w:b/>
          <w:bCs/>
          <w:sz w:val="32"/>
          <w:szCs w:val="32"/>
        </w:rPr>
      </w:pPr>
    </w:p>
    <w:p w:rsidR="001F1F58" w:rsidRDefault="00943AD8">
      <w:pPr>
        <w:spacing w:line="360" w:lineRule="auto"/>
        <w:ind w:firstLineChars="196" w:firstLine="630"/>
        <w:rPr>
          <w:rFonts w:ascii="仿宋" w:eastAsia="仿宋" w:hAnsi="仿宋" w:cs="仿宋"/>
          <w:b/>
          <w:bCs/>
          <w:sz w:val="32"/>
          <w:szCs w:val="32"/>
        </w:rPr>
      </w:pPr>
      <w:r>
        <w:rPr>
          <w:rFonts w:ascii="仿宋" w:eastAsia="仿宋" w:hAnsi="仿宋" w:cs="仿宋" w:hint="eastAsia"/>
          <w:b/>
          <w:bCs/>
          <w:sz w:val="32"/>
          <w:szCs w:val="32"/>
        </w:rPr>
        <w:t>人员编制和领导职数</w:t>
      </w:r>
    </w:p>
    <w:p w:rsidR="001F1F58" w:rsidRDefault="00943AD8">
      <w:pPr>
        <w:spacing w:line="360" w:lineRule="auto"/>
        <w:ind w:firstLineChars="200" w:firstLine="640"/>
        <w:rPr>
          <w:rFonts w:ascii="仿宋" w:eastAsia="仿宋" w:hAnsi="仿宋" w:cs="仿宋"/>
          <w:bCs/>
          <w:sz w:val="32"/>
          <w:szCs w:val="32"/>
        </w:rPr>
      </w:pPr>
      <w:r>
        <w:rPr>
          <w:rFonts w:ascii="仿宋" w:eastAsia="仿宋" w:hAnsi="仿宋" w:cs="仿宋" w:hint="eastAsia"/>
          <w:bCs/>
          <w:sz w:val="32"/>
          <w:szCs w:val="32"/>
        </w:rPr>
        <w:t>人员编制</w:t>
      </w:r>
      <w:r>
        <w:rPr>
          <w:rFonts w:ascii="仿宋" w:eastAsia="仿宋" w:hAnsi="仿宋" w:cs="仿宋" w:hint="eastAsia"/>
          <w:bCs/>
          <w:sz w:val="32"/>
          <w:szCs w:val="32"/>
        </w:rPr>
        <w:t>12</w:t>
      </w:r>
      <w:r>
        <w:rPr>
          <w:rFonts w:ascii="仿宋" w:eastAsia="仿宋" w:hAnsi="仿宋" w:cs="仿宋" w:hint="eastAsia"/>
          <w:bCs/>
          <w:sz w:val="32"/>
          <w:szCs w:val="32"/>
        </w:rPr>
        <w:t>名，其中领导职数</w:t>
      </w:r>
      <w:r>
        <w:rPr>
          <w:rFonts w:ascii="仿宋" w:eastAsia="仿宋" w:hAnsi="仿宋" w:cs="仿宋" w:hint="eastAsia"/>
          <w:bCs/>
          <w:sz w:val="32"/>
          <w:szCs w:val="32"/>
        </w:rPr>
        <w:t>4</w:t>
      </w:r>
      <w:r>
        <w:rPr>
          <w:rFonts w:ascii="仿宋" w:eastAsia="仿宋" w:hAnsi="仿宋" w:cs="仿宋" w:hint="eastAsia"/>
          <w:bCs/>
          <w:sz w:val="32"/>
          <w:szCs w:val="32"/>
        </w:rPr>
        <w:t>个。</w:t>
      </w:r>
    </w:p>
    <w:p w:rsidR="001F1F58" w:rsidRDefault="00943AD8">
      <w:pPr>
        <w:spacing w:line="360" w:lineRule="auto"/>
        <w:ind w:firstLineChars="200" w:firstLine="643"/>
        <w:rPr>
          <w:rFonts w:ascii="仿宋" w:eastAsia="仿宋" w:hAnsi="仿宋" w:cs="仿宋"/>
          <w:b/>
          <w:sz w:val="32"/>
          <w:szCs w:val="32"/>
        </w:rPr>
      </w:pPr>
      <w:r>
        <w:rPr>
          <w:rFonts w:ascii="仿宋" w:eastAsia="仿宋" w:hAnsi="仿宋" w:cs="仿宋" w:hint="eastAsia"/>
          <w:b/>
          <w:sz w:val="32"/>
          <w:szCs w:val="32"/>
        </w:rPr>
        <w:t>机构设置：</w:t>
      </w:r>
    </w:p>
    <w:p w:rsidR="001F1F58" w:rsidRDefault="00943AD8">
      <w:pPr>
        <w:spacing w:line="360" w:lineRule="auto"/>
        <w:ind w:firstLineChars="200" w:firstLine="643"/>
        <w:jc w:val="center"/>
        <w:rPr>
          <w:rFonts w:ascii="仿宋" w:eastAsia="仿宋" w:hAnsi="仿宋" w:cs="仿宋"/>
          <w:bCs/>
          <w:sz w:val="32"/>
          <w:szCs w:val="32"/>
        </w:rPr>
      </w:pPr>
      <w:r>
        <w:rPr>
          <w:rFonts w:ascii="仿宋" w:eastAsia="仿宋" w:hAnsi="仿宋" w:cs="仿宋" w:hint="eastAsia"/>
          <w:b/>
          <w:sz w:val="32"/>
          <w:szCs w:val="32"/>
        </w:rPr>
        <w:t>部门内设机构及职责</w:t>
      </w:r>
    </w:p>
    <w:tbl>
      <w:tblPr>
        <w:tblStyle w:val="a4"/>
        <w:tblW w:w="10735" w:type="dxa"/>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3"/>
        <w:gridCol w:w="1554"/>
        <w:gridCol w:w="1545"/>
        <w:gridCol w:w="3703"/>
      </w:tblGrid>
      <w:tr w:rsidR="001F1F58">
        <w:trPr>
          <w:trHeight w:val="755"/>
        </w:trPr>
        <w:tc>
          <w:tcPr>
            <w:tcW w:w="3933" w:type="dxa"/>
          </w:tcPr>
          <w:p w:rsidR="001F1F58" w:rsidRDefault="00943AD8">
            <w:pPr>
              <w:pStyle w:val="a3"/>
              <w:jc w:val="center"/>
              <w:rPr>
                <w:rFonts w:ascii="仿宋" w:eastAsia="仿宋" w:hAnsi="仿宋" w:cs="仿宋"/>
                <w:sz w:val="32"/>
                <w:szCs w:val="32"/>
              </w:rPr>
            </w:pPr>
            <w:r>
              <w:rPr>
                <w:rFonts w:ascii="仿宋" w:eastAsia="仿宋" w:hAnsi="仿宋" w:cs="仿宋" w:hint="eastAsia"/>
                <w:sz w:val="32"/>
                <w:szCs w:val="32"/>
              </w:rPr>
              <w:t>单位名称</w:t>
            </w:r>
          </w:p>
        </w:tc>
        <w:tc>
          <w:tcPr>
            <w:tcW w:w="1554" w:type="dxa"/>
          </w:tcPr>
          <w:p w:rsidR="001F1F58" w:rsidRDefault="00943AD8">
            <w:pPr>
              <w:pStyle w:val="a3"/>
              <w:jc w:val="center"/>
              <w:rPr>
                <w:rFonts w:ascii="仿宋" w:eastAsia="仿宋" w:hAnsi="仿宋" w:cs="仿宋"/>
                <w:sz w:val="32"/>
                <w:szCs w:val="32"/>
              </w:rPr>
            </w:pPr>
            <w:r>
              <w:rPr>
                <w:rFonts w:ascii="仿宋" w:eastAsia="仿宋" w:hAnsi="仿宋" w:cs="仿宋" w:hint="eastAsia"/>
                <w:sz w:val="32"/>
                <w:szCs w:val="32"/>
              </w:rPr>
              <w:t>单位性质</w:t>
            </w:r>
          </w:p>
        </w:tc>
        <w:tc>
          <w:tcPr>
            <w:tcW w:w="1545" w:type="dxa"/>
          </w:tcPr>
          <w:p w:rsidR="001F1F58" w:rsidRDefault="00943AD8">
            <w:pPr>
              <w:pStyle w:val="a3"/>
              <w:jc w:val="center"/>
              <w:rPr>
                <w:rFonts w:ascii="仿宋" w:eastAsia="仿宋" w:hAnsi="仿宋" w:cs="仿宋"/>
                <w:sz w:val="32"/>
                <w:szCs w:val="32"/>
              </w:rPr>
            </w:pPr>
            <w:r>
              <w:rPr>
                <w:rFonts w:ascii="仿宋" w:eastAsia="仿宋" w:hAnsi="仿宋" w:cs="仿宋" w:hint="eastAsia"/>
                <w:sz w:val="32"/>
                <w:szCs w:val="32"/>
              </w:rPr>
              <w:t>单位规格</w:t>
            </w:r>
          </w:p>
        </w:tc>
        <w:tc>
          <w:tcPr>
            <w:tcW w:w="3703" w:type="dxa"/>
          </w:tcPr>
          <w:p w:rsidR="001F1F58" w:rsidRDefault="00943AD8">
            <w:pPr>
              <w:pStyle w:val="a3"/>
              <w:jc w:val="center"/>
              <w:rPr>
                <w:rFonts w:ascii="仿宋" w:eastAsia="仿宋" w:hAnsi="仿宋" w:cs="仿宋"/>
                <w:sz w:val="32"/>
                <w:szCs w:val="32"/>
              </w:rPr>
            </w:pPr>
            <w:r>
              <w:rPr>
                <w:rFonts w:ascii="仿宋" w:eastAsia="仿宋" w:hAnsi="仿宋" w:cs="仿宋" w:hint="eastAsia"/>
                <w:sz w:val="32"/>
                <w:szCs w:val="32"/>
              </w:rPr>
              <w:t>经费保障形式</w:t>
            </w:r>
          </w:p>
        </w:tc>
      </w:tr>
      <w:tr w:rsidR="001F1F58">
        <w:trPr>
          <w:trHeight w:val="354"/>
        </w:trPr>
        <w:tc>
          <w:tcPr>
            <w:tcW w:w="3933" w:type="dxa"/>
          </w:tcPr>
          <w:p w:rsidR="001F1F58" w:rsidRDefault="00943AD8">
            <w:pPr>
              <w:pStyle w:val="a3"/>
              <w:jc w:val="center"/>
              <w:rPr>
                <w:rFonts w:ascii="仿宋" w:eastAsia="仿宋" w:hAnsi="仿宋" w:cs="仿宋"/>
                <w:sz w:val="32"/>
                <w:szCs w:val="32"/>
              </w:rPr>
            </w:pPr>
            <w:r>
              <w:rPr>
                <w:rFonts w:ascii="仿宋" w:eastAsia="仿宋" w:hAnsi="仿宋" w:cs="仿宋" w:hint="eastAsia"/>
                <w:sz w:val="32"/>
                <w:szCs w:val="32"/>
              </w:rPr>
              <w:t>成安县教育体育局</w:t>
            </w:r>
          </w:p>
        </w:tc>
        <w:tc>
          <w:tcPr>
            <w:tcW w:w="1554" w:type="dxa"/>
          </w:tcPr>
          <w:p w:rsidR="001F1F58" w:rsidRDefault="00943AD8">
            <w:pPr>
              <w:pStyle w:val="a3"/>
              <w:jc w:val="center"/>
              <w:rPr>
                <w:rFonts w:ascii="仿宋" w:eastAsia="仿宋" w:hAnsi="仿宋" w:cs="仿宋"/>
                <w:sz w:val="32"/>
                <w:szCs w:val="32"/>
              </w:rPr>
            </w:pPr>
            <w:r>
              <w:rPr>
                <w:rFonts w:ascii="仿宋" w:eastAsia="仿宋" w:hAnsi="仿宋" w:cs="仿宋" w:hint="eastAsia"/>
                <w:sz w:val="32"/>
                <w:szCs w:val="32"/>
              </w:rPr>
              <w:t>行政</w:t>
            </w:r>
          </w:p>
        </w:tc>
        <w:tc>
          <w:tcPr>
            <w:tcW w:w="1545" w:type="dxa"/>
          </w:tcPr>
          <w:p w:rsidR="001F1F58" w:rsidRDefault="00943AD8">
            <w:pPr>
              <w:pStyle w:val="a3"/>
              <w:jc w:val="center"/>
              <w:rPr>
                <w:rFonts w:ascii="仿宋" w:eastAsia="仿宋" w:hAnsi="仿宋" w:cs="仿宋"/>
                <w:sz w:val="32"/>
                <w:szCs w:val="32"/>
              </w:rPr>
            </w:pPr>
            <w:r>
              <w:rPr>
                <w:rFonts w:ascii="仿宋" w:eastAsia="仿宋" w:hAnsi="仿宋" w:cs="仿宋" w:hint="eastAsia"/>
                <w:sz w:val="32"/>
                <w:szCs w:val="32"/>
              </w:rPr>
              <w:t>正科级</w:t>
            </w:r>
          </w:p>
        </w:tc>
        <w:tc>
          <w:tcPr>
            <w:tcW w:w="3703" w:type="dxa"/>
          </w:tcPr>
          <w:p w:rsidR="001F1F58" w:rsidRDefault="00943AD8">
            <w:pPr>
              <w:pStyle w:val="a3"/>
              <w:jc w:val="center"/>
              <w:rPr>
                <w:rFonts w:ascii="仿宋" w:eastAsia="仿宋" w:hAnsi="仿宋" w:cs="仿宋"/>
                <w:sz w:val="32"/>
                <w:szCs w:val="32"/>
              </w:rPr>
            </w:pPr>
            <w:r>
              <w:rPr>
                <w:rFonts w:ascii="仿宋" w:eastAsia="仿宋" w:hAnsi="仿宋" w:cs="仿宋" w:hint="eastAsia"/>
                <w:sz w:val="32"/>
                <w:szCs w:val="32"/>
              </w:rPr>
              <w:t>财政拨款</w:t>
            </w:r>
          </w:p>
        </w:tc>
      </w:tr>
    </w:tbl>
    <w:p w:rsidR="001F1F58" w:rsidRDefault="00943AD8">
      <w:pPr>
        <w:spacing w:line="360" w:lineRule="auto"/>
        <w:ind w:firstLineChars="200" w:firstLine="640"/>
        <w:rPr>
          <w:rFonts w:ascii="仿宋" w:eastAsia="仿宋" w:hAnsi="仿宋" w:cs="仿宋"/>
          <w:b/>
          <w:sz w:val="32"/>
          <w:szCs w:val="32"/>
        </w:rPr>
      </w:pPr>
      <w:r>
        <w:rPr>
          <w:rFonts w:ascii="仿宋" w:eastAsia="仿宋" w:hAnsi="仿宋" w:cs="仿宋" w:hint="eastAsia"/>
          <w:bCs/>
          <w:sz w:val="32"/>
          <w:szCs w:val="32"/>
        </w:rPr>
        <w:t>成安县教育体育局，预算编码</w:t>
      </w:r>
      <w:r>
        <w:rPr>
          <w:rFonts w:ascii="仿宋" w:eastAsia="仿宋" w:hAnsi="仿宋" w:cs="仿宋" w:hint="eastAsia"/>
          <w:bCs/>
          <w:sz w:val="32"/>
          <w:szCs w:val="32"/>
        </w:rPr>
        <w:t>130424360</w:t>
      </w:r>
      <w:r>
        <w:rPr>
          <w:rFonts w:ascii="仿宋" w:eastAsia="仿宋" w:hAnsi="仿宋" w:cs="仿宋" w:hint="eastAsia"/>
          <w:bCs/>
          <w:sz w:val="32"/>
          <w:szCs w:val="32"/>
        </w:rPr>
        <w:t>，包含</w:t>
      </w:r>
      <w:r>
        <w:rPr>
          <w:rFonts w:ascii="仿宋" w:eastAsia="仿宋" w:hAnsi="仿宋" w:cs="仿宋" w:hint="eastAsia"/>
          <w:bCs/>
          <w:sz w:val="32"/>
          <w:szCs w:val="32"/>
        </w:rPr>
        <w:t>31</w:t>
      </w:r>
      <w:r>
        <w:rPr>
          <w:rFonts w:ascii="仿宋" w:eastAsia="仿宋" w:hAnsi="仿宋" w:cs="仿宋" w:hint="eastAsia"/>
          <w:bCs/>
          <w:sz w:val="32"/>
          <w:szCs w:val="32"/>
        </w:rPr>
        <w:t>个二级预算单位，内设</w:t>
      </w:r>
      <w:r>
        <w:rPr>
          <w:rFonts w:ascii="仿宋" w:eastAsia="仿宋" w:hAnsi="仿宋" w:cs="仿宋" w:hint="eastAsia"/>
          <w:bCs/>
          <w:sz w:val="32"/>
          <w:szCs w:val="32"/>
        </w:rPr>
        <w:t>4</w:t>
      </w:r>
      <w:r>
        <w:rPr>
          <w:rFonts w:ascii="仿宋" w:eastAsia="仿宋" w:hAnsi="仿宋" w:cs="仿宋" w:hint="eastAsia"/>
          <w:bCs/>
          <w:sz w:val="32"/>
          <w:szCs w:val="32"/>
        </w:rPr>
        <w:t>个内部机构。</w:t>
      </w:r>
    </w:p>
    <w:p w:rsidR="001F1F58" w:rsidRDefault="00943AD8">
      <w:pPr>
        <w:spacing w:line="360" w:lineRule="auto"/>
        <w:ind w:firstLineChars="196" w:firstLine="630"/>
        <w:rPr>
          <w:rFonts w:ascii="仿宋" w:eastAsia="仿宋" w:hAnsi="仿宋" w:cs="仿宋"/>
          <w:b/>
          <w:bCs/>
          <w:sz w:val="32"/>
          <w:szCs w:val="32"/>
        </w:rPr>
      </w:pPr>
      <w:r>
        <w:rPr>
          <w:rFonts w:ascii="仿宋" w:eastAsia="仿宋" w:hAnsi="仿宋" w:cs="仿宋" w:hint="eastAsia"/>
          <w:b/>
          <w:bCs/>
          <w:sz w:val="32"/>
          <w:szCs w:val="32"/>
        </w:rPr>
        <w:t>办公室</w:t>
      </w:r>
    </w:p>
    <w:p w:rsidR="001F1F58" w:rsidRDefault="00943AD8">
      <w:pPr>
        <w:spacing w:line="360" w:lineRule="auto"/>
        <w:ind w:firstLineChars="200" w:firstLine="640"/>
        <w:rPr>
          <w:rFonts w:ascii="仿宋" w:eastAsia="仿宋" w:hAnsi="仿宋" w:cs="仿宋"/>
          <w:bCs/>
          <w:sz w:val="32"/>
          <w:szCs w:val="32"/>
        </w:rPr>
      </w:pPr>
      <w:r>
        <w:rPr>
          <w:rFonts w:ascii="仿宋" w:eastAsia="仿宋" w:hAnsi="仿宋" w:cs="仿宋" w:hint="eastAsia"/>
          <w:bCs/>
          <w:sz w:val="32"/>
          <w:szCs w:val="32"/>
        </w:rPr>
        <w:t>负责文电、会务、应急、值班、机要、档案、车辆等机关日常运转工作。负责政务协调、督查督办、政务公开、新闻发布、来信来访、安全保密、扶贫工作。负责教育改革重大问题调差研究、政策拟订和组织协调等工作。承担教育信息化工作。负责系统信访、平安建设、突发事件应急处置等工作。负责机关及直属单位党群工作指导所属事业单位群团工作。负责机关党风廉政建设、网络舆情宣传等工作。负责机关及直属单位精神文明建设工作。负责机关和所属单位的离退休干部工作。</w:t>
      </w:r>
    </w:p>
    <w:p w:rsidR="001F1F58" w:rsidRDefault="00943AD8">
      <w:pPr>
        <w:spacing w:line="360" w:lineRule="auto"/>
        <w:ind w:firstLineChars="196" w:firstLine="630"/>
        <w:rPr>
          <w:rFonts w:ascii="仿宋" w:eastAsia="仿宋" w:hAnsi="仿宋" w:cs="仿宋"/>
          <w:b/>
          <w:bCs/>
          <w:sz w:val="32"/>
          <w:szCs w:val="32"/>
        </w:rPr>
      </w:pPr>
      <w:r>
        <w:rPr>
          <w:rFonts w:ascii="仿宋" w:eastAsia="仿宋" w:hAnsi="仿宋" w:cs="仿宋" w:hint="eastAsia"/>
          <w:b/>
          <w:bCs/>
          <w:sz w:val="32"/>
          <w:szCs w:val="32"/>
        </w:rPr>
        <w:lastRenderedPageBreak/>
        <w:t>人事股</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负责教育、体育系统党的政治建设、思想建设、组织建设、作风建设、纪律建设和制</w:t>
      </w:r>
      <w:r>
        <w:rPr>
          <w:rFonts w:ascii="仿宋" w:eastAsia="仿宋" w:hAnsi="仿宋" w:cs="仿宋" w:hint="eastAsia"/>
          <w:bCs/>
          <w:sz w:val="32"/>
          <w:szCs w:val="32"/>
        </w:rPr>
        <w:t>度建设。承担大中专院校、县属中小学基层党组织和党员队伍建设工作。落实全面从严治党要求，组织指导大中专院校、县属中小学党委、支部换届工作，负责党员教育、管理、培训、统计工作，指导党的统一战线和党外知识分子工作，落实党的知识分子政策。配合县委做好对县属大中专院校的巡查工作，负责对直属学校和事业单位的巡查工作，知道民办中小学党建工作。负责机关及直属单位干部人事、机构编制、工资等工作。负责中小学和教育行政干部队伍建设。负责教育系统人才队伍建设。按规定承办县教育系统职称评聘、表彰奖励等工作。负责教育援疆、援藏、支教教</w:t>
      </w:r>
      <w:r>
        <w:rPr>
          <w:rFonts w:ascii="仿宋" w:eastAsia="仿宋" w:hAnsi="仿宋" w:cs="仿宋" w:hint="eastAsia"/>
          <w:bCs/>
          <w:sz w:val="32"/>
          <w:szCs w:val="32"/>
        </w:rPr>
        <w:t>师选派工作。负责全县教育系统关心下一代工作。贯彻落实党中央、国务院和省、市有关老年教育的方针、政策，指导、检查、协调全县老年教育工作。制定老年教育规划并组织实施，开展老年教育工作业务培训等。。</w:t>
      </w:r>
    </w:p>
    <w:p w:rsidR="001F1F58" w:rsidRDefault="00943AD8">
      <w:pPr>
        <w:spacing w:line="360" w:lineRule="auto"/>
        <w:ind w:firstLineChars="196" w:firstLine="630"/>
        <w:rPr>
          <w:rFonts w:ascii="仿宋" w:eastAsia="仿宋" w:hAnsi="仿宋" w:cs="仿宋"/>
          <w:b/>
          <w:bCs/>
          <w:sz w:val="32"/>
          <w:szCs w:val="32"/>
        </w:rPr>
      </w:pPr>
      <w:r>
        <w:rPr>
          <w:rFonts w:ascii="仿宋" w:eastAsia="仿宋" w:hAnsi="仿宋" w:cs="仿宋" w:hint="eastAsia"/>
          <w:b/>
          <w:bCs/>
          <w:sz w:val="32"/>
          <w:szCs w:val="32"/>
        </w:rPr>
        <w:t>教育体育和法规安全股</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制定全县教育规划和年度计划；指导和推进九年义务教育实施，加快普及高中段教育，搞好中小学布局调整；负责各类学校教学管理、学籍管理、教师进修、幼儿教育；负责管理社会力量办学工作；负责制定全县年度招生计划；负责规范教材教辅征订及治理教师乱补课；承担教育系统行政审批许可项目的办理和服务工作。承办教育、体</w:t>
      </w:r>
      <w:r>
        <w:rPr>
          <w:rFonts w:ascii="仿宋" w:eastAsia="仿宋" w:hAnsi="仿宋" w:cs="仿宋" w:hint="eastAsia"/>
          <w:bCs/>
          <w:sz w:val="32"/>
          <w:szCs w:val="32"/>
        </w:rPr>
        <w:t>育系统县级先进集体、优秀教师、优秀教育工作者的选拔推荐和管理工作。</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lastRenderedPageBreak/>
        <w:t>负责拟订全县体育事业中长期发展规划；指导全县体育理论和体育发展战略研究；组织、指导全县体育宣传工作，推动体育文化建设，发布重大体育新闻，组织协调县内外重大体育活动的采访报道；负责体育系统安全生产监管；协调、指导运动员文化教育和社会保障工作；负责全县体育系统涉外及援助人员派遣工作；负责体育统计工作；负责监督管理体育彩票公益金的分配使用。</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拟订全县群众体育发展规划和办法；贯彻落实《全民健身计划》，积极推行《全民健身实施计划》；推动建立和完善全民</w:t>
      </w:r>
      <w:r>
        <w:rPr>
          <w:rFonts w:ascii="仿宋" w:eastAsia="仿宋" w:hAnsi="仿宋" w:cs="仿宋" w:hint="eastAsia"/>
          <w:bCs/>
          <w:sz w:val="32"/>
          <w:szCs w:val="32"/>
        </w:rPr>
        <w:t>健身公共服务体系；指导公共体育设施的建设，规范公共体育设施的管理和使用；指导群众体育组织建设，指导开展全县群众性体育活动；协调推动全民健身志愿者服务工作；负责推行社会体育指导员和国民体质监测制度，组织国家体育锻炼标准实施；指导全县性体育社团工作。</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负责拟订全县太极拳事业发展规划和太极拳发展战略目标任务；负责全县太极拳的宣传推广和对外交流工作；负责管理指导全县各太极拳社团和太极拳人才队伍的培养工作；负责全县太极拳资源的挖掘整理和开发弘扬工作，负责太极拳档案史料的管理和保护工作。</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拟订全县竞技体育发展规划；负责全县体育竞赛、竞技运动项目的设置和布局；指导县优秀运动员队伍建设；组织开展体育领域重大科学技术研究攻关，负责体育科研成果的审查和评价、推广；组织开展反兴奋剂工作；组织参加邯郸市、河北省、全国、国际比赛备战和参赛工作；承担有关体育竞赛审批工作；</w:t>
      </w:r>
      <w:r>
        <w:rPr>
          <w:rFonts w:ascii="仿宋" w:eastAsia="仿宋" w:hAnsi="仿宋" w:cs="仿宋" w:hint="eastAsia"/>
          <w:bCs/>
          <w:sz w:val="32"/>
          <w:szCs w:val="32"/>
        </w:rPr>
        <w:lastRenderedPageBreak/>
        <w:t>统筹协调由县承办的国内外体育比赛的组织工作；负责制定全县体育竞赛制度；负责县运动会和全县性体育比赛的组织工作。</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拟订全县青少年体育发展规划；拟订全县青少年业余训练管理制度，完善青少年业余训练体系，协调推进学校体育工作，指导全县各级各类体育运</w:t>
      </w:r>
      <w:r>
        <w:rPr>
          <w:rFonts w:ascii="仿宋" w:eastAsia="仿宋" w:hAnsi="仿宋" w:cs="仿宋" w:hint="eastAsia"/>
          <w:bCs/>
          <w:sz w:val="32"/>
          <w:szCs w:val="32"/>
        </w:rPr>
        <w:t>动学校、体育传统项目学校、青少年体育俱乐部、各运动项目后备人才基地建设和有关学生文化教育工作；推动青少年体育服务体系建设；开展青少年体育工作研究和相关培训；负责冬季运动项目训练、参赛等工作。</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拟订全县体育产业发展规划草案。指导、协调全县体育产业发展；规范体育服务管理，推动体育标准化建设具体工作；指导、组织法制宣传教育、行政执法及法制审核工作；指导管理体育产业和体育市场，负责体育行业及高危险性体育项目经营单位（场所）安全监督管理；指导督促相关生产经营单位安全生产风险辨识管控和隐患排查治理工作。协助市体育局做好</w:t>
      </w:r>
      <w:r>
        <w:rPr>
          <w:rFonts w:ascii="仿宋" w:eastAsia="仿宋" w:hAnsi="仿宋" w:cs="仿宋" w:hint="eastAsia"/>
          <w:bCs/>
          <w:sz w:val="32"/>
          <w:szCs w:val="32"/>
        </w:rPr>
        <w:t>体育彩票发行工作。</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指导学校意识形态工作。承担学校学生思想政治教育工作。统筹规划和协调学校思想政治理论课程教育教学，指导学校精神文明建设、校园文化建设、网络文化建设。指导学校德育、劳动教育和校外教育、家庭教育、国防教育和军训工作。负责党的理论和路线、方针、政策的宣传教育工作。协调指导高校和中小学群团工作。指导学校体育、卫生与健康教育、艺术教育工作。拟订教育教学指导政策，规划指导相关</w:t>
      </w:r>
      <w:r>
        <w:rPr>
          <w:rFonts w:ascii="仿宋" w:eastAsia="仿宋" w:hAnsi="仿宋" w:cs="仿宋" w:hint="eastAsia"/>
          <w:bCs/>
          <w:sz w:val="32"/>
          <w:szCs w:val="32"/>
        </w:rPr>
        <w:lastRenderedPageBreak/>
        <w:t>专业课程建设并组织实施。协调指导青少年校园足球和冰雪运动进校园工作。组织指导学生体质健康监测和学生常见病传染病防治及宣传教育工作。</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负责教育系统法治</w:t>
      </w:r>
      <w:r>
        <w:rPr>
          <w:rFonts w:ascii="仿宋" w:eastAsia="仿宋" w:hAnsi="仿宋" w:cs="仿宋" w:hint="eastAsia"/>
          <w:bCs/>
          <w:sz w:val="32"/>
          <w:szCs w:val="32"/>
        </w:rPr>
        <w:t>建设工作，统筹依法行政工作。负责行政执法、行政监督工作。负责有关行政复议和行政应诉，承担机关规范性文件的合法性审核工作。指导各级各类学校及幼儿园安全宣传教育及监督管理工作。协调有关部门开展学校及周边环境综合治理工作，指导学校及幼儿园安全事故处置工作，其他涉及学校和幼儿园的安全工作。指导学校政治安全、网络安全、涉及意识形态领域和稳定事件的处置工作。指导、监管教育系统抵御和防范校园宗教传播渗透、防范邪教、反恐怖及其他涉及教育系统维护稳定工作。</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落实省、市教育督导规章制度和标准，指导全县教育督导工作。组织实施对乡</w:t>
      </w:r>
      <w:r>
        <w:rPr>
          <w:rFonts w:ascii="仿宋" w:eastAsia="仿宋" w:hAnsi="仿宋" w:cs="仿宋" w:hint="eastAsia"/>
          <w:bCs/>
          <w:sz w:val="32"/>
          <w:szCs w:val="32"/>
        </w:rPr>
        <w:t>镇政府履行教育工作职责评价工作。组织对各级各类教育进行督导评估、检查验收，质量监测工作。承办发布县教育督导报告。</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负责教师教育工作。负责教师思想政治、师德建设、考核工作。指导教师培养、培训和专业梯队建设。负责教师继续教育、学历教育和继续教育基地建设工作。负责班主任队伍建设工作。负责特级教师、骨干教师、学科名师选拔推荐和管理工作。负责特岗教师招聘管理工作。负责教师资格制度的实施工作。</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负责全县语言文字工作的规划指导统筹协调和监督管理。拟订县语言文字工作规划并组织实施，开展国家通用语言文字宣传推广、培训测试、应</w:t>
      </w:r>
      <w:r>
        <w:rPr>
          <w:rFonts w:ascii="仿宋" w:eastAsia="仿宋" w:hAnsi="仿宋" w:cs="仿宋" w:hint="eastAsia"/>
          <w:bCs/>
          <w:sz w:val="32"/>
          <w:szCs w:val="32"/>
        </w:rPr>
        <w:t>用及督导评估工作。承办成安县语言文字工作委员会交办的其他事项。</w:t>
      </w:r>
    </w:p>
    <w:p w:rsidR="001F1F58" w:rsidRDefault="00943AD8">
      <w:pPr>
        <w:spacing w:line="360" w:lineRule="auto"/>
        <w:ind w:firstLineChars="196" w:firstLine="630"/>
        <w:rPr>
          <w:rFonts w:ascii="仿宋" w:eastAsia="仿宋" w:hAnsi="仿宋" w:cs="仿宋"/>
          <w:b/>
          <w:bCs/>
          <w:sz w:val="32"/>
          <w:szCs w:val="32"/>
        </w:rPr>
      </w:pPr>
      <w:r>
        <w:rPr>
          <w:rFonts w:ascii="仿宋" w:eastAsia="仿宋" w:hAnsi="仿宋" w:cs="仿宋" w:hint="eastAsia"/>
          <w:b/>
          <w:bCs/>
          <w:sz w:val="32"/>
          <w:szCs w:val="32"/>
        </w:rPr>
        <w:lastRenderedPageBreak/>
        <w:t>计财和发展规划股</w:t>
      </w:r>
    </w:p>
    <w:p w:rsidR="001F1F58" w:rsidRDefault="00943AD8">
      <w:pPr>
        <w:spacing w:line="360" w:lineRule="auto"/>
        <w:ind w:firstLine="640"/>
        <w:rPr>
          <w:rFonts w:ascii="仿宋" w:eastAsia="仿宋" w:hAnsi="仿宋" w:cs="仿宋"/>
          <w:bCs/>
          <w:sz w:val="32"/>
          <w:szCs w:val="32"/>
        </w:rPr>
      </w:pPr>
      <w:r>
        <w:rPr>
          <w:rFonts w:ascii="仿宋" w:eastAsia="仿宋" w:hAnsi="仿宋" w:cs="仿宋" w:hint="eastAsia"/>
          <w:bCs/>
          <w:sz w:val="32"/>
          <w:szCs w:val="32"/>
        </w:rPr>
        <w:t>参与拟订教育经费筹措、教育拨款、学生资助政策。参与义务教育保障机制经费、有关教育专项经费管理，提出中央和省、市下达教育事业费预算使用建议计划。负责机关及直属单位国有资产、预决算、财务管理和内部审计工作。负责直属学校改善办学条件、教学设备配备等管理工作。负责教育乱收费工作。负责监督、指导教师工作发放工作。负责全县教育经费投入统计工作。</w:t>
      </w:r>
    </w:p>
    <w:p w:rsidR="001F1F58" w:rsidRDefault="00943AD8">
      <w:pPr>
        <w:pStyle w:val="-"/>
        <w:rPr>
          <w:rFonts w:ascii="仿宋" w:eastAsia="仿宋" w:hAnsi="仿宋" w:cs="仿宋"/>
          <w:bCs/>
          <w:sz w:val="32"/>
          <w:szCs w:val="32"/>
        </w:rPr>
      </w:pPr>
      <w:r>
        <w:rPr>
          <w:rFonts w:ascii="仿宋" w:eastAsia="仿宋" w:hAnsi="仿宋" w:cs="仿宋" w:hint="eastAsia"/>
          <w:bCs/>
          <w:sz w:val="32"/>
          <w:szCs w:val="32"/>
        </w:rPr>
        <w:t>拟订全县教育事业发展规划。会同有关部门负责县属各类公办学校管理体制改革和布局结构调整，审核其设</w:t>
      </w:r>
      <w:r>
        <w:rPr>
          <w:rFonts w:ascii="仿宋" w:eastAsia="仿宋" w:hAnsi="仿宋" w:cs="仿宋" w:hint="eastAsia"/>
          <w:bCs/>
          <w:sz w:val="32"/>
          <w:szCs w:val="32"/>
        </w:rPr>
        <w:t>置、撤销、更名和调整等事项。负责全县教育基建项目统计分析。负责安排中央、省、市下达的教育基建专款项目的计划，负责县属教育基本建设管理。承担京津冀教育协同发展工作。会同有关部门制定县属中等专业学校招生计划并监督实施。负责教育系统社会信用体系建设工作。负责全县教育事业基本信息统计工作。</w:t>
      </w:r>
    </w:p>
    <w:p w:rsidR="001F1F58" w:rsidRDefault="001F1F58">
      <w:pPr>
        <w:pStyle w:val="-"/>
        <w:rPr>
          <w:rFonts w:ascii="仿宋" w:eastAsia="仿宋" w:hAnsi="仿宋" w:cs="仿宋"/>
          <w:bCs/>
          <w:sz w:val="32"/>
          <w:szCs w:val="32"/>
        </w:rPr>
      </w:pPr>
    </w:p>
    <w:p w:rsidR="001F1F58" w:rsidRDefault="001F1F58">
      <w:pPr>
        <w:pStyle w:val="-"/>
        <w:rPr>
          <w:rFonts w:ascii="仿宋" w:eastAsia="仿宋" w:hAnsi="仿宋" w:cs="仿宋"/>
          <w:bCs/>
          <w:sz w:val="32"/>
          <w:szCs w:val="32"/>
        </w:rPr>
      </w:pPr>
    </w:p>
    <w:p w:rsidR="001F1F58" w:rsidRDefault="001F1F58">
      <w:pPr>
        <w:pStyle w:val="-"/>
        <w:rPr>
          <w:rFonts w:ascii="仿宋" w:eastAsia="仿宋" w:hAnsi="仿宋" w:cs="仿宋"/>
        </w:rPr>
      </w:pPr>
    </w:p>
    <w:p w:rsidR="001F1F58" w:rsidRDefault="00943AD8">
      <w:pPr>
        <w:pStyle w:val="-"/>
        <w:rPr>
          <w:rFonts w:ascii="仿宋" w:eastAsia="仿宋" w:hAnsi="仿宋" w:cs="仿宋"/>
          <w:b/>
          <w:bCs/>
          <w:sz w:val="32"/>
          <w:szCs w:val="32"/>
        </w:rPr>
      </w:pPr>
      <w:r>
        <w:rPr>
          <w:rFonts w:ascii="仿宋" w:eastAsia="仿宋" w:hAnsi="仿宋" w:cs="仿宋" w:hint="eastAsia"/>
          <w:b/>
          <w:bCs/>
          <w:sz w:val="32"/>
          <w:szCs w:val="32"/>
        </w:rPr>
        <w:t>一、年度发展规划目标</w:t>
      </w:r>
    </w:p>
    <w:p w:rsidR="001F1F58" w:rsidRDefault="00943AD8">
      <w:pPr>
        <w:pStyle w:val="-"/>
        <w:rPr>
          <w:rFonts w:ascii="仿宋" w:eastAsia="仿宋" w:hAnsi="仿宋" w:cs="仿宋"/>
          <w:sz w:val="32"/>
          <w:szCs w:val="32"/>
        </w:rPr>
      </w:pPr>
      <w:r>
        <w:rPr>
          <w:rFonts w:ascii="仿宋" w:eastAsia="仿宋" w:hAnsi="仿宋" w:cs="仿宋" w:hint="eastAsia"/>
          <w:sz w:val="32"/>
          <w:szCs w:val="32"/>
        </w:rPr>
        <w:t>我单位年度发展规划目标主要包括部门总体目标、部门职责分类绩效目标、产出目标、成本目标、预算资金管理效率目标、服务对象满意度目标</w:t>
      </w:r>
      <w:r>
        <w:rPr>
          <w:rFonts w:ascii="仿宋" w:eastAsia="仿宋" w:hAnsi="仿宋" w:cs="仿宋" w:hint="eastAsia"/>
          <w:sz w:val="32"/>
          <w:szCs w:val="32"/>
        </w:rPr>
        <w:t>6</w:t>
      </w:r>
      <w:r>
        <w:rPr>
          <w:rFonts w:ascii="仿宋" w:eastAsia="仿宋" w:hAnsi="仿宋" w:cs="仿宋" w:hint="eastAsia"/>
          <w:sz w:val="32"/>
          <w:szCs w:val="32"/>
        </w:rPr>
        <w:t>类。</w:t>
      </w:r>
    </w:p>
    <w:p w:rsidR="001F1F58" w:rsidRDefault="00943AD8">
      <w:pPr>
        <w:pStyle w:val="-"/>
        <w:rPr>
          <w:rFonts w:ascii="仿宋" w:eastAsia="仿宋" w:hAnsi="仿宋" w:cs="仿宋"/>
          <w:b/>
          <w:bCs/>
          <w:sz w:val="32"/>
          <w:szCs w:val="32"/>
        </w:rPr>
      </w:pPr>
      <w:r>
        <w:rPr>
          <w:rFonts w:ascii="仿宋" w:eastAsia="仿宋" w:hAnsi="仿宋" w:cs="仿宋" w:hint="eastAsia"/>
          <w:b/>
          <w:bCs/>
          <w:sz w:val="32"/>
          <w:szCs w:val="32"/>
        </w:rPr>
        <w:t>（一）部门总体目标</w:t>
      </w:r>
    </w:p>
    <w:p w:rsidR="001F1F58" w:rsidRDefault="00943AD8">
      <w:pPr>
        <w:pStyle w:val="-"/>
        <w:rPr>
          <w:rFonts w:ascii="仿宋" w:eastAsia="仿宋" w:hAnsi="仿宋" w:cs="仿宋"/>
          <w:sz w:val="32"/>
          <w:szCs w:val="32"/>
        </w:rPr>
      </w:pPr>
      <w:r>
        <w:rPr>
          <w:rFonts w:ascii="仿宋" w:eastAsia="仿宋" w:hAnsi="仿宋" w:cs="仿宋" w:hint="eastAsia"/>
          <w:sz w:val="32"/>
          <w:szCs w:val="32"/>
        </w:rPr>
        <w:lastRenderedPageBreak/>
        <w:t>1</w:t>
      </w:r>
      <w:r>
        <w:rPr>
          <w:rFonts w:ascii="仿宋" w:eastAsia="仿宋" w:hAnsi="仿宋" w:cs="仿宋" w:hint="eastAsia"/>
          <w:sz w:val="32"/>
          <w:szCs w:val="32"/>
        </w:rPr>
        <w:t>、保障我县农村义务教育中小学公用经费及时、足</w:t>
      </w:r>
      <w:r>
        <w:rPr>
          <w:rFonts w:ascii="仿宋" w:eastAsia="仿宋" w:hAnsi="仿宋" w:cs="仿宋" w:hint="eastAsia"/>
          <w:sz w:val="32"/>
          <w:szCs w:val="32"/>
        </w:rPr>
        <w:t>额申领，按月拨付，保障学校日常教学活动，保障学校的正常运转。</w:t>
      </w:r>
    </w:p>
    <w:p w:rsidR="001F1F58" w:rsidRDefault="00943AD8">
      <w:pPr>
        <w:pStyle w:val="-"/>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、按照校舍安全长效机制规划，安排长效机制资金优先解决薄弱学校的基本办学条件，改善义务教育学校基本办学条件。</w:t>
      </w:r>
    </w:p>
    <w:p w:rsidR="001F1F58" w:rsidRDefault="00943AD8">
      <w:pPr>
        <w:pStyle w:val="-"/>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、继续做好对义务教育家庭经济困难学生补助工作，高中阶段助学金发放及免学费减免工作，组织学校做好受助学生认定和补助发放工作，提高资助的精准度。</w:t>
      </w:r>
    </w:p>
    <w:p w:rsidR="001F1F58" w:rsidRDefault="00943AD8">
      <w:pPr>
        <w:pStyle w:val="-"/>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、提高学前教育普及率，完善学前教育扶持政策，多形式扩大优质教育资源，努力建成以公办园与普惠性民办园协调发展为主的服务体系，努力保全我区学前教育健康可持续发展。</w:t>
      </w:r>
    </w:p>
    <w:p w:rsidR="001F1F58" w:rsidRDefault="00943AD8">
      <w:pPr>
        <w:pStyle w:val="-"/>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、落实好教育各级各类学校生均公用</w:t>
      </w:r>
      <w:r>
        <w:rPr>
          <w:rFonts w:ascii="仿宋" w:eastAsia="仿宋" w:hAnsi="仿宋" w:cs="仿宋" w:hint="eastAsia"/>
          <w:sz w:val="32"/>
          <w:szCs w:val="32"/>
        </w:rPr>
        <w:t>经费，小学生均</w:t>
      </w:r>
      <w:r>
        <w:rPr>
          <w:rFonts w:ascii="仿宋" w:eastAsia="仿宋" w:hAnsi="仿宋" w:cs="仿宋" w:hint="eastAsia"/>
          <w:sz w:val="32"/>
          <w:szCs w:val="32"/>
        </w:rPr>
        <w:t>735</w:t>
      </w:r>
      <w:r>
        <w:rPr>
          <w:rFonts w:ascii="仿宋" w:eastAsia="仿宋" w:hAnsi="仿宋" w:cs="仿宋" w:hint="eastAsia"/>
          <w:sz w:val="32"/>
          <w:szCs w:val="32"/>
        </w:rPr>
        <w:t>元，初级中学生均</w:t>
      </w:r>
      <w:r>
        <w:rPr>
          <w:rFonts w:ascii="仿宋" w:eastAsia="仿宋" w:hAnsi="仿宋" w:cs="仿宋" w:hint="eastAsia"/>
          <w:sz w:val="32"/>
          <w:szCs w:val="32"/>
        </w:rPr>
        <w:t>935</w:t>
      </w:r>
      <w:r>
        <w:rPr>
          <w:rFonts w:ascii="仿宋" w:eastAsia="仿宋" w:hAnsi="仿宋" w:cs="仿宋" w:hint="eastAsia"/>
          <w:sz w:val="32"/>
          <w:szCs w:val="32"/>
        </w:rPr>
        <w:t>元，学前生均</w:t>
      </w:r>
      <w:r>
        <w:rPr>
          <w:rFonts w:ascii="仿宋" w:eastAsia="仿宋" w:hAnsi="仿宋" w:cs="仿宋" w:hint="eastAsia"/>
          <w:sz w:val="32"/>
          <w:szCs w:val="32"/>
        </w:rPr>
        <w:t>400</w:t>
      </w:r>
      <w:r>
        <w:rPr>
          <w:rFonts w:ascii="仿宋" w:eastAsia="仿宋" w:hAnsi="仿宋" w:cs="仿宋" w:hint="eastAsia"/>
          <w:sz w:val="32"/>
          <w:szCs w:val="32"/>
        </w:rPr>
        <w:t>元，高中生均</w:t>
      </w:r>
      <w:r>
        <w:rPr>
          <w:rFonts w:ascii="仿宋" w:eastAsia="仿宋" w:hAnsi="仿宋" w:cs="仿宋" w:hint="eastAsia"/>
          <w:sz w:val="32"/>
          <w:szCs w:val="32"/>
        </w:rPr>
        <w:t>1000</w:t>
      </w:r>
      <w:r>
        <w:rPr>
          <w:rFonts w:ascii="仿宋" w:eastAsia="仿宋" w:hAnsi="仿宋" w:cs="仿宋" w:hint="eastAsia"/>
          <w:sz w:val="32"/>
          <w:szCs w:val="32"/>
        </w:rPr>
        <w:t>元，中职生均</w:t>
      </w:r>
      <w:r>
        <w:rPr>
          <w:rFonts w:ascii="仿宋" w:eastAsia="仿宋" w:hAnsi="仿宋" w:cs="仿宋" w:hint="eastAsia"/>
          <w:sz w:val="32"/>
          <w:szCs w:val="32"/>
        </w:rPr>
        <w:t>1000</w:t>
      </w:r>
      <w:r>
        <w:rPr>
          <w:rFonts w:ascii="仿宋" w:eastAsia="仿宋" w:hAnsi="仿宋" w:cs="仿宋" w:hint="eastAsia"/>
          <w:sz w:val="32"/>
          <w:szCs w:val="32"/>
        </w:rPr>
        <w:t>元。按标准及时足额落实资金，保障学校正常高效运转。</w:t>
      </w:r>
    </w:p>
    <w:p w:rsidR="001F1F58" w:rsidRDefault="00943AD8">
      <w:pPr>
        <w:pStyle w:val="-"/>
        <w:rPr>
          <w:rFonts w:ascii="仿宋" w:eastAsia="仿宋" w:hAnsi="仿宋" w:cs="仿宋"/>
          <w:b/>
          <w:bCs/>
          <w:sz w:val="32"/>
          <w:szCs w:val="32"/>
        </w:rPr>
      </w:pPr>
      <w:r>
        <w:rPr>
          <w:rFonts w:ascii="仿宋" w:eastAsia="仿宋" w:hAnsi="仿宋" w:cs="仿宋" w:hint="eastAsia"/>
          <w:b/>
          <w:bCs/>
          <w:sz w:val="32"/>
          <w:szCs w:val="32"/>
        </w:rPr>
        <w:t>（二）部门职责分类绩效目标</w:t>
      </w:r>
    </w:p>
    <w:p w:rsidR="001F1F58" w:rsidRDefault="00943AD8">
      <w:pPr>
        <w:pStyle w:val="-"/>
        <w:rPr>
          <w:rFonts w:ascii="仿宋" w:eastAsia="仿宋" w:hAnsi="仿宋" w:cs="仿宋"/>
          <w:sz w:val="32"/>
          <w:szCs w:val="32"/>
        </w:rPr>
      </w:pPr>
      <w:r>
        <w:rPr>
          <w:rFonts w:ascii="仿宋" w:eastAsia="仿宋" w:hAnsi="仿宋" w:cs="仿宋" w:hint="eastAsia"/>
          <w:sz w:val="32"/>
          <w:szCs w:val="32"/>
        </w:rPr>
        <w:t>学前教育绩效目标：利用农村闲置校舍改建幼儿园、农村小学增设附属幼儿园、开展学前教育巡回支教试点、实施民办幼儿园综合奖补等方式，支持农村扩大学前教育资源。对家庭经济困难的儿童以及残疾儿童予以资助。</w:t>
      </w:r>
    </w:p>
    <w:p w:rsidR="001F1F58" w:rsidRDefault="00943AD8">
      <w:pPr>
        <w:pStyle w:val="-"/>
        <w:rPr>
          <w:rFonts w:ascii="仿宋" w:eastAsia="仿宋" w:hAnsi="仿宋" w:cs="仿宋"/>
          <w:sz w:val="32"/>
          <w:szCs w:val="32"/>
        </w:rPr>
      </w:pPr>
      <w:r>
        <w:rPr>
          <w:rFonts w:ascii="仿宋" w:eastAsia="仿宋" w:hAnsi="仿宋" w:cs="仿宋" w:hint="eastAsia"/>
          <w:sz w:val="32"/>
          <w:szCs w:val="32"/>
        </w:rPr>
        <w:t>义务教育绩效目标：保障农村中小学正常运转，保证学校校舍安全，资助家庭经济困难寄宿学生，向农村义务教育学生和城市区家庭经济困难学生免费提供</w:t>
      </w:r>
      <w:r>
        <w:rPr>
          <w:rFonts w:ascii="仿宋" w:eastAsia="仿宋" w:hAnsi="仿宋" w:cs="仿宋" w:hint="eastAsia"/>
          <w:sz w:val="32"/>
          <w:szCs w:val="32"/>
        </w:rPr>
        <w:t>教科书。</w:t>
      </w:r>
    </w:p>
    <w:p w:rsidR="001F1F58" w:rsidRDefault="00943AD8">
      <w:pPr>
        <w:pStyle w:val="-"/>
        <w:rPr>
          <w:rFonts w:ascii="仿宋" w:eastAsia="仿宋" w:hAnsi="仿宋" w:cs="仿宋"/>
          <w:sz w:val="32"/>
          <w:szCs w:val="32"/>
        </w:rPr>
      </w:pPr>
      <w:r>
        <w:rPr>
          <w:rFonts w:ascii="仿宋" w:eastAsia="仿宋" w:hAnsi="仿宋" w:cs="仿宋" w:hint="eastAsia"/>
          <w:sz w:val="32"/>
          <w:szCs w:val="32"/>
        </w:rPr>
        <w:t>普通高中教育绩效目标：建立健全普通高中国家助学金制度，改善普通高中办学件。提高高中入学率，改善薄弱高中学校办学条件，对贫困高中学生发放助学金。</w:t>
      </w:r>
    </w:p>
    <w:p w:rsidR="001F1F58" w:rsidRDefault="00943AD8">
      <w:pPr>
        <w:pStyle w:val="-"/>
        <w:rPr>
          <w:rFonts w:ascii="仿宋" w:eastAsia="仿宋" w:hAnsi="仿宋" w:cs="仿宋"/>
          <w:sz w:val="32"/>
          <w:szCs w:val="32"/>
        </w:rPr>
      </w:pPr>
      <w:r>
        <w:rPr>
          <w:rFonts w:ascii="仿宋" w:eastAsia="仿宋" w:hAnsi="仿宋" w:cs="仿宋" w:hint="eastAsia"/>
          <w:sz w:val="32"/>
          <w:szCs w:val="32"/>
        </w:rPr>
        <w:lastRenderedPageBreak/>
        <w:t>职业教育绩效目标：改善职业学校办学条件；落实中等职业学校免学费政策，资助家庭经济困难学生。职业学校办学水平和综合实力进一步提高，职业教育为全县经济社会发展服务的能力进一步增强；按国家标准科学、准确测算，及时拨付免学费资金和发放助学金。</w:t>
      </w:r>
    </w:p>
    <w:p w:rsidR="001F1F58" w:rsidRDefault="00943AD8">
      <w:pPr>
        <w:pStyle w:val="-"/>
        <w:rPr>
          <w:rFonts w:ascii="仿宋" w:eastAsia="仿宋" w:hAnsi="仿宋" w:cs="仿宋"/>
          <w:sz w:val="32"/>
          <w:szCs w:val="32"/>
        </w:rPr>
      </w:pPr>
      <w:r>
        <w:rPr>
          <w:rFonts w:ascii="仿宋" w:eastAsia="仿宋" w:hAnsi="仿宋" w:cs="仿宋" w:hint="eastAsia"/>
          <w:sz w:val="32"/>
          <w:szCs w:val="32"/>
        </w:rPr>
        <w:t>成人和民办教育绩效目标：支持非学历继续教育发展，提高公民受教育水平。发展民办非义务教育和多种形式的职业技能培训，办好一批高水平民办学校，科学、公平、合理确定民办学校奖励范围。</w:t>
      </w:r>
    </w:p>
    <w:p w:rsidR="001F1F58" w:rsidRDefault="00943AD8">
      <w:pPr>
        <w:pStyle w:val="-"/>
        <w:rPr>
          <w:rFonts w:ascii="仿宋" w:eastAsia="仿宋" w:hAnsi="仿宋" w:cs="仿宋"/>
          <w:sz w:val="32"/>
          <w:szCs w:val="32"/>
        </w:rPr>
      </w:pPr>
      <w:r>
        <w:rPr>
          <w:rFonts w:ascii="仿宋" w:eastAsia="仿宋" w:hAnsi="仿宋" w:cs="仿宋" w:hint="eastAsia"/>
          <w:sz w:val="32"/>
          <w:szCs w:val="32"/>
        </w:rPr>
        <w:t>教师队伍建设绩效目标：开展中小学骨干、学科教师等专项培训，完成中小学教师国家级培训计划。培训中小学骨干教师、学科教师，提高中小学教师的业务水平和教学能力。</w:t>
      </w:r>
    </w:p>
    <w:p w:rsidR="001F1F58" w:rsidRDefault="00943AD8">
      <w:pPr>
        <w:pStyle w:val="-"/>
        <w:rPr>
          <w:rFonts w:ascii="仿宋" w:eastAsia="仿宋" w:hAnsi="仿宋" w:cs="仿宋"/>
          <w:sz w:val="32"/>
          <w:szCs w:val="32"/>
        </w:rPr>
      </w:pPr>
      <w:r>
        <w:rPr>
          <w:rFonts w:ascii="仿宋" w:eastAsia="仿宋" w:hAnsi="仿宋" w:cs="仿宋" w:hint="eastAsia"/>
          <w:sz w:val="32"/>
          <w:szCs w:val="32"/>
        </w:rPr>
        <w:t>教育政务管理绩效目标：做好教育政策制定、教育改革、教育科研、教育信息化建设等工作。做好各项教育管理工作。</w:t>
      </w:r>
    </w:p>
    <w:p w:rsidR="001F1F58" w:rsidRDefault="00943AD8">
      <w:pPr>
        <w:pStyle w:val="-"/>
        <w:rPr>
          <w:rFonts w:ascii="仿宋" w:eastAsia="仿宋" w:hAnsi="仿宋" w:cs="仿宋"/>
          <w:sz w:val="32"/>
          <w:szCs w:val="32"/>
        </w:rPr>
      </w:pPr>
      <w:r>
        <w:rPr>
          <w:rFonts w:ascii="仿宋" w:eastAsia="仿宋" w:hAnsi="仿宋" w:cs="仿宋" w:hint="eastAsia"/>
          <w:sz w:val="32"/>
          <w:szCs w:val="32"/>
        </w:rPr>
        <w:t>特殊教育绩效目标：及时、足额拨付经费，开展特殊儿童教育活动，改善教学条件。</w:t>
      </w:r>
    </w:p>
    <w:p w:rsidR="001F1F58" w:rsidRDefault="00943AD8">
      <w:pPr>
        <w:pStyle w:val="-"/>
        <w:rPr>
          <w:rFonts w:ascii="仿宋" w:eastAsia="仿宋" w:hAnsi="仿宋" w:cs="仿宋"/>
          <w:sz w:val="32"/>
          <w:szCs w:val="32"/>
        </w:rPr>
      </w:pPr>
      <w:r>
        <w:rPr>
          <w:rFonts w:ascii="仿宋" w:eastAsia="仿宋" w:hAnsi="仿宋" w:cs="仿宋" w:hint="eastAsia"/>
          <w:sz w:val="32"/>
          <w:szCs w:val="32"/>
        </w:rPr>
        <w:t>教科研绩效目标：组织开展有利于教师业务素质提高的教学基本功竞赛、评优课、优秀论文评比等活动，实施名师工程，推进教师队伍整体水平提升。鼓励和帮助青年教师提高教学业务水平。</w:t>
      </w:r>
    </w:p>
    <w:p w:rsidR="001F1F58" w:rsidRDefault="00943AD8">
      <w:pPr>
        <w:pStyle w:val="-"/>
        <w:rPr>
          <w:rFonts w:ascii="仿宋" w:eastAsia="仿宋" w:hAnsi="仿宋" w:cs="仿宋"/>
          <w:sz w:val="32"/>
          <w:szCs w:val="32"/>
        </w:rPr>
      </w:pPr>
      <w:r>
        <w:rPr>
          <w:rFonts w:ascii="仿宋" w:eastAsia="仿宋" w:hAnsi="仿宋" w:cs="仿宋" w:hint="eastAsia"/>
          <w:sz w:val="32"/>
          <w:szCs w:val="32"/>
        </w:rPr>
        <w:t>发展体育事业绩效目标：贯彻落实《全民健身条例》，推行全民健身计划，组织开展群众体育活动，加强群众体育设施建设，指导群众科学健身，指导开展群众性体育活动，会同有关部门举办全县残疾人、农民、少数民族、职工综合性运动会，培训社会体育指导员，开展国民体质监测。指导组织开展大型全民健身活动</w:t>
      </w:r>
      <w:r>
        <w:rPr>
          <w:rFonts w:ascii="仿宋" w:eastAsia="仿宋" w:hAnsi="仿宋" w:cs="仿宋" w:hint="eastAsia"/>
          <w:sz w:val="32"/>
          <w:szCs w:val="32"/>
        </w:rPr>
        <w:t>3</w:t>
      </w:r>
      <w:r>
        <w:rPr>
          <w:rFonts w:ascii="仿宋" w:eastAsia="仿宋" w:hAnsi="仿宋" w:cs="仿宋" w:hint="eastAsia"/>
          <w:sz w:val="32"/>
          <w:szCs w:val="32"/>
        </w:rPr>
        <w:t>次。</w:t>
      </w:r>
    </w:p>
    <w:p w:rsidR="001F1F58" w:rsidRDefault="00943AD8">
      <w:pPr>
        <w:pStyle w:val="-"/>
        <w:rPr>
          <w:rFonts w:ascii="仿宋" w:eastAsia="仿宋" w:hAnsi="仿宋" w:cs="仿宋"/>
          <w:sz w:val="32"/>
          <w:szCs w:val="32"/>
        </w:rPr>
      </w:pPr>
      <w:r>
        <w:rPr>
          <w:rFonts w:ascii="仿宋" w:eastAsia="仿宋" w:hAnsi="仿宋" w:cs="仿宋" w:hint="eastAsia"/>
          <w:sz w:val="32"/>
          <w:szCs w:val="32"/>
        </w:rPr>
        <w:lastRenderedPageBreak/>
        <w:t>政务管理绩效目标：拟定体育事业和产业发展规划、政策制</w:t>
      </w:r>
      <w:r>
        <w:rPr>
          <w:rFonts w:ascii="仿宋" w:eastAsia="仿宋" w:hAnsi="仿宋" w:cs="仿宋" w:hint="eastAsia"/>
          <w:sz w:val="32"/>
          <w:szCs w:val="32"/>
        </w:rPr>
        <w:t>度和行业标准，加强督导落实，管理审批体育经营活动，开展体育赛事管理、体育交流合作宣传以及教练员运动员伙食补助等。各项工作落实到位率。</w:t>
      </w:r>
    </w:p>
    <w:p w:rsidR="001F1F58" w:rsidRDefault="00943AD8">
      <w:pPr>
        <w:pStyle w:val="-"/>
        <w:rPr>
          <w:rFonts w:ascii="仿宋" w:eastAsia="仿宋" w:hAnsi="仿宋" w:cs="仿宋"/>
          <w:b/>
          <w:bCs/>
          <w:sz w:val="32"/>
          <w:szCs w:val="32"/>
        </w:rPr>
      </w:pPr>
      <w:r>
        <w:rPr>
          <w:rFonts w:ascii="仿宋" w:eastAsia="仿宋" w:hAnsi="仿宋" w:cs="仿宋" w:hint="eastAsia"/>
          <w:b/>
          <w:bCs/>
          <w:sz w:val="32"/>
          <w:szCs w:val="32"/>
        </w:rPr>
        <w:t>（三）产出目标</w:t>
      </w:r>
    </w:p>
    <w:p w:rsidR="001F1F58" w:rsidRDefault="00943AD8">
      <w:pPr>
        <w:pStyle w:val="-"/>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：义务教育公用经费拨付及时率为</w:t>
      </w:r>
      <w:r>
        <w:rPr>
          <w:rFonts w:ascii="仿宋" w:eastAsia="仿宋" w:hAnsi="仿宋" w:cs="仿宋" w:hint="eastAsia"/>
          <w:sz w:val="32"/>
          <w:szCs w:val="32"/>
        </w:rPr>
        <w:t>100%</w:t>
      </w:r>
      <w:r>
        <w:rPr>
          <w:rFonts w:ascii="仿宋" w:eastAsia="仿宋" w:hAnsi="仿宋" w:cs="仿宋" w:hint="eastAsia"/>
          <w:sz w:val="32"/>
          <w:szCs w:val="32"/>
        </w:rPr>
        <w:t>，保障学校日常教学活动正常运转。</w:t>
      </w:r>
    </w:p>
    <w:p w:rsidR="001F1F58" w:rsidRDefault="00943AD8">
      <w:pPr>
        <w:pStyle w:val="-"/>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：各项对教育事业投入项目的完成率为</w:t>
      </w:r>
      <w:r>
        <w:rPr>
          <w:rFonts w:ascii="仿宋" w:eastAsia="仿宋" w:hAnsi="仿宋" w:cs="仿宋" w:hint="eastAsia"/>
          <w:sz w:val="32"/>
          <w:szCs w:val="32"/>
        </w:rPr>
        <w:t>100%</w:t>
      </w:r>
      <w:r>
        <w:rPr>
          <w:rFonts w:ascii="仿宋" w:eastAsia="仿宋" w:hAnsi="仿宋" w:cs="仿宋" w:hint="eastAsia"/>
          <w:sz w:val="32"/>
          <w:szCs w:val="32"/>
        </w:rPr>
        <w:t>。</w:t>
      </w:r>
    </w:p>
    <w:p w:rsidR="001F1F58" w:rsidRDefault="00943AD8">
      <w:pPr>
        <w:pStyle w:val="-"/>
        <w:rPr>
          <w:rFonts w:ascii="仿宋" w:eastAsia="仿宋" w:hAnsi="仿宋" w:cs="仿宋"/>
          <w:b/>
          <w:bCs/>
          <w:sz w:val="32"/>
          <w:szCs w:val="32"/>
        </w:rPr>
      </w:pPr>
      <w:r>
        <w:rPr>
          <w:rFonts w:ascii="仿宋" w:eastAsia="仿宋" w:hAnsi="仿宋" w:cs="仿宋" w:hint="eastAsia"/>
          <w:b/>
          <w:bCs/>
          <w:sz w:val="32"/>
          <w:szCs w:val="32"/>
        </w:rPr>
        <w:t>（四）成本目标</w:t>
      </w:r>
    </w:p>
    <w:p w:rsidR="001F1F58" w:rsidRDefault="00943AD8">
      <w:pPr>
        <w:pStyle w:val="-"/>
        <w:rPr>
          <w:rFonts w:ascii="仿宋" w:eastAsia="仿宋" w:hAnsi="仿宋" w:cs="仿宋"/>
          <w:sz w:val="32"/>
          <w:szCs w:val="32"/>
        </w:rPr>
      </w:pPr>
      <w:r>
        <w:rPr>
          <w:rFonts w:ascii="仿宋" w:eastAsia="仿宋" w:hAnsi="仿宋" w:cs="仿宋" w:hint="eastAsia"/>
          <w:sz w:val="32"/>
          <w:szCs w:val="32"/>
        </w:rPr>
        <w:t>三公经费只减不增。</w:t>
      </w:r>
    </w:p>
    <w:p w:rsidR="001F1F58" w:rsidRDefault="00943AD8">
      <w:pPr>
        <w:pStyle w:val="-"/>
        <w:rPr>
          <w:rFonts w:ascii="仿宋" w:eastAsia="仿宋" w:hAnsi="仿宋" w:cs="仿宋"/>
          <w:b/>
          <w:bCs/>
          <w:sz w:val="32"/>
          <w:szCs w:val="32"/>
        </w:rPr>
      </w:pPr>
      <w:r>
        <w:rPr>
          <w:rFonts w:ascii="仿宋" w:eastAsia="仿宋" w:hAnsi="仿宋" w:cs="仿宋" w:hint="eastAsia"/>
          <w:b/>
          <w:bCs/>
          <w:sz w:val="32"/>
          <w:szCs w:val="32"/>
        </w:rPr>
        <w:t>（五）预算资金管理效率目标</w:t>
      </w:r>
    </w:p>
    <w:p w:rsidR="001F1F58" w:rsidRDefault="00943AD8">
      <w:pPr>
        <w:pStyle w:val="-"/>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：非税收入预算完成率达到</w:t>
      </w:r>
      <w:r>
        <w:rPr>
          <w:rFonts w:ascii="仿宋" w:eastAsia="仿宋" w:hAnsi="仿宋" w:cs="仿宋" w:hint="eastAsia"/>
          <w:sz w:val="32"/>
          <w:szCs w:val="32"/>
        </w:rPr>
        <w:t>95%</w:t>
      </w:r>
      <w:r>
        <w:rPr>
          <w:rFonts w:ascii="仿宋" w:eastAsia="仿宋" w:hAnsi="仿宋" w:cs="仿宋" w:hint="eastAsia"/>
          <w:sz w:val="32"/>
          <w:szCs w:val="32"/>
        </w:rPr>
        <w:t>以上。</w:t>
      </w:r>
    </w:p>
    <w:p w:rsidR="001F1F58" w:rsidRDefault="00943AD8">
      <w:pPr>
        <w:pStyle w:val="-"/>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：预算编制及时、规范、准确、精细。其中：项目预算细化到具体承担单位，达到可拨付、可执行程度。政府采购预算编制达标率达到</w:t>
      </w:r>
      <w:r>
        <w:rPr>
          <w:rFonts w:ascii="仿宋" w:eastAsia="仿宋" w:hAnsi="仿宋" w:cs="仿宋" w:hint="eastAsia"/>
          <w:sz w:val="32"/>
          <w:szCs w:val="32"/>
        </w:rPr>
        <w:t>100%</w:t>
      </w:r>
      <w:r>
        <w:rPr>
          <w:rFonts w:ascii="仿宋" w:eastAsia="仿宋" w:hAnsi="仿宋" w:cs="仿宋" w:hint="eastAsia"/>
          <w:sz w:val="32"/>
          <w:szCs w:val="32"/>
        </w:rPr>
        <w:t>。</w:t>
      </w:r>
    </w:p>
    <w:p w:rsidR="001F1F58" w:rsidRDefault="00943AD8">
      <w:pPr>
        <w:pStyle w:val="-"/>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w:t>
      </w:r>
      <w:r>
        <w:rPr>
          <w:rFonts w:ascii="仿宋" w:eastAsia="仿宋" w:hAnsi="仿宋" w:cs="仿宋" w:hint="eastAsia"/>
          <w:sz w:val="32"/>
          <w:szCs w:val="32"/>
        </w:rPr>
        <w:t>支出进度达到省委省政府规定的序时进度。其中：</w:t>
      </w:r>
      <w:r>
        <w:rPr>
          <w:rFonts w:ascii="仿宋" w:eastAsia="仿宋" w:hAnsi="仿宋" w:cs="仿宋" w:hint="eastAsia"/>
          <w:sz w:val="32"/>
          <w:szCs w:val="32"/>
        </w:rPr>
        <w:t>6</w:t>
      </w:r>
      <w:r>
        <w:rPr>
          <w:rFonts w:ascii="仿宋" w:eastAsia="仿宋" w:hAnsi="仿宋" w:cs="仿宋" w:hint="eastAsia"/>
          <w:sz w:val="32"/>
          <w:szCs w:val="32"/>
        </w:rPr>
        <w:t>月末达到</w:t>
      </w:r>
      <w:r>
        <w:rPr>
          <w:rFonts w:ascii="仿宋" w:eastAsia="仿宋" w:hAnsi="仿宋" w:cs="仿宋" w:hint="eastAsia"/>
          <w:sz w:val="32"/>
          <w:szCs w:val="32"/>
        </w:rPr>
        <w:t>50%</w:t>
      </w:r>
      <w:r>
        <w:rPr>
          <w:rFonts w:ascii="仿宋" w:eastAsia="仿宋" w:hAnsi="仿宋" w:cs="仿宋" w:hint="eastAsia"/>
          <w:sz w:val="32"/>
          <w:szCs w:val="32"/>
        </w:rPr>
        <w:t>，</w:t>
      </w:r>
      <w:r>
        <w:rPr>
          <w:rFonts w:ascii="仿宋" w:eastAsia="仿宋" w:hAnsi="仿宋" w:cs="仿宋" w:hint="eastAsia"/>
          <w:sz w:val="32"/>
          <w:szCs w:val="32"/>
        </w:rPr>
        <w:t>9</w:t>
      </w:r>
      <w:r>
        <w:rPr>
          <w:rFonts w:ascii="仿宋" w:eastAsia="仿宋" w:hAnsi="仿宋" w:cs="仿宋" w:hint="eastAsia"/>
          <w:sz w:val="32"/>
          <w:szCs w:val="32"/>
        </w:rPr>
        <w:t>月末达到</w:t>
      </w:r>
      <w:r>
        <w:rPr>
          <w:rFonts w:ascii="仿宋" w:eastAsia="仿宋" w:hAnsi="仿宋" w:cs="仿宋" w:hint="eastAsia"/>
          <w:sz w:val="32"/>
          <w:szCs w:val="32"/>
        </w:rPr>
        <w:t>75%</w:t>
      </w:r>
      <w:r>
        <w:rPr>
          <w:rFonts w:ascii="仿宋" w:eastAsia="仿宋" w:hAnsi="仿宋" w:cs="仿宋" w:hint="eastAsia"/>
          <w:sz w:val="32"/>
          <w:szCs w:val="32"/>
        </w:rPr>
        <w:t>，</w:t>
      </w:r>
      <w:r>
        <w:rPr>
          <w:rFonts w:ascii="仿宋" w:eastAsia="仿宋" w:hAnsi="仿宋" w:cs="仿宋" w:hint="eastAsia"/>
          <w:sz w:val="32"/>
          <w:szCs w:val="32"/>
        </w:rPr>
        <w:t>11</w:t>
      </w:r>
      <w:r>
        <w:rPr>
          <w:rFonts w:ascii="仿宋" w:eastAsia="仿宋" w:hAnsi="仿宋" w:cs="仿宋" w:hint="eastAsia"/>
          <w:sz w:val="32"/>
          <w:szCs w:val="32"/>
        </w:rPr>
        <w:t>月末达到</w:t>
      </w:r>
      <w:r>
        <w:rPr>
          <w:rFonts w:ascii="仿宋" w:eastAsia="仿宋" w:hAnsi="仿宋" w:cs="仿宋" w:hint="eastAsia"/>
          <w:sz w:val="32"/>
          <w:szCs w:val="32"/>
        </w:rPr>
        <w:t>90%</w:t>
      </w:r>
      <w:r>
        <w:rPr>
          <w:rFonts w:ascii="仿宋" w:eastAsia="仿宋" w:hAnsi="仿宋" w:cs="仿宋" w:hint="eastAsia"/>
          <w:sz w:val="32"/>
          <w:szCs w:val="32"/>
        </w:rPr>
        <w:t>，年末达到</w:t>
      </w:r>
      <w:r>
        <w:rPr>
          <w:rFonts w:ascii="仿宋" w:eastAsia="仿宋" w:hAnsi="仿宋" w:cs="仿宋" w:hint="eastAsia"/>
          <w:sz w:val="32"/>
          <w:szCs w:val="32"/>
        </w:rPr>
        <w:t>95%</w:t>
      </w:r>
      <w:r>
        <w:rPr>
          <w:rFonts w:ascii="仿宋" w:eastAsia="仿宋" w:hAnsi="仿宋" w:cs="仿宋" w:hint="eastAsia"/>
          <w:sz w:val="32"/>
          <w:szCs w:val="32"/>
        </w:rPr>
        <w:t>以上。</w:t>
      </w:r>
    </w:p>
    <w:p w:rsidR="001F1F58" w:rsidRDefault="00943AD8">
      <w:pPr>
        <w:pStyle w:val="-"/>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：部门预算决算公开及时、完整。</w:t>
      </w:r>
    </w:p>
    <w:p w:rsidR="001F1F58" w:rsidRDefault="00943AD8">
      <w:pPr>
        <w:pStyle w:val="-"/>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：项目绩效目标实现率达到</w:t>
      </w:r>
      <w:r>
        <w:rPr>
          <w:rFonts w:ascii="仿宋" w:eastAsia="仿宋" w:hAnsi="仿宋" w:cs="仿宋" w:hint="eastAsia"/>
          <w:sz w:val="32"/>
          <w:szCs w:val="32"/>
        </w:rPr>
        <w:t>95%</w:t>
      </w:r>
      <w:r>
        <w:rPr>
          <w:rFonts w:ascii="仿宋" w:eastAsia="仿宋" w:hAnsi="仿宋" w:cs="仿宋" w:hint="eastAsia"/>
          <w:sz w:val="32"/>
          <w:szCs w:val="32"/>
        </w:rPr>
        <w:t>。</w:t>
      </w:r>
    </w:p>
    <w:p w:rsidR="001F1F58" w:rsidRDefault="00943AD8">
      <w:pPr>
        <w:pStyle w:val="-"/>
        <w:rPr>
          <w:rFonts w:ascii="仿宋" w:eastAsia="仿宋" w:hAnsi="仿宋" w:cs="仿宋"/>
          <w:b/>
          <w:bCs/>
          <w:sz w:val="32"/>
          <w:szCs w:val="32"/>
        </w:rPr>
      </w:pPr>
      <w:r>
        <w:rPr>
          <w:rFonts w:ascii="仿宋" w:eastAsia="仿宋" w:hAnsi="仿宋" w:cs="仿宋" w:hint="eastAsia"/>
          <w:b/>
          <w:bCs/>
          <w:sz w:val="32"/>
          <w:szCs w:val="32"/>
        </w:rPr>
        <w:t>（六）服务对象满意度目标。</w:t>
      </w:r>
    </w:p>
    <w:p w:rsidR="001F1F58" w:rsidRDefault="00943AD8">
      <w:pPr>
        <w:pStyle w:val="-"/>
        <w:rPr>
          <w:rFonts w:ascii="仿宋" w:eastAsia="仿宋" w:hAnsi="仿宋" w:cs="仿宋"/>
          <w:sz w:val="32"/>
          <w:szCs w:val="32"/>
        </w:rPr>
      </w:pPr>
      <w:r>
        <w:rPr>
          <w:rFonts w:ascii="仿宋" w:eastAsia="仿宋" w:hAnsi="仿宋" w:cs="仿宋" w:hint="eastAsia"/>
          <w:sz w:val="32"/>
          <w:szCs w:val="32"/>
        </w:rPr>
        <w:t>教体局履行义务教育职责，提供拨款服务，预算部门对拨款及时性满意度达到</w:t>
      </w:r>
      <w:r>
        <w:rPr>
          <w:rFonts w:ascii="仿宋" w:eastAsia="仿宋" w:hAnsi="仿宋" w:cs="仿宋" w:hint="eastAsia"/>
          <w:sz w:val="32"/>
          <w:szCs w:val="32"/>
        </w:rPr>
        <w:t>95%</w:t>
      </w:r>
      <w:r>
        <w:rPr>
          <w:rFonts w:ascii="仿宋" w:eastAsia="仿宋" w:hAnsi="仿宋" w:cs="仿宋" w:hint="eastAsia"/>
          <w:sz w:val="32"/>
          <w:szCs w:val="32"/>
        </w:rPr>
        <w:t>以上。</w:t>
      </w:r>
    </w:p>
    <w:p w:rsidR="001F1F58" w:rsidRDefault="00943AD8">
      <w:pPr>
        <w:pStyle w:val="-"/>
        <w:rPr>
          <w:rFonts w:ascii="仿宋" w:eastAsia="仿宋" w:hAnsi="仿宋" w:cs="仿宋"/>
          <w:sz w:val="32"/>
          <w:szCs w:val="32"/>
        </w:rPr>
      </w:pPr>
      <w:r>
        <w:rPr>
          <w:rFonts w:ascii="仿宋" w:eastAsia="仿宋" w:hAnsi="仿宋" w:cs="仿宋" w:hint="eastAsia"/>
          <w:sz w:val="32"/>
          <w:szCs w:val="32"/>
        </w:rPr>
        <w:lastRenderedPageBreak/>
        <w:t>教体局履行普通高中教育职责，对高中学校提供资助项目，资助覆盖率为</w:t>
      </w:r>
      <w:r>
        <w:rPr>
          <w:rFonts w:ascii="仿宋" w:eastAsia="仿宋" w:hAnsi="仿宋" w:cs="仿宋" w:hint="eastAsia"/>
          <w:sz w:val="32"/>
          <w:szCs w:val="32"/>
        </w:rPr>
        <w:t>100%</w:t>
      </w:r>
      <w:r>
        <w:rPr>
          <w:rFonts w:ascii="仿宋" w:eastAsia="仿宋" w:hAnsi="仿宋" w:cs="仿宋" w:hint="eastAsia"/>
          <w:sz w:val="32"/>
          <w:szCs w:val="32"/>
        </w:rPr>
        <w:t>，资助人员满意度达到</w:t>
      </w:r>
      <w:r>
        <w:rPr>
          <w:rFonts w:ascii="仿宋" w:eastAsia="仿宋" w:hAnsi="仿宋" w:cs="仿宋" w:hint="eastAsia"/>
          <w:sz w:val="32"/>
          <w:szCs w:val="32"/>
        </w:rPr>
        <w:t>96%</w:t>
      </w:r>
      <w:r>
        <w:rPr>
          <w:rFonts w:ascii="仿宋" w:eastAsia="仿宋" w:hAnsi="仿宋" w:cs="仿宋" w:hint="eastAsia"/>
          <w:sz w:val="32"/>
          <w:szCs w:val="32"/>
        </w:rPr>
        <w:t>以上。</w:t>
      </w:r>
    </w:p>
    <w:p w:rsidR="001F1F58" w:rsidRDefault="00943AD8">
      <w:pPr>
        <w:pStyle w:val="-"/>
        <w:rPr>
          <w:rFonts w:ascii="仿宋" w:eastAsia="仿宋" w:hAnsi="仿宋" w:cs="仿宋"/>
          <w:sz w:val="32"/>
          <w:szCs w:val="32"/>
        </w:rPr>
      </w:pPr>
      <w:r>
        <w:rPr>
          <w:rFonts w:ascii="仿宋" w:eastAsia="仿宋" w:hAnsi="仿宋" w:cs="仿宋" w:hint="eastAsia"/>
          <w:sz w:val="32"/>
          <w:szCs w:val="32"/>
        </w:rPr>
        <w:t>教体局履行职业教育职责，提供免学费政策服务、资助家庭贫困学生，受资助人员满意度为</w:t>
      </w:r>
      <w:r>
        <w:rPr>
          <w:rFonts w:ascii="仿宋" w:eastAsia="仿宋" w:hAnsi="仿宋" w:cs="仿宋" w:hint="eastAsia"/>
          <w:sz w:val="32"/>
          <w:szCs w:val="32"/>
        </w:rPr>
        <w:t>97%</w:t>
      </w:r>
      <w:r>
        <w:rPr>
          <w:rFonts w:ascii="仿宋" w:eastAsia="仿宋" w:hAnsi="仿宋" w:cs="仿宋" w:hint="eastAsia"/>
          <w:sz w:val="32"/>
          <w:szCs w:val="32"/>
        </w:rPr>
        <w:t>以上。</w:t>
      </w:r>
    </w:p>
    <w:p w:rsidR="001F1F58" w:rsidRDefault="00943AD8">
      <w:pPr>
        <w:pStyle w:val="-"/>
        <w:rPr>
          <w:rFonts w:ascii="仿宋" w:eastAsia="仿宋" w:hAnsi="仿宋" w:cs="仿宋"/>
          <w:b/>
          <w:bCs/>
          <w:sz w:val="32"/>
          <w:szCs w:val="32"/>
        </w:rPr>
      </w:pPr>
      <w:r>
        <w:rPr>
          <w:rFonts w:ascii="仿宋" w:eastAsia="仿宋" w:hAnsi="仿宋" w:cs="仿宋" w:hint="eastAsia"/>
          <w:b/>
          <w:bCs/>
          <w:sz w:val="32"/>
          <w:szCs w:val="32"/>
        </w:rPr>
        <w:t>二、实现发</w:t>
      </w:r>
      <w:r>
        <w:rPr>
          <w:rFonts w:ascii="仿宋" w:eastAsia="仿宋" w:hAnsi="仿宋" w:cs="仿宋" w:hint="eastAsia"/>
          <w:b/>
          <w:bCs/>
          <w:sz w:val="32"/>
          <w:szCs w:val="32"/>
        </w:rPr>
        <w:t>展规划目标的保障措施</w:t>
      </w:r>
    </w:p>
    <w:p w:rsidR="001F1F58" w:rsidRDefault="00943AD8">
      <w:pPr>
        <w:pStyle w:val="-"/>
        <w:rPr>
          <w:rFonts w:ascii="仿宋" w:eastAsia="仿宋" w:hAnsi="仿宋" w:cs="仿宋"/>
          <w:sz w:val="32"/>
          <w:szCs w:val="32"/>
        </w:rPr>
      </w:pPr>
      <w:r>
        <w:rPr>
          <w:rFonts w:ascii="仿宋" w:eastAsia="仿宋" w:hAnsi="仿宋" w:cs="仿宋" w:hint="eastAsia"/>
          <w:sz w:val="32"/>
          <w:szCs w:val="32"/>
        </w:rPr>
        <w:t>在公用经费管理使用上，我县采取的具体措施</w:t>
      </w:r>
    </w:p>
    <w:p w:rsidR="001F1F58" w:rsidRDefault="00943AD8">
      <w:pPr>
        <w:pStyle w:val="-"/>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、认真执行财务制度和财经纪律，加强财务监督，严防资金使用中的浪费现象，堵塞漏洞，勤俭节约。</w:t>
      </w:r>
    </w:p>
    <w:p w:rsidR="001F1F58" w:rsidRDefault="00943AD8">
      <w:pPr>
        <w:pStyle w:val="-"/>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落实制度，加强经费管理。严格执行财政法规，实行“收支两条线”，加强监管，严禁坐收坐支。加强专项经费的使用管理，根据专项经费的使用范围和标准，制定了《成安县义务教育阶段中小学公用经费支出管理办法》，各中小学成立了由一线教职工组成的民主理财小组，制定了中小学经费报帐流程、大额支出申请制度，大额支出需经学校民主理财小组研究通过，增强了经费管理的计划性、严</w:t>
      </w:r>
      <w:r>
        <w:rPr>
          <w:rFonts w:ascii="仿宋" w:eastAsia="仿宋" w:hAnsi="仿宋" w:cs="仿宋" w:hint="eastAsia"/>
          <w:sz w:val="32"/>
          <w:szCs w:val="32"/>
        </w:rPr>
        <w:t>肃性。制定了各中小学定期公示学校财务收支状况制度，做到了学校财务工作的合法化、合理化、透明化，确保了专项资金的安全、高效运行，做到了专款专用，有力的保障了教育教学工作的顺利开展，极大地提高了专项经费的使用效益。</w:t>
      </w:r>
    </w:p>
    <w:p w:rsidR="001F1F58" w:rsidRDefault="00943AD8">
      <w:pPr>
        <w:pStyle w:val="-"/>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、加强培训，提高全县教育系统财务人员的整体素质。通过集中培训、互查、互评等形式加强对基层财务人员进行培训、展评，进一步提高财务人员的业务素质，更好地为全县教育服务。</w:t>
      </w:r>
    </w:p>
    <w:p w:rsidR="001F1F58" w:rsidRDefault="00943AD8">
      <w:pPr>
        <w:pStyle w:val="-"/>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、加强预算管理，不断完善教育经费保障机制。落实上级有关政策，与县财政局密切配合，保证各类教育经费及时拨付到位。既考虑到目前学校教育</w:t>
      </w:r>
      <w:r>
        <w:rPr>
          <w:rFonts w:ascii="仿宋" w:eastAsia="仿宋" w:hAnsi="仿宋" w:cs="仿宋" w:hint="eastAsia"/>
          <w:sz w:val="32"/>
          <w:szCs w:val="32"/>
        </w:rPr>
        <w:t>教学的需求，又兼顾了学校事业发展的需求，完整、真实、</w:t>
      </w:r>
      <w:r>
        <w:rPr>
          <w:rFonts w:ascii="仿宋" w:eastAsia="仿宋" w:hAnsi="仿宋" w:cs="仿宋" w:hint="eastAsia"/>
          <w:sz w:val="32"/>
          <w:szCs w:val="32"/>
        </w:rPr>
        <w:lastRenderedPageBreak/>
        <w:t>科学、合理的编制了学校经费预算。各中小学经费全部纳入预算，确保了收入来源可靠、稳定，保证了学校日常工作的正常开展。</w:t>
      </w:r>
    </w:p>
    <w:p w:rsidR="001F1F58" w:rsidRDefault="00943AD8">
      <w:pPr>
        <w:pStyle w:val="-"/>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统一协调，抓好全县中小学资产管理工作。完善中小学资产管理办法，建立健全学校资产管理体制。严格落实成安县人民政府《关于进一步加强全县中小学校产管理的意见》文件精神，落实学校资产责任制管理，定岗定责，理顺关系，完善机制；定期、不定期开展学校资产检查，摸清资产底数、情况；完善资产增加、使用、核销办法，严防国有资产的流失，保障了学校资产完整，实现</w:t>
      </w:r>
      <w:r>
        <w:rPr>
          <w:rFonts w:ascii="仿宋" w:eastAsia="仿宋" w:hAnsi="仿宋" w:cs="仿宋" w:hint="eastAsia"/>
          <w:sz w:val="32"/>
          <w:szCs w:val="32"/>
        </w:rPr>
        <w:t>了规范化管理。</w:t>
      </w:r>
    </w:p>
    <w:p w:rsidR="001F1F58" w:rsidRDefault="00943AD8">
      <w:pPr>
        <w:pStyle w:val="-"/>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、加强监控，做好全县中小学债务管理工作。即时监控学校债务情况，降低债务风险，控制新增债务的产生，解决了全县教育发展的后顾之忧。</w:t>
      </w:r>
    </w:p>
    <w:p w:rsidR="001F1F58" w:rsidRDefault="00943AD8">
      <w:pPr>
        <w:ind w:firstLine="640"/>
        <w:rPr>
          <w:rFonts w:ascii="仿宋" w:eastAsia="仿宋" w:hAnsi="仿宋" w:cs="仿宋"/>
          <w:sz w:val="32"/>
          <w:szCs w:val="32"/>
        </w:rPr>
      </w:pPr>
      <w:r>
        <w:rPr>
          <w:rFonts w:ascii="仿宋" w:eastAsia="仿宋" w:hAnsi="仿宋" w:cs="仿宋" w:hint="eastAsia"/>
          <w:b/>
          <w:color w:val="000000"/>
          <w:sz w:val="32"/>
          <w:szCs w:val="32"/>
        </w:rPr>
        <w:t>机构设置：</w:t>
      </w:r>
    </w:p>
    <w:p w:rsidR="001F1F58" w:rsidRDefault="00943AD8">
      <w:pPr>
        <w:jc w:val="center"/>
        <w:rPr>
          <w:rFonts w:ascii="仿宋" w:eastAsia="仿宋" w:hAnsi="仿宋" w:cs="仿宋"/>
          <w:sz w:val="32"/>
          <w:szCs w:val="32"/>
        </w:rPr>
      </w:pPr>
      <w:r>
        <w:rPr>
          <w:rFonts w:ascii="仿宋" w:eastAsia="仿宋" w:hAnsi="仿宋" w:cs="仿宋" w:hint="eastAsia"/>
          <w:color w:val="000000"/>
          <w:sz w:val="32"/>
          <w:szCs w:val="32"/>
        </w:rPr>
        <w:t>部门机构设置情况</w:t>
      </w:r>
    </w:p>
    <w:tbl>
      <w:tblPr>
        <w:tblW w:w="98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4"/>
        <w:gridCol w:w="2464"/>
        <w:gridCol w:w="2464"/>
        <w:gridCol w:w="2464"/>
      </w:tblGrid>
      <w:tr w:rsidR="001F1F58">
        <w:trPr>
          <w:trHeight w:val="567"/>
          <w:tblHeader/>
          <w:jc w:val="center"/>
        </w:trPr>
        <w:tc>
          <w:tcPr>
            <w:tcW w:w="2464" w:type="dxa"/>
            <w:vAlign w:val="center"/>
          </w:tcPr>
          <w:p w:rsidR="001F1F58" w:rsidRDefault="00943AD8">
            <w:pPr>
              <w:pStyle w:val="10"/>
              <w:rPr>
                <w:rFonts w:ascii="仿宋" w:eastAsia="仿宋" w:hAnsi="仿宋" w:cs="仿宋"/>
                <w:sz w:val="32"/>
                <w:szCs w:val="32"/>
              </w:rPr>
            </w:pPr>
            <w:r>
              <w:rPr>
                <w:rFonts w:ascii="仿宋" w:eastAsia="仿宋" w:hAnsi="仿宋" w:cs="仿宋" w:hint="eastAsia"/>
                <w:sz w:val="32"/>
                <w:szCs w:val="32"/>
              </w:rPr>
              <w:t>单位名称</w:t>
            </w:r>
          </w:p>
        </w:tc>
        <w:tc>
          <w:tcPr>
            <w:tcW w:w="2464" w:type="dxa"/>
            <w:vAlign w:val="center"/>
          </w:tcPr>
          <w:p w:rsidR="001F1F58" w:rsidRDefault="00943AD8">
            <w:pPr>
              <w:pStyle w:val="10"/>
              <w:rPr>
                <w:rFonts w:ascii="仿宋" w:eastAsia="仿宋" w:hAnsi="仿宋" w:cs="仿宋"/>
                <w:sz w:val="32"/>
                <w:szCs w:val="32"/>
              </w:rPr>
            </w:pPr>
            <w:r>
              <w:rPr>
                <w:rFonts w:ascii="仿宋" w:eastAsia="仿宋" w:hAnsi="仿宋" w:cs="仿宋" w:hint="eastAsia"/>
                <w:sz w:val="32"/>
                <w:szCs w:val="32"/>
              </w:rPr>
              <w:t>单位性质</w:t>
            </w:r>
          </w:p>
        </w:tc>
        <w:tc>
          <w:tcPr>
            <w:tcW w:w="2464" w:type="dxa"/>
            <w:vAlign w:val="center"/>
          </w:tcPr>
          <w:p w:rsidR="001F1F58" w:rsidRDefault="00943AD8">
            <w:pPr>
              <w:pStyle w:val="10"/>
              <w:rPr>
                <w:rFonts w:ascii="仿宋" w:eastAsia="仿宋" w:hAnsi="仿宋" w:cs="仿宋"/>
                <w:sz w:val="32"/>
                <w:szCs w:val="32"/>
              </w:rPr>
            </w:pPr>
            <w:r>
              <w:rPr>
                <w:rFonts w:ascii="仿宋" w:eastAsia="仿宋" w:hAnsi="仿宋" w:cs="仿宋" w:hint="eastAsia"/>
                <w:sz w:val="32"/>
                <w:szCs w:val="32"/>
              </w:rPr>
              <w:t>单位规格</w:t>
            </w:r>
          </w:p>
        </w:tc>
        <w:tc>
          <w:tcPr>
            <w:tcW w:w="2464" w:type="dxa"/>
            <w:vAlign w:val="center"/>
          </w:tcPr>
          <w:p w:rsidR="001F1F58" w:rsidRDefault="00943AD8">
            <w:pPr>
              <w:pStyle w:val="10"/>
              <w:rPr>
                <w:rFonts w:ascii="仿宋" w:eastAsia="仿宋" w:hAnsi="仿宋" w:cs="仿宋"/>
                <w:sz w:val="32"/>
                <w:szCs w:val="32"/>
              </w:rPr>
            </w:pPr>
            <w:r>
              <w:rPr>
                <w:rFonts w:ascii="仿宋" w:eastAsia="仿宋" w:hAnsi="仿宋" w:cs="仿宋" w:hint="eastAsia"/>
                <w:sz w:val="32"/>
                <w:szCs w:val="32"/>
              </w:rPr>
              <w:t>经费保障形式</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成安县教育集中支付分中心本级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成安县文化教育体育局机关本级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行政</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正科级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财政拨款</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成安县人民政府教育督导室本级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股级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成安县招生委员会办公室本级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lastRenderedPageBreak/>
              <w:t>成安县图书馆</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1F1F58">
            <w:pPr>
              <w:pStyle w:val="30"/>
              <w:rPr>
                <w:rFonts w:ascii="仿宋" w:eastAsia="仿宋" w:hAnsi="仿宋" w:cs="仿宋"/>
                <w:sz w:val="32"/>
                <w:szCs w:val="32"/>
              </w:rPr>
            </w:pP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其他</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成安县文化馆</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1F1F58">
            <w:pPr>
              <w:pStyle w:val="30"/>
              <w:rPr>
                <w:rFonts w:ascii="仿宋" w:eastAsia="仿宋" w:hAnsi="仿宋" w:cs="仿宋"/>
                <w:sz w:val="32"/>
                <w:szCs w:val="32"/>
              </w:rPr>
            </w:pP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其他</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河北省成安县第一中学</w:t>
            </w:r>
            <w:r>
              <w:rPr>
                <w:rFonts w:ascii="仿宋" w:eastAsia="仿宋" w:hAnsi="仿宋" w:cs="仿宋" w:hint="eastAsia"/>
                <w:sz w:val="32"/>
                <w:szCs w:val="32"/>
              </w:rPr>
              <w:t>(</w:t>
            </w:r>
            <w:r>
              <w:rPr>
                <w:rFonts w:ascii="仿宋" w:eastAsia="仿宋" w:hAnsi="仿宋" w:cs="仿宋" w:hint="eastAsia"/>
                <w:sz w:val="32"/>
                <w:szCs w:val="32"/>
              </w:rPr>
              <w:t>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正科级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河北省成安县第二中学本级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河北省成安县第三中学本级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副科级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第四中学本级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河北省成安县综合职业技术学校本级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正科级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成安县教师进修学校本级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成安县教育体育局教研室本级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成安县教育体育局仪器电教站本级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lastRenderedPageBreak/>
              <w:t>向阳小学（本级）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河北省成安县幼儿园本级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剧团</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1F1F58">
            <w:pPr>
              <w:pStyle w:val="30"/>
              <w:rPr>
                <w:rFonts w:ascii="仿宋" w:eastAsia="仿宋" w:hAnsi="仿宋" w:cs="仿宋"/>
                <w:sz w:val="32"/>
                <w:szCs w:val="32"/>
              </w:rPr>
            </w:pP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其他</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成安县特殊教育学校本级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成安镇中心校本级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股级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成安县富康小学本级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林里堡中学本级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第二实验小学本级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郎堡学校本级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横城小学本级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九二四学校本级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w:t>
            </w:r>
            <w:r>
              <w:rPr>
                <w:rFonts w:ascii="仿宋" w:eastAsia="仿宋" w:hAnsi="仿宋" w:cs="仿宋" w:hint="eastAsia"/>
                <w:sz w:val="32"/>
                <w:szCs w:val="32"/>
              </w:rPr>
              <w:lastRenderedPageBreak/>
              <w:t>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lastRenderedPageBreak/>
              <w:t>商城镇中心校本级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成安县长巷乡中心学校（本级）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辛义乡中心校本级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成安县柏寺营乡中心学校本级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股级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李家疃中心校本级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股级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漳河店中心校本级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股级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北乡义乡中心学校本级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股级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道东堡中心校本级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文化科</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1F1F58">
            <w:pPr>
              <w:pStyle w:val="30"/>
              <w:rPr>
                <w:rFonts w:ascii="仿宋" w:eastAsia="仿宋" w:hAnsi="仿宋" w:cs="仿宋"/>
                <w:sz w:val="32"/>
                <w:szCs w:val="32"/>
              </w:rPr>
            </w:pP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其他</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剧院</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1F1F58">
            <w:pPr>
              <w:pStyle w:val="30"/>
              <w:rPr>
                <w:rFonts w:ascii="仿宋" w:eastAsia="仿宋" w:hAnsi="仿宋" w:cs="仿宋"/>
                <w:sz w:val="32"/>
                <w:szCs w:val="32"/>
              </w:rPr>
            </w:pP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其他</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t>成安县第二中学</w:t>
            </w:r>
            <w:r>
              <w:rPr>
                <w:rFonts w:ascii="仿宋" w:eastAsia="仿宋" w:hAnsi="仿宋" w:cs="仿宋" w:hint="eastAsia"/>
                <w:sz w:val="32"/>
                <w:szCs w:val="32"/>
              </w:rPr>
              <w:lastRenderedPageBreak/>
              <w:t>东校区本级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lastRenderedPageBreak/>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股级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w:t>
            </w:r>
            <w:r>
              <w:rPr>
                <w:rFonts w:ascii="仿宋" w:eastAsia="仿宋" w:hAnsi="仿宋" w:cs="仿宋" w:hint="eastAsia"/>
                <w:sz w:val="32"/>
                <w:szCs w:val="32"/>
              </w:rPr>
              <w:lastRenderedPageBreak/>
              <w:t>保证</w:t>
            </w:r>
          </w:p>
        </w:tc>
      </w:tr>
      <w:tr w:rsidR="001F1F58">
        <w:trPr>
          <w:trHeight w:val="369"/>
          <w:jc w:val="center"/>
        </w:trPr>
        <w:tc>
          <w:tcPr>
            <w:tcW w:w="2464" w:type="dxa"/>
            <w:vAlign w:val="center"/>
          </w:tcPr>
          <w:p w:rsidR="001F1F58" w:rsidRDefault="00943AD8">
            <w:pPr>
              <w:pStyle w:val="23"/>
              <w:rPr>
                <w:rFonts w:ascii="仿宋" w:eastAsia="仿宋" w:hAnsi="仿宋" w:cs="仿宋"/>
                <w:sz w:val="32"/>
                <w:szCs w:val="32"/>
              </w:rPr>
            </w:pPr>
            <w:r>
              <w:rPr>
                <w:rFonts w:ascii="仿宋" w:eastAsia="仿宋" w:hAnsi="仿宋" w:cs="仿宋" w:hint="eastAsia"/>
                <w:sz w:val="32"/>
                <w:szCs w:val="32"/>
              </w:rPr>
              <w:lastRenderedPageBreak/>
              <w:t>成安县实验小学本级</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事业</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未定行政级别</w:t>
            </w:r>
          </w:p>
        </w:tc>
        <w:tc>
          <w:tcPr>
            <w:tcW w:w="2464" w:type="dxa"/>
            <w:vAlign w:val="center"/>
          </w:tcPr>
          <w:p w:rsidR="001F1F58" w:rsidRDefault="00943AD8">
            <w:pPr>
              <w:pStyle w:val="30"/>
              <w:rPr>
                <w:rFonts w:ascii="仿宋" w:eastAsia="仿宋" w:hAnsi="仿宋" w:cs="仿宋"/>
                <w:sz w:val="32"/>
                <w:szCs w:val="32"/>
              </w:rPr>
            </w:pPr>
            <w:r>
              <w:rPr>
                <w:rFonts w:ascii="仿宋" w:eastAsia="仿宋" w:hAnsi="仿宋" w:cs="仿宋" w:hint="eastAsia"/>
                <w:sz w:val="32"/>
                <w:szCs w:val="32"/>
              </w:rPr>
              <w:t>财政性资金基本保证</w:t>
            </w:r>
          </w:p>
        </w:tc>
      </w:tr>
    </w:tbl>
    <w:p w:rsidR="001F1F58" w:rsidRDefault="001F1F58">
      <w:pPr>
        <w:spacing w:before="10" w:after="10" w:line="360" w:lineRule="auto"/>
        <w:ind w:firstLine="640"/>
        <w:outlineLvl w:val="2"/>
        <w:rPr>
          <w:rFonts w:ascii="仿宋" w:eastAsia="仿宋" w:hAnsi="仿宋" w:cs="仿宋"/>
          <w:color w:val="000000"/>
          <w:sz w:val="32"/>
          <w:szCs w:val="32"/>
        </w:rPr>
      </w:pPr>
    </w:p>
    <w:p w:rsidR="001F1F58" w:rsidRDefault="00943AD8">
      <w:pPr>
        <w:spacing w:before="10" w:after="10" w:line="360" w:lineRule="auto"/>
        <w:ind w:firstLine="640"/>
        <w:outlineLvl w:val="2"/>
        <w:rPr>
          <w:rFonts w:ascii="仿宋" w:eastAsia="仿宋" w:hAnsi="仿宋" w:cs="仿宋"/>
          <w:b/>
          <w:bCs/>
          <w:sz w:val="32"/>
          <w:szCs w:val="32"/>
        </w:rPr>
      </w:pPr>
      <w:bookmarkStart w:id="10" w:name="_Toc28003"/>
      <w:r>
        <w:rPr>
          <w:rFonts w:ascii="仿宋" w:eastAsia="仿宋" w:hAnsi="仿宋" w:cs="仿宋" w:hint="eastAsia"/>
          <w:b/>
          <w:bCs/>
          <w:color w:val="000000"/>
          <w:sz w:val="32"/>
          <w:szCs w:val="32"/>
          <w:lang w:eastAsia="zh-CN"/>
        </w:rPr>
        <w:t>三</w:t>
      </w:r>
      <w:r>
        <w:rPr>
          <w:rFonts w:ascii="仿宋" w:eastAsia="仿宋" w:hAnsi="仿宋" w:cs="仿宋" w:hint="eastAsia"/>
          <w:b/>
          <w:bCs/>
          <w:color w:val="000000"/>
          <w:sz w:val="32"/>
          <w:szCs w:val="32"/>
        </w:rPr>
        <w:t>、部门预算安排的总体情况</w:t>
      </w:r>
      <w:bookmarkEnd w:id="10"/>
    </w:p>
    <w:p w:rsidR="001F1F58" w:rsidRDefault="00943AD8">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按照预算管理有关规定，目前我部门预算的编制实行综合预算制度，即全部收入和支出都反映在预算中。</w:t>
      </w:r>
    </w:p>
    <w:p w:rsidR="001F1F58" w:rsidRDefault="00943AD8">
      <w:pPr>
        <w:spacing w:line="360" w:lineRule="auto"/>
        <w:ind w:firstLineChars="196" w:firstLine="630"/>
        <w:rPr>
          <w:rFonts w:ascii="仿宋" w:eastAsia="仿宋" w:hAnsi="仿宋" w:cs="仿宋"/>
          <w:b/>
          <w:bCs/>
          <w:sz w:val="32"/>
          <w:szCs w:val="32"/>
        </w:rPr>
      </w:pPr>
      <w:r>
        <w:rPr>
          <w:rFonts w:ascii="仿宋" w:eastAsia="仿宋" w:hAnsi="仿宋" w:cs="仿宋" w:hint="eastAsia"/>
          <w:b/>
          <w:bCs/>
          <w:sz w:val="32"/>
          <w:szCs w:val="32"/>
        </w:rPr>
        <w:t>1</w:t>
      </w:r>
      <w:r>
        <w:rPr>
          <w:rFonts w:ascii="仿宋" w:eastAsia="仿宋" w:hAnsi="仿宋" w:cs="仿宋" w:hint="eastAsia"/>
          <w:b/>
          <w:bCs/>
          <w:sz w:val="32"/>
          <w:szCs w:val="32"/>
        </w:rPr>
        <w:t>、收入说明</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2022</w:t>
      </w:r>
      <w:r>
        <w:rPr>
          <w:rFonts w:ascii="仿宋" w:eastAsia="仿宋" w:hAnsi="仿宋" w:cs="仿宋" w:hint="eastAsia"/>
          <w:sz w:val="32"/>
          <w:szCs w:val="32"/>
        </w:rPr>
        <w:t>年部门预算收入总额为</w:t>
      </w:r>
      <w:r>
        <w:rPr>
          <w:rFonts w:ascii="仿宋" w:eastAsia="仿宋" w:hAnsi="仿宋" w:cs="仿宋" w:hint="eastAsia"/>
          <w:sz w:val="32"/>
          <w:szCs w:val="32"/>
        </w:rPr>
        <w:t>68928.95</w:t>
      </w:r>
      <w:r>
        <w:rPr>
          <w:rFonts w:ascii="仿宋" w:eastAsia="仿宋" w:hAnsi="仿宋" w:cs="仿宋" w:hint="eastAsia"/>
          <w:sz w:val="32"/>
          <w:szCs w:val="32"/>
        </w:rPr>
        <w:t>万元，</w:t>
      </w:r>
      <w:r>
        <w:rPr>
          <w:rFonts w:ascii="仿宋" w:eastAsia="仿宋" w:hAnsi="仿宋" w:cs="仿宋" w:hint="eastAsia"/>
          <w:sz w:val="32"/>
          <w:szCs w:val="32"/>
        </w:rPr>
        <w:t>其中：一般公共预算收入</w:t>
      </w:r>
      <w:r>
        <w:rPr>
          <w:rFonts w:ascii="仿宋" w:eastAsia="仿宋" w:hAnsi="仿宋" w:cs="仿宋" w:hint="eastAsia"/>
          <w:sz w:val="32"/>
          <w:szCs w:val="32"/>
        </w:rPr>
        <w:t>68633.41</w:t>
      </w:r>
      <w:r>
        <w:rPr>
          <w:rFonts w:ascii="仿宋" w:eastAsia="仿宋" w:hAnsi="仿宋" w:cs="仿宋" w:hint="eastAsia"/>
          <w:sz w:val="32"/>
          <w:szCs w:val="32"/>
        </w:rPr>
        <w:t>万元，政府性基金收入</w:t>
      </w:r>
      <w:r>
        <w:rPr>
          <w:rFonts w:ascii="仿宋" w:eastAsia="仿宋" w:hAnsi="仿宋" w:cs="仿宋" w:hint="eastAsia"/>
          <w:sz w:val="32"/>
          <w:szCs w:val="32"/>
        </w:rPr>
        <w:t>295.54</w:t>
      </w:r>
      <w:r>
        <w:rPr>
          <w:rFonts w:ascii="仿宋" w:eastAsia="仿宋" w:hAnsi="仿宋" w:cs="仿宋" w:hint="eastAsia"/>
          <w:sz w:val="32"/>
          <w:szCs w:val="32"/>
        </w:rPr>
        <w:t>万元，国有资本经营收入</w:t>
      </w:r>
      <w:r>
        <w:rPr>
          <w:rFonts w:ascii="仿宋" w:eastAsia="仿宋" w:hAnsi="仿宋" w:cs="仿宋" w:hint="eastAsia"/>
          <w:sz w:val="32"/>
          <w:szCs w:val="32"/>
        </w:rPr>
        <w:t>0</w:t>
      </w:r>
      <w:r>
        <w:rPr>
          <w:rFonts w:ascii="仿宋" w:eastAsia="仿宋" w:hAnsi="仿宋" w:cs="仿宋" w:hint="eastAsia"/>
          <w:sz w:val="32"/>
          <w:szCs w:val="32"/>
        </w:rPr>
        <w:t>万元，事业收入</w:t>
      </w:r>
      <w:r>
        <w:rPr>
          <w:rFonts w:ascii="仿宋" w:eastAsia="仿宋" w:hAnsi="仿宋" w:cs="仿宋" w:hint="eastAsia"/>
          <w:sz w:val="32"/>
          <w:szCs w:val="32"/>
        </w:rPr>
        <w:t>0</w:t>
      </w:r>
      <w:r>
        <w:rPr>
          <w:rFonts w:ascii="仿宋" w:eastAsia="仿宋" w:hAnsi="仿宋" w:cs="仿宋" w:hint="eastAsia"/>
          <w:sz w:val="32"/>
          <w:szCs w:val="32"/>
        </w:rPr>
        <w:t>万元，其他收入</w:t>
      </w:r>
      <w:r>
        <w:rPr>
          <w:rFonts w:ascii="仿宋" w:eastAsia="仿宋" w:hAnsi="仿宋" w:cs="仿宋" w:hint="eastAsia"/>
          <w:sz w:val="32"/>
          <w:szCs w:val="32"/>
        </w:rPr>
        <w:t>0</w:t>
      </w:r>
      <w:r>
        <w:rPr>
          <w:rFonts w:ascii="仿宋" w:eastAsia="仿宋" w:hAnsi="仿宋" w:cs="仿宋" w:hint="eastAsia"/>
          <w:sz w:val="32"/>
          <w:szCs w:val="32"/>
        </w:rPr>
        <w:t>万元。</w:t>
      </w:r>
    </w:p>
    <w:p w:rsidR="001F1F58" w:rsidRDefault="00943AD8">
      <w:pPr>
        <w:spacing w:line="360" w:lineRule="auto"/>
        <w:ind w:firstLineChars="196" w:firstLine="630"/>
        <w:rPr>
          <w:rFonts w:ascii="仿宋" w:eastAsia="仿宋" w:hAnsi="仿宋" w:cs="仿宋"/>
          <w:b/>
          <w:bCs/>
          <w:sz w:val="32"/>
          <w:szCs w:val="32"/>
        </w:rPr>
      </w:pPr>
      <w:r>
        <w:rPr>
          <w:rFonts w:ascii="仿宋" w:eastAsia="仿宋" w:hAnsi="仿宋" w:cs="仿宋" w:hint="eastAsia"/>
          <w:b/>
          <w:bCs/>
          <w:sz w:val="32"/>
          <w:szCs w:val="32"/>
        </w:rPr>
        <w:t>2</w:t>
      </w:r>
      <w:r>
        <w:rPr>
          <w:rFonts w:ascii="仿宋" w:eastAsia="仿宋" w:hAnsi="仿宋" w:cs="仿宋" w:hint="eastAsia"/>
          <w:b/>
          <w:bCs/>
          <w:sz w:val="32"/>
          <w:szCs w:val="32"/>
        </w:rPr>
        <w:t>、支出说明</w:t>
      </w:r>
    </w:p>
    <w:p w:rsidR="001F1F58" w:rsidRDefault="00943AD8">
      <w:pPr>
        <w:spacing w:line="360" w:lineRule="auto"/>
        <w:ind w:firstLineChars="196" w:firstLine="627"/>
        <w:rPr>
          <w:rFonts w:ascii="仿宋" w:eastAsia="仿宋" w:hAnsi="仿宋" w:cs="仿宋"/>
          <w:sz w:val="32"/>
          <w:szCs w:val="32"/>
        </w:rPr>
      </w:pPr>
      <w:r>
        <w:rPr>
          <w:rFonts w:ascii="仿宋" w:eastAsia="仿宋" w:hAnsi="仿宋" w:cs="仿宋" w:hint="eastAsia"/>
          <w:sz w:val="32"/>
          <w:szCs w:val="32"/>
        </w:rPr>
        <w:t>2022</w:t>
      </w:r>
      <w:r>
        <w:rPr>
          <w:rFonts w:ascii="仿宋" w:eastAsia="仿宋" w:hAnsi="仿宋" w:cs="仿宋" w:hint="eastAsia"/>
          <w:sz w:val="32"/>
          <w:szCs w:val="32"/>
        </w:rPr>
        <w:t>年部门支出预算总额为</w:t>
      </w:r>
      <w:r>
        <w:rPr>
          <w:rFonts w:ascii="仿宋" w:eastAsia="仿宋" w:hAnsi="仿宋" w:cs="仿宋" w:hint="eastAsia"/>
          <w:sz w:val="32"/>
          <w:szCs w:val="32"/>
        </w:rPr>
        <w:t>69120.76</w:t>
      </w:r>
      <w:r>
        <w:rPr>
          <w:rFonts w:ascii="仿宋" w:eastAsia="仿宋" w:hAnsi="仿宋" w:cs="仿宋" w:hint="eastAsia"/>
          <w:sz w:val="32"/>
          <w:szCs w:val="32"/>
        </w:rPr>
        <w:t>万元，其中：基本支出</w:t>
      </w:r>
      <w:r>
        <w:rPr>
          <w:rFonts w:ascii="仿宋" w:eastAsia="仿宋" w:hAnsi="仿宋" w:cs="仿宋" w:hint="eastAsia"/>
          <w:sz w:val="32"/>
          <w:szCs w:val="32"/>
        </w:rPr>
        <w:t>37946.69</w:t>
      </w:r>
      <w:r>
        <w:rPr>
          <w:rFonts w:ascii="仿宋" w:eastAsia="仿宋" w:hAnsi="仿宋" w:cs="仿宋" w:hint="eastAsia"/>
          <w:sz w:val="32"/>
          <w:szCs w:val="32"/>
        </w:rPr>
        <w:t>万元，包括人员经费支出</w:t>
      </w:r>
      <w:r>
        <w:rPr>
          <w:rFonts w:ascii="仿宋" w:eastAsia="仿宋" w:hAnsi="仿宋" w:cs="仿宋" w:hint="eastAsia"/>
          <w:sz w:val="32"/>
          <w:szCs w:val="32"/>
        </w:rPr>
        <w:t>37906.21</w:t>
      </w:r>
      <w:r>
        <w:rPr>
          <w:rFonts w:ascii="仿宋" w:eastAsia="仿宋" w:hAnsi="仿宋" w:cs="仿宋" w:hint="eastAsia"/>
          <w:sz w:val="32"/>
          <w:szCs w:val="32"/>
        </w:rPr>
        <w:t>万元，公用经费支出</w:t>
      </w:r>
      <w:r>
        <w:rPr>
          <w:rFonts w:ascii="仿宋" w:eastAsia="仿宋" w:hAnsi="仿宋" w:cs="仿宋" w:hint="eastAsia"/>
          <w:sz w:val="32"/>
          <w:szCs w:val="32"/>
        </w:rPr>
        <w:t>40.48</w:t>
      </w:r>
      <w:r>
        <w:rPr>
          <w:rFonts w:ascii="仿宋" w:eastAsia="仿宋" w:hAnsi="仿宋" w:cs="仿宋" w:hint="eastAsia"/>
          <w:sz w:val="32"/>
          <w:szCs w:val="32"/>
        </w:rPr>
        <w:t>万元；项目支出</w:t>
      </w:r>
      <w:r>
        <w:rPr>
          <w:rFonts w:ascii="仿宋" w:eastAsia="仿宋" w:hAnsi="仿宋" w:cs="仿宋" w:hint="eastAsia"/>
          <w:sz w:val="32"/>
          <w:szCs w:val="32"/>
        </w:rPr>
        <w:t>31174.06</w:t>
      </w:r>
      <w:r>
        <w:rPr>
          <w:rFonts w:ascii="仿宋" w:eastAsia="仿宋" w:hAnsi="仿宋" w:cs="仿宋" w:hint="eastAsia"/>
          <w:sz w:val="32"/>
          <w:szCs w:val="32"/>
        </w:rPr>
        <w:t>万元。</w:t>
      </w:r>
    </w:p>
    <w:p w:rsidR="001F1F58" w:rsidRDefault="00943AD8">
      <w:pPr>
        <w:spacing w:line="360" w:lineRule="auto"/>
        <w:ind w:firstLineChars="196" w:firstLine="630"/>
        <w:rPr>
          <w:rFonts w:ascii="仿宋" w:eastAsia="仿宋" w:hAnsi="仿宋" w:cs="仿宋"/>
          <w:b/>
          <w:bCs/>
          <w:sz w:val="32"/>
          <w:szCs w:val="32"/>
        </w:rPr>
      </w:pPr>
      <w:r>
        <w:rPr>
          <w:rFonts w:ascii="仿宋" w:eastAsia="仿宋" w:hAnsi="仿宋" w:cs="仿宋" w:hint="eastAsia"/>
          <w:b/>
          <w:bCs/>
          <w:sz w:val="32"/>
          <w:szCs w:val="32"/>
        </w:rPr>
        <w:t>3</w:t>
      </w:r>
      <w:r>
        <w:rPr>
          <w:rFonts w:ascii="仿宋" w:eastAsia="仿宋" w:hAnsi="仿宋" w:cs="仿宋" w:hint="eastAsia"/>
          <w:b/>
          <w:bCs/>
          <w:sz w:val="32"/>
          <w:szCs w:val="32"/>
        </w:rPr>
        <w:t>、比上年增减情况</w:t>
      </w:r>
    </w:p>
    <w:p w:rsidR="001F1F58" w:rsidRDefault="00943AD8">
      <w:pPr>
        <w:ind w:firstLineChars="200" w:firstLine="640"/>
        <w:rPr>
          <w:rFonts w:ascii="仿宋" w:eastAsia="仿宋" w:hAnsi="仿宋" w:cs="仿宋"/>
          <w:sz w:val="32"/>
          <w:szCs w:val="32"/>
        </w:rPr>
      </w:pPr>
      <w:r>
        <w:rPr>
          <w:rFonts w:ascii="仿宋" w:eastAsia="仿宋" w:hAnsi="仿宋" w:cs="仿宋" w:hint="eastAsia"/>
          <w:sz w:val="32"/>
          <w:szCs w:val="32"/>
        </w:rPr>
        <w:lastRenderedPageBreak/>
        <w:t>2022</w:t>
      </w:r>
      <w:r>
        <w:rPr>
          <w:rFonts w:ascii="仿宋" w:eastAsia="仿宋" w:hAnsi="仿宋" w:cs="仿宋" w:hint="eastAsia"/>
          <w:sz w:val="32"/>
          <w:szCs w:val="32"/>
        </w:rPr>
        <w:t>年预算收支安排</w:t>
      </w:r>
      <w:r>
        <w:rPr>
          <w:rFonts w:ascii="仿宋" w:eastAsia="仿宋" w:hAnsi="仿宋" w:cs="仿宋" w:hint="eastAsia"/>
          <w:sz w:val="32"/>
          <w:szCs w:val="32"/>
        </w:rPr>
        <w:t>69114.81</w:t>
      </w:r>
      <w:r>
        <w:rPr>
          <w:rFonts w:ascii="仿宋" w:eastAsia="仿宋" w:hAnsi="仿宋" w:cs="仿宋" w:hint="eastAsia"/>
          <w:sz w:val="32"/>
          <w:szCs w:val="32"/>
        </w:rPr>
        <w:t>万元，比去年增加了</w:t>
      </w:r>
      <w:r>
        <w:rPr>
          <w:rFonts w:ascii="仿宋" w:eastAsia="仿宋" w:hAnsi="仿宋" w:cs="仿宋" w:hint="eastAsia"/>
          <w:sz w:val="32"/>
          <w:szCs w:val="32"/>
        </w:rPr>
        <w:t>14565.68</w:t>
      </w:r>
      <w:r>
        <w:rPr>
          <w:rFonts w:ascii="仿宋" w:eastAsia="仿宋" w:hAnsi="仿宋" w:cs="仿宋" w:hint="eastAsia"/>
          <w:sz w:val="32"/>
          <w:szCs w:val="32"/>
        </w:rPr>
        <w:t>万元，其中：基本支出增加</w:t>
      </w:r>
      <w:r>
        <w:rPr>
          <w:rFonts w:ascii="仿宋" w:eastAsia="仿宋" w:hAnsi="仿宋" w:cs="仿宋" w:hint="eastAsia"/>
          <w:sz w:val="32"/>
          <w:szCs w:val="32"/>
        </w:rPr>
        <w:t>562.23</w:t>
      </w:r>
      <w:r>
        <w:rPr>
          <w:rFonts w:ascii="仿宋" w:eastAsia="仿宋" w:hAnsi="仿宋" w:cs="仿宋" w:hint="eastAsia"/>
          <w:sz w:val="32"/>
          <w:szCs w:val="32"/>
        </w:rPr>
        <w:t>万元，主要是，机关事业单位基本</w:t>
      </w:r>
      <w:r>
        <w:rPr>
          <w:rFonts w:ascii="仿宋" w:eastAsia="仿宋" w:hAnsi="仿宋" w:cs="仿宋" w:hint="eastAsia"/>
          <w:sz w:val="32"/>
          <w:szCs w:val="32"/>
        </w:rPr>
        <w:t>养老保险缴费支出和职业年金缴费支出，住房公积金支出，基本工资调整标准；项目支出增加</w:t>
      </w:r>
      <w:r>
        <w:rPr>
          <w:rFonts w:ascii="仿宋" w:eastAsia="仿宋" w:hAnsi="仿宋" w:cs="仿宋" w:hint="eastAsia"/>
          <w:sz w:val="32"/>
          <w:szCs w:val="32"/>
        </w:rPr>
        <w:t>15732.36</w:t>
      </w:r>
      <w:r>
        <w:rPr>
          <w:rFonts w:ascii="仿宋" w:eastAsia="仿宋" w:hAnsi="仿宋" w:cs="仿宋" w:hint="eastAsia"/>
          <w:sz w:val="32"/>
          <w:szCs w:val="32"/>
        </w:rPr>
        <w:t>万元，主要是学校基建项目增加，上级提前下达专项资金增加</w:t>
      </w:r>
      <w:r>
        <w:rPr>
          <w:rFonts w:ascii="仿宋" w:eastAsia="仿宋" w:hAnsi="仿宋" w:cs="仿宋" w:hint="eastAsia"/>
          <w:sz w:val="32"/>
          <w:szCs w:val="32"/>
        </w:rPr>
        <w:t>。</w:t>
      </w:r>
    </w:p>
    <w:p w:rsidR="001F1F58" w:rsidRDefault="001F1F58">
      <w:pPr>
        <w:pStyle w:val="-0"/>
        <w:rPr>
          <w:rFonts w:ascii="仿宋" w:eastAsia="仿宋" w:hAnsi="仿宋" w:cs="仿宋"/>
          <w:highlight w:val="yellow"/>
        </w:rPr>
      </w:pPr>
    </w:p>
    <w:p w:rsidR="001F1F58" w:rsidRDefault="00943AD8">
      <w:pPr>
        <w:pStyle w:val="11"/>
        <w:spacing w:line="360" w:lineRule="auto"/>
        <w:ind w:left="572" w:firstLineChars="0" w:firstLine="0"/>
        <w:rPr>
          <w:rFonts w:ascii="仿宋" w:eastAsia="仿宋" w:hAnsi="仿宋" w:cs="仿宋"/>
          <w:b/>
          <w:bCs/>
          <w:sz w:val="32"/>
          <w:szCs w:val="32"/>
        </w:rPr>
      </w:pPr>
      <w:r>
        <w:rPr>
          <w:rFonts w:ascii="仿宋" w:eastAsia="仿宋" w:hAnsi="仿宋" w:cs="仿宋" w:hint="eastAsia"/>
          <w:b/>
          <w:bCs/>
          <w:sz w:val="32"/>
          <w:szCs w:val="32"/>
          <w:lang w:eastAsia="zh-CN"/>
        </w:rPr>
        <w:t>四、</w:t>
      </w:r>
      <w:r>
        <w:rPr>
          <w:rFonts w:ascii="仿宋" w:eastAsia="仿宋" w:hAnsi="仿宋" w:cs="仿宋" w:hint="eastAsia"/>
          <w:b/>
          <w:bCs/>
          <w:sz w:val="32"/>
          <w:szCs w:val="32"/>
        </w:rPr>
        <w:t>机关运行经费安排情况</w:t>
      </w:r>
    </w:p>
    <w:p w:rsidR="001F1F58" w:rsidRDefault="00943AD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2022</w:t>
      </w:r>
      <w:r>
        <w:rPr>
          <w:rFonts w:ascii="仿宋" w:eastAsia="仿宋" w:hAnsi="仿宋" w:cs="仿宋" w:hint="eastAsia"/>
          <w:sz w:val="32"/>
          <w:szCs w:val="32"/>
        </w:rPr>
        <w:t>年，我单位安排机关运行费</w:t>
      </w:r>
      <w:r>
        <w:rPr>
          <w:rFonts w:ascii="仿宋" w:eastAsia="仿宋" w:hAnsi="仿宋" w:cs="仿宋" w:hint="eastAsia"/>
          <w:sz w:val="32"/>
          <w:szCs w:val="32"/>
        </w:rPr>
        <w:t>40.48</w:t>
      </w:r>
      <w:r>
        <w:rPr>
          <w:rFonts w:ascii="仿宋" w:eastAsia="仿宋" w:hAnsi="仿宋" w:cs="仿宋" w:hint="eastAsia"/>
          <w:sz w:val="32"/>
          <w:szCs w:val="32"/>
        </w:rPr>
        <w:t>万元，包括：办公费、差旅费、印刷费、其他交通费、商品和服务支出等日常运行支出。</w:t>
      </w:r>
    </w:p>
    <w:p w:rsidR="001F1F58" w:rsidRDefault="001F1F58">
      <w:pPr>
        <w:spacing w:line="360" w:lineRule="auto"/>
        <w:ind w:firstLineChars="200" w:firstLine="640"/>
        <w:rPr>
          <w:rFonts w:ascii="仿宋" w:eastAsia="仿宋" w:hAnsi="仿宋" w:cs="仿宋"/>
          <w:sz w:val="32"/>
          <w:szCs w:val="32"/>
        </w:rPr>
      </w:pPr>
    </w:p>
    <w:p w:rsidR="001F1F58" w:rsidRDefault="00943AD8">
      <w:pPr>
        <w:autoSpaceDE w:val="0"/>
        <w:autoSpaceDN w:val="0"/>
        <w:adjustRightInd w:val="0"/>
        <w:ind w:firstLine="640"/>
        <w:rPr>
          <w:rFonts w:ascii="仿宋" w:eastAsia="仿宋" w:hAnsi="仿宋" w:cs="仿宋"/>
          <w:b/>
          <w:bCs/>
          <w:sz w:val="32"/>
          <w:szCs w:val="32"/>
        </w:rPr>
      </w:pPr>
      <w:r>
        <w:rPr>
          <w:rFonts w:ascii="仿宋" w:eastAsia="仿宋" w:hAnsi="仿宋" w:cs="仿宋" w:hint="eastAsia"/>
          <w:b/>
          <w:bCs/>
          <w:sz w:val="32"/>
          <w:szCs w:val="32"/>
          <w:lang w:eastAsia="zh-CN"/>
        </w:rPr>
        <w:t>五、</w:t>
      </w:r>
      <w:r>
        <w:rPr>
          <w:rFonts w:ascii="仿宋" w:eastAsia="仿宋" w:hAnsi="仿宋" w:cs="仿宋" w:hint="eastAsia"/>
          <w:b/>
          <w:bCs/>
          <w:sz w:val="32"/>
          <w:szCs w:val="32"/>
        </w:rPr>
        <w:t>财政拨款“三公”经费预算情况及增减变化原因</w:t>
      </w:r>
    </w:p>
    <w:p w:rsidR="001F1F58" w:rsidRDefault="00943AD8">
      <w:pPr>
        <w:spacing w:line="360" w:lineRule="auto"/>
        <w:ind w:firstLineChars="200" w:firstLine="640"/>
        <w:rPr>
          <w:rFonts w:ascii="仿宋" w:eastAsia="仿宋" w:hAnsi="仿宋" w:cs="仿宋"/>
          <w:sz w:val="32"/>
          <w:szCs w:val="32"/>
        </w:rPr>
      </w:pPr>
      <w:r>
        <w:rPr>
          <w:rFonts w:ascii="仿宋" w:eastAsia="仿宋" w:hAnsi="仿宋" w:cs="仿宋" w:hint="eastAsia"/>
          <w:sz w:val="32"/>
          <w:szCs w:val="32"/>
        </w:rPr>
        <w:t>2022</w:t>
      </w:r>
      <w:r>
        <w:rPr>
          <w:rFonts w:ascii="仿宋" w:eastAsia="仿宋" w:hAnsi="仿宋" w:cs="仿宋" w:hint="eastAsia"/>
          <w:sz w:val="32"/>
          <w:szCs w:val="32"/>
        </w:rPr>
        <w:t>年，我单位“三公”预算支出</w:t>
      </w:r>
      <w:r>
        <w:rPr>
          <w:rFonts w:ascii="仿宋" w:eastAsia="仿宋" w:hAnsi="仿宋" w:cs="仿宋" w:hint="eastAsia"/>
          <w:sz w:val="32"/>
          <w:szCs w:val="32"/>
        </w:rPr>
        <w:t>0</w:t>
      </w:r>
      <w:r>
        <w:rPr>
          <w:rFonts w:ascii="仿宋" w:eastAsia="仿宋" w:hAnsi="仿宋" w:cs="仿宋" w:hint="eastAsia"/>
          <w:sz w:val="32"/>
          <w:szCs w:val="32"/>
        </w:rPr>
        <w:t>万元，其中，因公出国（境）费</w:t>
      </w:r>
      <w:r>
        <w:rPr>
          <w:rFonts w:ascii="仿宋" w:eastAsia="仿宋" w:hAnsi="仿宋" w:cs="仿宋" w:hint="eastAsia"/>
          <w:sz w:val="32"/>
          <w:szCs w:val="32"/>
        </w:rPr>
        <w:t>0</w:t>
      </w:r>
      <w:r>
        <w:rPr>
          <w:rFonts w:ascii="仿宋" w:eastAsia="仿宋" w:hAnsi="仿宋" w:cs="仿宋" w:hint="eastAsia"/>
          <w:sz w:val="32"/>
          <w:szCs w:val="32"/>
        </w:rPr>
        <w:t>元，安排公务用车维护费</w:t>
      </w:r>
      <w:r>
        <w:rPr>
          <w:rFonts w:ascii="仿宋" w:eastAsia="仿宋" w:hAnsi="仿宋" w:cs="仿宋" w:hint="eastAsia"/>
          <w:sz w:val="32"/>
          <w:szCs w:val="32"/>
        </w:rPr>
        <w:t>0</w:t>
      </w:r>
      <w:r>
        <w:rPr>
          <w:rFonts w:ascii="仿宋" w:eastAsia="仿宋" w:hAnsi="仿宋" w:cs="仿宋" w:hint="eastAsia"/>
          <w:sz w:val="32"/>
          <w:szCs w:val="32"/>
        </w:rPr>
        <w:t>万元，（其中公务用车购置费</w:t>
      </w:r>
      <w:r>
        <w:rPr>
          <w:rFonts w:ascii="仿宋" w:eastAsia="仿宋" w:hAnsi="仿宋" w:cs="仿宋" w:hint="eastAsia"/>
          <w:sz w:val="32"/>
          <w:szCs w:val="32"/>
        </w:rPr>
        <w:t>0</w:t>
      </w:r>
      <w:r>
        <w:rPr>
          <w:rFonts w:ascii="仿宋" w:eastAsia="仿宋" w:hAnsi="仿宋" w:cs="仿宋" w:hint="eastAsia"/>
          <w:sz w:val="32"/>
          <w:szCs w:val="32"/>
        </w:rPr>
        <w:t>元，公务用车运行维护费</w:t>
      </w:r>
      <w:r>
        <w:rPr>
          <w:rFonts w:ascii="仿宋" w:eastAsia="仿宋" w:hAnsi="仿宋" w:cs="仿宋" w:hint="eastAsia"/>
          <w:sz w:val="32"/>
          <w:szCs w:val="32"/>
        </w:rPr>
        <w:t>0</w:t>
      </w:r>
      <w:r>
        <w:rPr>
          <w:rFonts w:ascii="仿宋" w:eastAsia="仿宋" w:hAnsi="仿宋" w:cs="仿宋" w:hint="eastAsia"/>
          <w:sz w:val="32"/>
          <w:szCs w:val="32"/>
        </w:rPr>
        <w:t>万元），公务接等费</w:t>
      </w:r>
      <w:r>
        <w:rPr>
          <w:rFonts w:ascii="仿宋" w:eastAsia="仿宋" w:hAnsi="仿宋" w:cs="仿宋" w:hint="eastAsia"/>
          <w:sz w:val="32"/>
          <w:szCs w:val="32"/>
        </w:rPr>
        <w:t>0</w:t>
      </w:r>
      <w:r>
        <w:rPr>
          <w:rFonts w:ascii="仿宋" w:eastAsia="仿宋" w:hAnsi="仿宋" w:cs="仿宋" w:hint="eastAsia"/>
          <w:sz w:val="32"/>
          <w:szCs w:val="32"/>
        </w:rPr>
        <w:t>万元，会议费</w:t>
      </w:r>
      <w:r>
        <w:rPr>
          <w:rFonts w:ascii="仿宋" w:eastAsia="仿宋" w:hAnsi="仿宋" w:cs="仿宋" w:hint="eastAsia"/>
          <w:sz w:val="32"/>
          <w:szCs w:val="32"/>
        </w:rPr>
        <w:t>0</w:t>
      </w:r>
      <w:r>
        <w:rPr>
          <w:rFonts w:ascii="仿宋" w:eastAsia="仿宋" w:hAnsi="仿宋" w:cs="仿宋" w:hint="eastAsia"/>
          <w:sz w:val="32"/>
          <w:szCs w:val="32"/>
        </w:rPr>
        <w:t>万元，培训费</w:t>
      </w:r>
      <w:r>
        <w:rPr>
          <w:rFonts w:ascii="仿宋" w:eastAsia="仿宋" w:hAnsi="仿宋" w:cs="仿宋" w:hint="eastAsia"/>
          <w:sz w:val="32"/>
          <w:szCs w:val="32"/>
        </w:rPr>
        <w:t>0.1</w:t>
      </w:r>
      <w:r>
        <w:rPr>
          <w:rFonts w:ascii="仿宋" w:eastAsia="仿宋" w:hAnsi="仿宋" w:cs="仿宋" w:hint="eastAsia"/>
          <w:sz w:val="32"/>
          <w:szCs w:val="32"/>
        </w:rPr>
        <w:t>万元。上年相比</w:t>
      </w:r>
      <w:r>
        <w:rPr>
          <w:rFonts w:ascii="仿宋" w:eastAsia="仿宋" w:hAnsi="仿宋" w:cs="仿宋" w:hint="eastAsia"/>
          <w:sz w:val="32"/>
          <w:szCs w:val="32"/>
        </w:rPr>
        <w:t xml:space="preserve">, </w:t>
      </w:r>
      <w:r>
        <w:rPr>
          <w:rFonts w:ascii="仿宋" w:eastAsia="仿宋" w:hAnsi="仿宋" w:cs="仿宋" w:hint="eastAsia"/>
          <w:sz w:val="32"/>
          <w:szCs w:val="32"/>
        </w:rPr>
        <w:t>因公出国（境）费与上年持平，安排公务用车维护费</w:t>
      </w:r>
      <w:r>
        <w:rPr>
          <w:rFonts w:ascii="仿宋" w:eastAsia="仿宋" w:hAnsi="仿宋" w:cs="仿宋" w:hint="eastAsia"/>
          <w:sz w:val="32"/>
          <w:szCs w:val="32"/>
        </w:rPr>
        <w:t>0</w:t>
      </w:r>
      <w:r>
        <w:rPr>
          <w:rFonts w:ascii="仿宋" w:eastAsia="仿宋" w:hAnsi="仿宋" w:cs="仿宋" w:hint="eastAsia"/>
          <w:sz w:val="32"/>
          <w:szCs w:val="32"/>
        </w:rPr>
        <w:t>万元与上年持平，（其中公务用车购置费</w:t>
      </w:r>
      <w:r>
        <w:rPr>
          <w:rFonts w:ascii="仿宋" w:eastAsia="仿宋" w:hAnsi="仿宋" w:cs="仿宋" w:hint="eastAsia"/>
          <w:sz w:val="32"/>
          <w:szCs w:val="32"/>
        </w:rPr>
        <w:t>0</w:t>
      </w:r>
      <w:r>
        <w:rPr>
          <w:rFonts w:ascii="仿宋" w:eastAsia="仿宋" w:hAnsi="仿宋" w:cs="仿宋" w:hint="eastAsia"/>
          <w:sz w:val="32"/>
          <w:szCs w:val="32"/>
        </w:rPr>
        <w:t>元与上年持平，公务用车运行维护费</w:t>
      </w:r>
      <w:r>
        <w:rPr>
          <w:rFonts w:ascii="仿宋" w:eastAsia="仿宋" w:hAnsi="仿宋" w:cs="仿宋" w:hint="eastAsia"/>
          <w:sz w:val="32"/>
          <w:szCs w:val="32"/>
        </w:rPr>
        <w:t>0</w:t>
      </w:r>
      <w:r>
        <w:rPr>
          <w:rFonts w:ascii="仿宋" w:eastAsia="仿宋" w:hAnsi="仿宋" w:cs="仿宋" w:hint="eastAsia"/>
          <w:sz w:val="32"/>
          <w:szCs w:val="32"/>
        </w:rPr>
        <w:t>万元与上年持平），公务接等费</w:t>
      </w:r>
      <w:r>
        <w:rPr>
          <w:rFonts w:ascii="仿宋" w:eastAsia="仿宋" w:hAnsi="仿宋" w:cs="仿宋" w:hint="eastAsia"/>
          <w:sz w:val="32"/>
          <w:szCs w:val="32"/>
        </w:rPr>
        <w:t>0</w:t>
      </w:r>
      <w:r>
        <w:rPr>
          <w:rFonts w:ascii="仿宋" w:eastAsia="仿宋" w:hAnsi="仿宋" w:cs="仿宋" w:hint="eastAsia"/>
          <w:sz w:val="32"/>
          <w:szCs w:val="32"/>
        </w:rPr>
        <w:t>万元与上年持平，会议费</w:t>
      </w:r>
      <w:r>
        <w:rPr>
          <w:rFonts w:ascii="仿宋" w:eastAsia="仿宋" w:hAnsi="仿宋" w:cs="仿宋" w:hint="eastAsia"/>
          <w:sz w:val="32"/>
          <w:szCs w:val="32"/>
        </w:rPr>
        <w:t>0</w:t>
      </w:r>
      <w:r>
        <w:rPr>
          <w:rFonts w:ascii="仿宋" w:eastAsia="仿宋" w:hAnsi="仿宋" w:cs="仿宋" w:hint="eastAsia"/>
          <w:sz w:val="32"/>
          <w:szCs w:val="32"/>
        </w:rPr>
        <w:t>万元比上年持平，培训费</w:t>
      </w:r>
      <w:r>
        <w:rPr>
          <w:rFonts w:ascii="仿宋" w:eastAsia="仿宋" w:hAnsi="仿宋" w:cs="仿宋" w:hint="eastAsia"/>
          <w:sz w:val="32"/>
          <w:szCs w:val="32"/>
        </w:rPr>
        <w:t>0.1</w:t>
      </w:r>
      <w:r>
        <w:rPr>
          <w:rFonts w:ascii="仿宋" w:eastAsia="仿宋" w:hAnsi="仿宋" w:cs="仿宋" w:hint="eastAsia"/>
          <w:sz w:val="32"/>
          <w:szCs w:val="32"/>
        </w:rPr>
        <w:t>万元比上年增加</w:t>
      </w:r>
      <w:r>
        <w:rPr>
          <w:rFonts w:ascii="仿宋" w:eastAsia="仿宋" w:hAnsi="仿宋" w:cs="仿宋" w:hint="eastAsia"/>
          <w:sz w:val="32"/>
          <w:szCs w:val="32"/>
        </w:rPr>
        <w:t>10%</w:t>
      </w:r>
      <w:r>
        <w:rPr>
          <w:rFonts w:ascii="仿宋" w:eastAsia="仿宋" w:hAnsi="仿宋" w:cs="仿宋" w:hint="eastAsia"/>
          <w:sz w:val="32"/>
          <w:szCs w:val="32"/>
        </w:rPr>
        <w:t>，主要用于职工业务培训。</w:t>
      </w:r>
    </w:p>
    <w:p w:rsidR="001F1F58" w:rsidRDefault="001F1F58">
      <w:pPr>
        <w:pStyle w:val="-2"/>
        <w:rPr>
          <w:rFonts w:ascii="仿宋" w:eastAsia="仿宋" w:hAnsi="仿宋" w:cs="仿宋"/>
          <w:sz w:val="32"/>
          <w:szCs w:val="32"/>
        </w:rPr>
      </w:pPr>
    </w:p>
    <w:p w:rsidR="001F1F58" w:rsidRDefault="00943AD8">
      <w:pPr>
        <w:spacing w:before="10" w:after="10" w:line="360" w:lineRule="auto"/>
        <w:ind w:firstLine="640"/>
        <w:outlineLvl w:val="2"/>
        <w:rPr>
          <w:rFonts w:ascii="仿宋" w:eastAsia="仿宋" w:hAnsi="仿宋" w:cs="仿宋"/>
          <w:b/>
          <w:bCs/>
          <w:sz w:val="32"/>
          <w:szCs w:val="32"/>
        </w:rPr>
      </w:pPr>
      <w:bookmarkStart w:id="11" w:name="_Toc22336"/>
      <w:r>
        <w:rPr>
          <w:rFonts w:ascii="仿宋" w:eastAsia="仿宋" w:hAnsi="仿宋" w:cs="仿宋" w:hint="eastAsia"/>
          <w:b/>
          <w:bCs/>
          <w:color w:val="000000"/>
          <w:sz w:val="32"/>
          <w:szCs w:val="32"/>
          <w:lang w:eastAsia="zh-CN"/>
        </w:rPr>
        <w:t>六</w:t>
      </w:r>
      <w:r>
        <w:rPr>
          <w:rFonts w:ascii="仿宋" w:eastAsia="仿宋" w:hAnsi="仿宋" w:cs="仿宋" w:hint="eastAsia"/>
          <w:b/>
          <w:bCs/>
          <w:color w:val="000000"/>
          <w:sz w:val="32"/>
          <w:szCs w:val="32"/>
        </w:rPr>
        <w:t>、预算绩效信息</w:t>
      </w:r>
      <w:bookmarkEnd w:id="11"/>
    </w:p>
    <w:p w:rsidR="001F1F58" w:rsidRDefault="00943AD8">
      <w:pPr>
        <w:ind w:firstLine="640"/>
        <w:rPr>
          <w:rFonts w:ascii="仿宋" w:eastAsia="仿宋" w:hAnsi="仿宋" w:cs="仿宋"/>
          <w:sz w:val="32"/>
          <w:szCs w:val="32"/>
        </w:rPr>
      </w:pPr>
      <w:r>
        <w:rPr>
          <w:rFonts w:ascii="仿宋" w:eastAsia="仿宋" w:hAnsi="仿宋" w:cs="仿宋" w:hint="eastAsia"/>
          <w:b/>
          <w:color w:val="000000"/>
          <w:sz w:val="32"/>
          <w:szCs w:val="32"/>
        </w:rPr>
        <w:lastRenderedPageBreak/>
        <w:t>第一部分</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部门整体绩效目标</w:t>
      </w:r>
    </w:p>
    <w:p w:rsidR="001F1F58" w:rsidRDefault="00943AD8">
      <w:pPr>
        <w:spacing w:line="500" w:lineRule="exact"/>
        <w:ind w:firstLine="560"/>
        <w:rPr>
          <w:rFonts w:ascii="仿宋" w:eastAsia="仿宋" w:hAnsi="仿宋" w:cs="仿宋"/>
          <w:sz w:val="32"/>
          <w:szCs w:val="32"/>
        </w:rPr>
      </w:pPr>
      <w:r>
        <w:rPr>
          <w:rFonts w:ascii="仿宋" w:eastAsia="仿宋" w:hAnsi="仿宋" w:cs="仿宋" w:hint="eastAsia"/>
          <w:color w:val="000000"/>
          <w:sz w:val="32"/>
          <w:szCs w:val="32"/>
        </w:rPr>
        <w:t>（一</w:t>
      </w:r>
      <w:r>
        <w:rPr>
          <w:rFonts w:ascii="仿宋" w:eastAsia="仿宋" w:hAnsi="仿宋" w:cs="仿宋" w:hint="eastAsia"/>
          <w:color w:val="000000"/>
          <w:sz w:val="32"/>
          <w:szCs w:val="32"/>
        </w:rPr>
        <w:t>）总体绩效目标</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学前教育绩效目标：利用农村闲置校舍改建幼儿园、农村小学增设附属幼儿园、开展学前教育巡回支教试点、实施民办幼儿园综合奖补等方式，支持农村扩大学前教育资源。对家庭经济困难的儿童以及残疾儿童予以资助。</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义务教育绩效目标：保障农村中小学正常运转，保证学校校舍安全，资助家庭经济困难寄宿学生，向农村义务教育学生和城市区家庭经济困难学生免费提供教科书。</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普通高中教育绩效目标：建立健全普通高中国家助学金制度，改善普通高中办学件。提高高中入学率，改善薄弱高中学校办学条件，对贫困高中学生发放助学金。</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职业教育绩</w:t>
      </w:r>
      <w:r>
        <w:rPr>
          <w:rFonts w:ascii="仿宋" w:eastAsia="仿宋" w:hAnsi="仿宋" w:cs="仿宋" w:hint="eastAsia"/>
          <w:sz w:val="32"/>
          <w:szCs w:val="32"/>
        </w:rPr>
        <w:t>效目标：改善职业学校办学条件；落实中等职业学校免学费政策，资助家庭经济困难学生。职业学校办学水平和综合实力进一步提高，职业教育为全县经济社会发展服务的能力进一步增强；按国家标准科学、准确测算，及时拨付免学费资金和发放助学金。</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成人和民办教育绩效目标：支持非学历继续教育发展，提高公民受教育水平。发展民办非义务教育和多种形式的职业技能培训，办好一批高水平民办学校，科学、公平、合理确定民办学校奖励范围。</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教师队伍建设绩效目标：开展中小学骨干、学科教师等专项培训，完成中小学教师国家级培训计划。培训中小学骨干教师、学</w:t>
      </w:r>
      <w:r>
        <w:rPr>
          <w:rFonts w:ascii="仿宋" w:eastAsia="仿宋" w:hAnsi="仿宋" w:cs="仿宋" w:hint="eastAsia"/>
          <w:sz w:val="32"/>
          <w:szCs w:val="32"/>
        </w:rPr>
        <w:t>科教师，提高中小学教师的业务水平和教学能力。</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教育政务管理绩效目标：做好教育政策制定、教育改革、教育科研、教育信息化建设等工作。做好各项教育管理工作。</w:t>
      </w:r>
    </w:p>
    <w:p w:rsidR="001F1F58" w:rsidRDefault="00943AD8">
      <w:pPr>
        <w:pStyle w:val="-3"/>
        <w:rPr>
          <w:rFonts w:ascii="仿宋" w:eastAsia="仿宋" w:hAnsi="仿宋" w:cs="仿宋"/>
          <w:sz w:val="32"/>
          <w:szCs w:val="32"/>
        </w:rPr>
      </w:pPr>
      <w:r>
        <w:rPr>
          <w:rFonts w:ascii="仿宋" w:eastAsia="仿宋" w:hAnsi="仿宋" w:cs="仿宋" w:hint="eastAsia"/>
          <w:sz w:val="32"/>
          <w:szCs w:val="32"/>
        </w:rPr>
        <w:lastRenderedPageBreak/>
        <w:t>特殊教育绩效目标：及时、足额拨付经费，开展特殊儿童教育活动，改善教学条件。</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教科研绩效目标：组织开展有利于教师业务素质提高的教学基本功竞赛、评优课、优秀论文评比等活动，实施名师工程，推进教师队伍整体水平提升。鼓励和帮助青年教师提高教学业务水平。</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发展体育事业绩效目标：贯彻落实《全民健身条例》，推行全民健身计划，组织开展群众体育活动，加强群众体育设施建设，指导群众科学健身，指导开展群众性体育活动，会同有关部门举办全县残疾人、农民、少数民族、职工综合性运动会，培训社会体育指导员，开展国民体质监测。指导组织开展大型全民健身活动</w:t>
      </w:r>
      <w:r>
        <w:rPr>
          <w:rFonts w:ascii="仿宋" w:eastAsia="仿宋" w:hAnsi="仿宋" w:cs="仿宋" w:hint="eastAsia"/>
          <w:sz w:val="32"/>
          <w:szCs w:val="32"/>
        </w:rPr>
        <w:t>3</w:t>
      </w:r>
      <w:r>
        <w:rPr>
          <w:rFonts w:ascii="仿宋" w:eastAsia="仿宋" w:hAnsi="仿宋" w:cs="仿宋" w:hint="eastAsia"/>
          <w:sz w:val="32"/>
          <w:szCs w:val="32"/>
        </w:rPr>
        <w:t>次。</w:t>
      </w:r>
    </w:p>
    <w:p w:rsidR="001F1F58" w:rsidRDefault="00943AD8">
      <w:pPr>
        <w:pStyle w:val="-3"/>
        <w:rPr>
          <w:rFonts w:ascii="仿宋" w:eastAsia="仿宋" w:hAnsi="仿宋" w:cs="仿宋"/>
          <w:sz w:val="32"/>
          <w:szCs w:val="32"/>
        </w:rPr>
      </w:pPr>
      <w:r>
        <w:rPr>
          <w:rFonts w:ascii="仿宋" w:eastAsia="仿宋" w:hAnsi="仿宋" w:cs="仿宋" w:hint="eastAsia"/>
          <w:sz w:val="32"/>
          <w:szCs w:val="32"/>
        </w:rPr>
        <w:t>政务管理绩效目标：拟定体育事业和产业发展规划、政策制度和行业标准，加强督导落实，管理审批体育经营活动，开展体育赛事管理、体育交流合作宣传以及教练员运动员伙食补助等。各项工作落实到位率。</w:t>
      </w:r>
    </w:p>
    <w:p w:rsidR="001F1F58" w:rsidRDefault="00943AD8">
      <w:pPr>
        <w:spacing w:line="500" w:lineRule="exact"/>
        <w:ind w:firstLine="560"/>
        <w:rPr>
          <w:rFonts w:ascii="仿宋" w:eastAsia="仿宋" w:hAnsi="仿宋" w:cs="仿宋"/>
          <w:sz w:val="32"/>
          <w:szCs w:val="32"/>
        </w:rPr>
      </w:pPr>
      <w:r>
        <w:rPr>
          <w:rFonts w:ascii="仿宋" w:eastAsia="仿宋" w:hAnsi="仿宋" w:cs="仿宋" w:hint="eastAsia"/>
          <w:color w:val="000000"/>
          <w:sz w:val="32"/>
          <w:szCs w:val="32"/>
        </w:rPr>
        <w:t>（二）分项绩效目标</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一、产出目标</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sz w:val="32"/>
          <w:szCs w:val="32"/>
        </w:rPr>
        <w:t>义务教育公用经费拨付及时率为</w:t>
      </w:r>
      <w:r>
        <w:rPr>
          <w:rFonts w:ascii="仿宋" w:eastAsia="仿宋" w:hAnsi="仿宋" w:cs="仿宋" w:hint="eastAsia"/>
          <w:sz w:val="32"/>
          <w:szCs w:val="32"/>
        </w:rPr>
        <w:t>100%</w:t>
      </w:r>
      <w:r>
        <w:rPr>
          <w:rFonts w:ascii="仿宋" w:eastAsia="仿宋" w:hAnsi="仿宋" w:cs="仿宋" w:hint="eastAsia"/>
          <w:sz w:val="32"/>
          <w:szCs w:val="32"/>
        </w:rPr>
        <w:t>，保障学校日常教学活动正常运转。</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：各项对教育事业投入项目的完成率为</w:t>
      </w:r>
      <w:r>
        <w:rPr>
          <w:rFonts w:ascii="仿宋" w:eastAsia="仿宋" w:hAnsi="仿宋" w:cs="仿宋" w:hint="eastAsia"/>
          <w:sz w:val="32"/>
          <w:szCs w:val="32"/>
        </w:rPr>
        <w:t>100%</w:t>
      </w:r>
      <w:r>
        <w:rPr>
          <w:rFonts w:ascii="仿宋" w:eastAsia="仿宋" w:hAnsi="仿宋" w:cs="仿宋" w:hint="eastAsia"/>
          <w:sz w:val="32"/>
          <w:szCs w:val="32"/>
        </w:rPr>
        <w:t>。</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二、成本目标</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三公经费只减不增。</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三、预算资金管理效率目标</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：非税收入预算完成率达到</w:t>
      </w:r>
      <w:r>
        <w:rPr>
          <w:rFonts w:ascii="仿宋" w:eastAsia="仿宋" w:hAnsi="仿宋" w:cs="仿宋" w:hint="eastAsia"/>
          <w:sz w:val="32"/>
          <w:szCs w:val="32"/>
        </w:rPr>
        <w:t>95%</w:t>
      </w:r>
      <w:r>
        <w:rPr>
          <w:rFonts w:ascii="仿宋" w:eastAsia="仿宋" w:hAnsi="仿宋" w:cs="仿宋" w:hint="eastAsia"/>
          <w:sz w:val="32"/>
          <w:szCs w:val="32"/>
        </w:rPr>
        <w:t>以上。</w:t>
      </w:r>
    </w:p>
    <w:p w:rsidR="001F1F58" w:rsidRDefault="00943AD8">
      <w:pPr>
        <w:pStyle w:val="-4"/>
        <w:rPr>
          <w:rFonts w:ascii="仿宋" w:eastAsia="仿宋" w:hAnsi="仿宋" w:cs="仿宋"/>
          <w:sz w:val="32"/>
          <w:szCs w:val="32"/>
        </w:rPr>
      </w:pPr>
      <w:r>
        <w:rPr>
          <w:rFonts w:ascii="仿宋" w:eastAsia="仿宋" w:hAnsi="仿宋" w:cs="仿宋" w:hint="eastAsia"/>
          <w:sz w:val="32"/>
          <w:szCs w:val="32"/>
        </w:rPr>
        <w:lastRenderedPageBreak/>
        <w:t>2</w:t>
      </w:r>
      <w:r>
        <w:rPr>
          <w:rFonts w:ascii="仿宋" w:eastAsia="仿宋" w:hAnsi="仿宋" w:cs="仿宋" w:hint="eastAsia"/>
          <w:sz w:val="32"/>
          <w:szCs w:val="32"/>
        </w:rPr>
        <w:t>：预算编制及时、规范、准确、精细。其中：项目预算细化到具体承担单位，达到可拨付、可执行程度。政府采购预算编制达标率达到</w:t>
      </w:r>
      <w:r>
        <w:rPr>
          <w:rFonts w:ascii="仿宋" w:eastAsia="仿宋" w:hAnsi="仿宋" w:cs="仿宋" w:hint="eastAsia"/>
          <w:sz w:val="32"/>
          <w:szCs w:val="32"/>
        </w:rPr>
        <w:t>100%</w:t>
      </w:r>
      <w:r>
        <w:rPr>
          <w:rFonts w:ascii="仿宋" w:eastAsia="仿宋" w:hAnsi="仿宋" w:cs="仿宋" w:hint="eastAsia"/>
          <w:sz w:val="32"/>
          <w:szCs w:val="32"/>
        </w:rPr>
        <w:t>。</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：支出进度达到省委省政府规定的序时进度。其中：</w:t>
      </w:r>
      <w:r>
        <w:rPr>
          <w:rFonts w:ascii="仿宋" w:eastAsia="仿宋" w:hAnsi="仿宋" w:cs="仿宋" w:hint="eastAsia"/>
          <w:sz w:val="32"/>
          <w:szCs w:val="32"/>
        </w:rPr>
        <w:t>6</w:t>
      </w:r>
      <w:r>
        <w:rPr>
          <w:rFonts w:ascii="仿宋" w:eastAsia="仿宋" w:hAnsi="仿宋" w:cs="仿宋" w:hint="eastAsia"/>
          <w:sz w:val="32"/>
          <w:szCs w:val="32"/>
        </w:rPr>
        <w:t>月末达到</w:t>
      </w:r>
      <w:r>
        <w:rPr>
          <w:rFonts w:ascii="仿宋" w:eastAsia="仿宋" w:hAnsi="仿宋" w:cs="仿宋" w:hint="eastAsia"/>
          <w:sz w:val="32"/>
          <w:szCs w:val="32"/>
        </w:rPr>
        <w:t>50%</w:t>
      </w:r>
      <w:r>
        <w:rPr>
          <w:rFonts w:ascii="仿宋" w:eastAsia="仿宋" w:hAnsi="仿宋" w:cs="仿宋" w:hint="eastAsia"/>
          <w:sz w:val="32"/>
          <w:szCs w:val="32"/>
        </w:rPr>
        <w:t>，</w:t>
      </w:r>
      <w:r>
        <w:rPr>
          <w:rFonts w:ascii="仿宋" w:eastAsia="仿宋" w:hAnsi="仿宋" w:cs="仿宋" w:hint="eastAsia"/>
          <w:sz w:val="32"/>
          <w:szCs w:val="32"/>
        </w:rPr>
        <w:t>9</w:t>
      </w:r>
      <w:r>
        <w:rPr>
          <w:rFonts w:ascii="仿宋" w:eastAsia="仿宋" w:hAnsi="仿宋" w:cs="仿宋" w:hint="eastAsia"/>
          <w:sz w:val="32"/>
          <w:szCs w:val="32"/>
        </w:rPr>
        <w:t>月末达到</w:t>
      </w:r>
      <w:r>
        <w:rPr>
          <w:rFonts w:ascii="仿宋" w:eastAsia="仿宋" w:hAnsi="仿宋" w:cs="仿宋" w:hint="eastAsia"/>
          <w:sz w:val="32"/>
          <w:szCs w:val="32"/>
        </w:rPr>
        <w:t>75%</w:t>
      </w:r>
      <w:r>
        <w:rPr>
          <w:rFonts w:ascii="仿宋" w:eastAsia="仿宋" w:hAnsi="仿宋" w:cs="仿宋" w:hint="eastAsia"/>
          <w:sz w:val="32"/>
          <w:szCs w:val="32"/>
        </w:rPr>
        <w:t>，</w:t>
      </w:r>
      <w:r>
        <w:rPr>
          <w:rFonts w:ascii="仿宋" w:eastAsia="仿宋" w:hAnsi="仿宋" w:cs="仿宋" w:hint="eastAsia"/>
          <w:sz w:val="32"/>
          <w:szCs w:val="32"/>
        </w:rPr>
        <w:t>11</w:t>
      </w:r>
      <w:r>
        <w:rPr>
          <w:rFonts w:ascii="仿宋" w:eastAsia="仿宋" w:hAnsi="仿宋" w:cs="仿宋" w:hint="eastAsia"/>
          <w:sz w:val="32"/>
          <w:szCs w:val="32"/>
        </w:rPr>
        <w:t>月末达到</w:t>
      </w:r>
      <w:r>
        <w:rPr>
          <w:rFonts w:ascii="仿宋" w:eastAsia="仿宋" w:hAnsi="仿宋" w:cs="仿宋" w:hint="eastAsia"/>
          <w:sz w:val="32"/>
          <w:szCs w:val="32"/>
        </w:rPr>
        <w:t>90%</w:t>
      </w:r>
      <w:r>
        <w:rPr>
          <w:rFonts w:ascii="仿宋" w:eastAsia="仿宋" w:hAnsi="仿宋" w:cs="仿宋" w:hint="eastAsia"/>
          <w:sz w:val="32"/>
          <w:szCs w:val="32"/>
        </w:rPr>
        <w:t>，年末达到</w:t>
      </w:r>
      <w:r>
        <w:rPr>
          <w:rFonts w:ascii="仿宋" w:eastAsia="仿宋" w:hAnsi="仿宋" w:cs="仿宋" w:hint="eastAsia"/>
          <w:sz w:val="32"/>
          <w:szCs w:val="32"/>
        </w:rPr>
        <w:t>95%</w:t>
      </w:r>
      <w:r>
        <w:rPr>
          <w:rFonts w:ascii="仿宋" w:eastAsia="仿宋" w:hAnsi="仿宋" w:cs="仿宋" w:hint="eastAsia"/>
          <w:sz w:val="32"/>
          <w:szCs w:val="32"/>
        </w:rPr>
        <w:t>以上。</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：部门预算决算公开及时、完整。</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：项目绩效目标实现率达到</w:t>
      </w:r>
      <w:r>
        <w:rPr>
          <w:rFonts w:ascii="仿宋" w:eastAsia="仿宋" w:hAnsi="仿宋" w:cs="仿宋" w:hint="eastAsia"/>
          <w:sz w:val="32"/>
          <w:szCs w:val="32"/>
        </w:rPr>
        <w:t>95%</w:t>
      </w:r>
      <w:r>
        <w:rPr>
          <w:rFonts w:ascii="仿宋" w:eastAsia="仿宋" w:hAnsi="仿宋" w:cs="仿宋" w:hint="eastAsia"/>
          <w:sz w:val="32"/>
          <w:szCs w:val="32"/>
        </w:rPr>
        <w:t>。</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四、服务对象满意度目标。</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教体局履行义务教育职责，提供拨款服务，预算部门对拨款及时性满意度达到</w:t>
      </w:r>
      <w:r>
        <w:rPr>
          <w:rFonts w:ascii="仿宋" w:eastAsia="仿宋" w:hAnsi="仿宋" w:cs="仿宋" w:hint="eastAsia"/>
          <w:sz w:val="32"/>
          <w:szCs w:val="32"/>
        </w:rPr>
        <w:t>95%</w:t>
      </w:r>
      <w:r>
        <w:rPr>
          <w:rFonts w:ascii="仿宋" w:eastAsia="仿宋" w:hAnsi="仿宋" w:cs="仿宋" w:hint="eastAsia"/>
          <w:sz w:val="32"/>
          <w:szCs w:val="32"/>
        </w:rPr>
        <w:t>以上。</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教体局履行普通高中教育职责，对高中学校提供资助项目，资助覆盖率为</w:t>
      </w:r>
      <w:r>
        <w:rPr>
          <w:rFonts w:ascii="仿宋" w:eastAsia="仿宋" w:hAnsi="仿宋" w:cs="仿宋" w:hint="eastAsia"/>
          <w:sz w:val="32"/>
          <w:szCs w:val="32"/>
        </w:rPr>
        <w:t>100%</w:t>
      </w:r>
      <w:r>
        <w:rPr>
          <w:rFonts w:ascii="仿宋" w:eastAsia="仿宋" w:hAnsi="仿宋" w:cs="仿宋" w:hint="eastAsia"/>
          <w:sz w:val="32"/>
          <w:szCs w:val="32"/>
        </w:rPr>
        <w:t>，资助人员满意度达到</w:t>
      </w:r>
      <w:r>
        <w:rPr>
          <w:rFonts w:ascii="仿宋" w:eastAsia="仿宋" w:hAnsi="仿宋" w:cs="仿宋" w:hint="eastAsia"/>
          <w:sz w:val="32"/>
          <w:szCs w:val="32"/>
        </w:rPr>
        <w:t>96%</w:t>
      </w:r>
      <w:r>
        <w:rPr>
          <w:rFonts w:ascii="仿宋" w:eastAsia="仿宋" w:hAnsi="仿宋" w:cs="仿宋" w:hint="eastAsia"/>
          <w:sz w:val="32"/>
          <w:szCs w:val="32"/>
        </w:rPr>
        <w:t>以上。</w:t>
      </w:r>
    </w:p>
    <w:p w:rsidR="001F1F58" w:rsidRDefault="00943AD8">
      <w:pPr>
        <w:pStyle w:val="-4"/>
        <w:rPr>
          <w:rFonts w:ascii="仿宋" w:eastAsia="仿宋" w:hAnsi="仿宋" w:cs="仿宋"/>
          <w:sz w:val="32"/>
          <w:szCs w:val="32"/>
        </w:rPr>
      </w:pPr>
      <w:r>
        <w:rPr>
          <w:rFonts w:ascii="仿宋" w:eastAsia="仿宋" w:hAnsi="仿宋" w:cs="仿宋" w:hint="eastAsia"/>
          <w:sz w:val="32"/>
          <w:szCs w:val="32"/>
        </w:rPr>
        <w:t>教体局履行职业教育职责，提供免学费政策服务、资助家庭贫困学生，受资助人员满意度为</w:t>
      </w:r>
      <w:r>
        <w:rPr>
          <w:rFonts w:ascii="仿宋" w:eastAsia="仿宋" w:hAnsi="仿宋" w:cs="仿宋" w:hint="eastAsia"/>
          <w:sz w:val="32"/>
          <w:szCs w:val="32"/>
        </w:rPr>
        <w:t>97%</w:t>
      </w:r>
      <w:r>
        <w:rPr>
          <w:rFonts w:ascii="仿宋" w:eastAsia="仿宋" w:hAnsi="仿宋" w:cs="仿宋" w:hint="eastAsia"/>
          <w:sz w:val="32"/>
          <w:szCs w:val="32"/>
        </w:rPr>
        <w:t>以上</w:t>
      </w:r>
    </w:p>
    <w:p w:rsidR="001F1F58" w:rsidRDefault="00943AD8">
      <w:pPr>
        <w:spacing w:line="500" w:lineRule="exact"/>
        <w:ind w:firstLine="560"/>
        <w:rPr>
          <w:rFonts w:ascii="仿宋" w:eastAsia="仿宋" w:hAnsi="仿宋" w:cs="仿宋"/>
          <w:sz w:val="32"/>
          <w:szCs w:val="32"/>
        </w:rPr>
      </w:pPr>
      <w:r>
        <w:rPr>
          <w:rFonts w:ascii="仿宋" w:eastAsia="仿宋" w:hAnsi="仿宋" w:cs="仿宋" w:hint="eastAsia"/>
          <w:color w:val="000000"/>
          <w:sz w:val="32"/>
          <w:szCs w:val="32"/>
        </w:rPr>
        <w:t>（三）工作保障措施</w:t>
      </w:r>
    </w:p>
    <w:p w:rsidR="001F1F58" w:rsidRDefault="00943AD8">
      <w:pPr>
        <w:pStyle w:val="-5"/>
        <w:rPr>
          <w:rFonts w:ascii="仿宋" w:eastAsia="仿宋" w:hAnsi="仿宋" w:cs="仿宋"/>
          <w:sz w:val="32"/>
          <w:szCs w:val="32"/>
        </w:rPr>
      </w:pPr>
      <w:r>
        <w:rPr>
          <w:rFonts w:ascii="仿宋" w:eastAsia="仿宋" w:hAnsi="仿宋" w:cs="仿宋" w:hint="eastAsia"/>
          <w:sz w:val="32"/>
          <w:szCs w:val="32"/>
        </w:rPr>
        <w:t>在公用经费管理使用上，我县采取的具体措施</w:t>
      </w:r>
    </w:p>
    <w:p w:rsidR="001F1F58" w:rsidRDefault="00943AD8">
      <w:pPr>
        <w:pStyle w:val="-5"/>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、认真执行财务制度和财经纪律，加强财务监督，严防资金使用中的浪费现象，堵塞漏洞，勤俭节约。</w:t>
      </w:r>
    </w:p>
    <w:p w:rsidR="001F1F58" w:rsidRDefault="00943AD8">
      <w:pPr>
        <w:pStyle w:val="-5"/>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、落实制度，</w:t>
      </w:r>
      <w:r>
        <w:rPr>
          <w:rFonts w:ascii="仿宋" w:eastAsia="仿宋" w:hAnsi="仿宋" w:cs="仿宋" w:hint="eastAsia"/>
          <w:sz w:val="32"/>
          <w:szCs w:val="32"/>
        </w:rPr>
        <w:t>加强经费管理。严格执行财政法规，实行“收支两条线”，加强监管，严禁坐收坐支。加强专项经费的使用管理，根据专项经费的使用范围和标准，制定了《成安县义务教育阶段中小学公用经费支出管理办法》，各中小学成立了由一线教职工组成的民主理财小组，制定了中小学经费报帐流程、大额支出申请制度，大额支出需经学校民主理财小组研究通过，增强了经费管理的计划性、严肃性。制定了</w:t>
      </w:r>
      <w:r>
        <w:rPr>
          <w:rFonts w:ascii="仿宋" w:eastAsia="仿宋" w:hAnsi="仿宋" w:cs="仿宋" w:hint="eastAsia"/>
          <w:sz w:val="32"/>
          <w:szCs w:val="32"/>
        </w:rPr>
        <w:lastRenderedPageBreak/>
        <w:t>各中小学定期公示学校财务收支状况制度，做到了学校财务工作的合法化、合理化、透明化，确保了专项资金的安全、高效运行，做到了专款专用，有力的保障了教育教学工作的顺利</w:t>
      </w:r>
      <w:r>
        <w:rPr>
          <w:rFonts w:ascii="仿宋" w:eastAsia="仿宋" w:hAnsi="仿宋" w:cs="仿宋" w:hint="eastAsia"/>
          <w:sz w:val="32"/>
          <w:szCs w:val="32"/>
        </w:rPr>
        <w:t>开展，极大地提高了专项经费的使用效益。</w:t>
      </w:r>
    </w:p>
    <w:p w:rsidR="001F1F58" w:rsidRDefault="00943AD8">
      <w:pPr>
        <w:pStyle w:val="-5"/>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、加强培训，提高全县教育系统财务人员的整体素质。通过集中培训、互查、互评等形式加强对基层财务人员进行培训、展评，进一步提高财务人员的业务素质，更好地为全县教育服务。</w:t>
      </w:r>
    </w:p>
    <w:p w:rsidR="001F1F58" w:rsidRDefault="00943AD8">
      <w:pPr>
        <w:pStyle w:val="-5"/>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sz w:val="32"/>
          <w:szCs w:val="32"/>
        </w:rPr>
        <w:t>、加强预算管理，不断完善教育经费保障机制。落实上级有关政策，与县财政局密切配合，保证各类教育经费及时拨付到位。既考虑到目前学校教育教学的需求，又兼顾了学校事业发展的需求，完整、真实、科学、合理的编制了学校经费预算。各中小学经费全部纳入预算，确保了收入来源可靠、稳定，保证了学校日常工作的正常开展。</w:t>
      </w:r>
    </w:p>
    <w:p w:rsidR="001F1F58" w:rsidRDefault="00943AD8">
      <w:pPr>
        <w:pStyle w:val="-5"/>
        <w:rPr>
          <w:rFonts w:ascii="仿宋" w:eastAsia="仿宋" w:hAnsi="仿宋" w:cs="仿宋"/>
          <w:sz w:val="32"/>
          <w:szCs w:val="32"/>
        </w:rPr>
      </w:pPr>
      <w:r>
        <w:rPr>
          <w:rFonts w:ascii="仿宋" w:eastAsia="仿宋" w:hAnsi="仿宋" w:cs="仿宋" w:hint="eastAsia"/>
          <w:sz w:val="32"/>
          <w:szCs w:val="32"/>
        </w:rPr>
        <w:t>5</w:t>
      </w:r>
      <w:r>
        <w:rPr>
          <w:rFonts w:ascii="仿宋" w:eastAsia="仿宋" w:hAnsi="仿宋" w:cs="仿宋" w:hint="eastAsia"/>
          <w:sz w:val="32"/>
          <w:szCs w:val="32"/>
        </w:rPr>
        <w:t>、</w:t>
      </w:r>
      <w:r>
        <w:rPr>
          <w:rFonts w:ascii="仿宋" w:eastAsia="仿宋" w:hAnsi="仿宋" w:cs="仿宋" w:hint="eastAsia"/>
          <w:sz w:val="32"/>
          <w:szCs w:val="32"/>
        </w:rPr>
        <w:t>统一协调，抓好全县中小学资产管理工作。完善中小学资产管理办法，建立健全学校资产管理体制。严格落实成安县人民政府《关于进一步加强全县中小学校产管理的意见》文件精神，落实学校资产责任制管理，定岗定责，理顺关系，完善机制；定期、不定期开展学校资产检查，摸清资产底数、情况；完善资产增加、使用、核销办法，严防国有资产的流失，保障了学校资产完整，实现了规范化管理。</w:t>
      </w:r>
    </w:p>
    <w:p w:rsidR="001F1F58" w:rsidRDefault="00943AD8">
      <w:pPr>
        <w:pStyle w:val="-5"/>
        <w:rPr>
          <w:rFonts w:ascii="仿宋" w:eastAsia="仿宋" w:hAnsi="仿宋" w:cs="仿宋"/>
          <w:sz w:val="32"/>
          <w:szCs w:val="32"/>
        </w:rPr>
      </w:pPr>
      <w:r>
        <w:rPr>
          <w:rFonts w:ascii="仿宋" w:eastAsia="仿宋" w:hAnsi="仿宋" w:cs="仿宋" w:hint="eastAsia"/>
          <w:sz w:val="32"/>
          <w:szCs w:val="32"/>
        </w:rPr>
        <w:t>6</w:t>
      </w:r>
      <w:r>
        <w:rPr>
          <w:rFonts w:ascii="仿宋" w:eastAsia="仿宋" w:hAnsi="仿宋" w:cs="仿宋" w:hint="eastAsia"/>
          <w:sz w:val="32"/>
          <w:szCs w:val="32"/>
        </w:rPr>
        <w:t>、加强监控，做好全县中小学债务管理工作。即时监控学校债务情况，降低债务风险，控制新增债务的产生，解决了全县教育发展的后顾之忧。</w:t>
      </w:r>
    </w:p>
    <w:p w:rsidR="001F1F58" w:rsidRDefault="00943AD8">
      <w:pPr>
        <w:ind w:firstLine="640"/>
        <w:rPr>
          <w:rFonts w:ascii="仿宋" w:eastAsia="仿宋" w:hAnsi="仿宋" w:cs="仿宋"/>
          <w:sz w:val="32"/>
          <w:szCs w:val="32"/>
        </w:rPr>
        <w:sectPr w:rsidR="001F1F58">
          <w:pgSz w:w="16840" w:h="11900" w:orient="landscape"/>
          <w:pgMar w:top="1361" w:right="1020" w:bottom="1361" w:left="1020" w:header="720" w:footer="720" w:gutter="0"/>
          <w:cols w:space="720"/>
        </w:sectPr>
      </w:pPr>
      <w:r>
        <w:rPr>
          <w:rFonts w:ascii="仿宋" w:eastAsia="仿宋" w:hAnsi="仿宋" w:cs="仿宋" w:hint="eastAsia"/>
          <w:b/>
          <w:color w:val="000000"/>
          <w:sz w:val="32"/>
          <w:szCs w:val="32"/>
        </w:rPr>
        <w:t>第二部分</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专项资金绩效目标</w:t>
      </w:r>
    </w:p>
    <w:p w:rsidR="001F1F58" w:rsidRDefault="00943AD8">
      <w:pPr>
        <w:ind w:firstLine="640"/>
        <w:rPr>
          <w:rFonts w:ascii="仿宋" w:eastAsia="仿宋" w:hAnsi="仿宋" w:cs="仿宋"/>
          <w:sz w:val="32"/>
          <w:szCs w:val="32"/>
        </w:rPr>
        <w:sectPr w:rsidR="001F1F58">
          <w:pgSz w:w="16840" w:h="11900" w:orient="landscape"/>
          <w:pgMar w:top="1361" w:right="1020" w:bottom="1134" w:left="1020" w:header="720" w:footer="720" w:gutter="0"/>
          <w:cols w:space="720"/>
        </w:sectPr>
      </w:pPr>
      <w:r>
        <w:rPr>
          <w:rFonts w:ascii="仿宋" w:eastAsia="仿宋" w:hAnsi="仿宋" w:cs="仿宋" w:hint="eastAsia"/>
          <w:b/>
          <w:color w:val="000000"/>
          <w:sz w:val="32"/>
          <w:szCs w:val="32"/>
        </w:rPr>
        <w:lastRenderedPageBreak/>
        <w:t>第三部分</w:t>
      </w:r>
      <w:r>
        <w:rPr>
          <w:rFonts w:ascii="仿宋" w:eastAsia="仿宋" w:hAnsi="仿宋" w:cs="仿宋" w:hint="eastAsia"/>
          <w:b/>
          <w:color w:val="000000"/>
          <w:sz w:val="32"/>
          <w:szCs w:val="32"/>
        </w:rPr>
        <w:t xml:space="preserve">  </w:t>
      </w:r>
      <w:r>
        <w:rPr>
          <w:rFonts w:ascii="仿宋" w:eastAsia="仿宋" w:hAnsi="仿宋" w:cs="仿宋" w:hint="eastAsia"/>
          <w:b/>
          <w:color w:val="000000"/>
          <w:sz w:val="32"/>
          <w:szCs w:val="32"/>
        </w:rPr>
        <w:t>预算项目绩效目标</w:t>
      </w: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年城乡义务教育阶段家庭经济困难生生活费县级配套（小学）绩效目标表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354</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年高中国家助学金县配套绩效目标表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275</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年高中建档立卡免三费县配套绩效目标表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0.6</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学校工作运转情况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年公办及普惠性幼儿园生均公用经费县配套（补）绩效目标表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保障幼儿园正常运转、完成保育教育活动和其他日常工作任务，为师生营造良好的学习环境</w:t>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万度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校园维修每平方米价格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校园维修每平方米价格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国家幼儿园补助经费政策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国家幼儿园补助经费政策</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通过幼儿园生均补助改善学校办学条件，保障幼儿完成学业情况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保障幼儿园正常运转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保障幼儿园正常运转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学生及家长对学校的整体满意度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年公办及普性幼儿园生均公用经费县配套绩效目标表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保障幼儿园正常运转、完成保育教育活动和其他日常工作任务，为师生营造良好的学习环境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幼儿在园人数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幼儿在园人数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6060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幼儿实际在园人数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生均公用经费标准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幼儿生均公用经费总数除以在园幼儿人数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400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国家幼儿园补助经费政策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生均公用经费标准达标率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生均公用经费标准达标率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国家幼儿园补助经费政策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国家幼儿园补助经费政策</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通过幼儿园生均补助改善学校办学条件，保障幼儿完成学业情况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保障幼儿园正常运转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保障幼儿园正常运转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学生及家长对学校的整体满意度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年教师培训费绩效目标表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开展形式多样、内容多方面的培训活动，提高校长、教职工业务水平，提升自身素养，促进教育教学全面提升</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全年开展培训次数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全年开展培训次数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培训方案</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参加培训人次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参加培训人次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培训方案</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校长教师参加培训效果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校长教师参加培训效果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提升教职工业务水平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培训方案</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培训方案</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外出参加培训每人每天补助标准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外出参加培训每人每天补助标准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差旅费标准</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提高校长、教职工业务水平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提高校长、教职工业务水平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促进教育教学全面提升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促进教育教学全面提升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年教育督导工作经费绩效目标表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督导教育法律、法规、规章和国家教育方针、政策落实，督导区域内学校和其他教育机构教育教学工作。</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对学校教育教学督导次数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对学校教育教学督导次数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教育督导条例</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教育教学督导效果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教育教学督导效果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促进教育教学工作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教育督导条例</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督导年度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督导年度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教育督导条例</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每人每次督导交通补助标准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每人每次督导交通补助标准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教育督导条例</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督导教育法律、法规、规章和国家教育方针、政策落实</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督导教育法律、法规、规章和国家教育方针、政策落实</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落实</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督导区域内学校和其他教育机构教育教学工作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督导区域内学校和其他教育机构教育教学工作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促进教育教学工作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年课后服务费绩效目标表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切实解决小学学生上下学家长没时间接着，下午放学后无人看管，小饭桌安全隐患多，不规范的校外培训机构收费高、教育教学质量差等家长反映强烈、社会关注度高的问题</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每学期参与课后服务教师人次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每学期参与课后服务教师人次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277600</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参加课后服务明细台账</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每人每天补助金额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参与课后服务教师每人每天补助金额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40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申请报告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申请报告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教师参训率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教师参训率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培训方案</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切实解决小学学生上下学家长没时间接着，下午放学后无人看管，小饭桌安全隐患多，不规范的校外培训机构收费高、教育教学质量差等家长反映强烈、社会关注度高的问题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切实解决小学学生上下学家长没时间接着，下午放学后无人看管，小饭桌安全隐患多，不规范的校外培训机构收费高、教育教学质量差等家长反映强烈、社会关注度高的问题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解决</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参加课后服务学生及家长满意度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参加课后服务学生及家长满意度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年困难大学生救助绩效目标表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缓解贫困大学新生生活压力，改善贫困大学新生生活条件</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救助贫困大学新生人数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救助贫困大学新生人数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50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救助贫困大学生新生比率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救助贫困大学生新生比率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每人每年救助标准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每人每年救助标准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缓解贫困大学新生生活压力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缓解贫困大学新生生活压力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改善贫困大学新生生活条件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改善贫困大学新生生活条件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年民办代课教师津贴县级配套绩效目标表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用于原民办代课教师教龄补助，改善原民办代课教师生活水平</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原民办代课教师教龄补助人数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原民办代课教师教龄补助符合发放条件的人数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符合发放条件的人数发放比率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发放人数占符合发放条件的人数的比率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每人第季度发放补助数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每人第季度发放补助数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&lt;825</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改善原民办代课教师生活水平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改善原民办代课教师生活水平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提升广大群众对教育的认可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提升广大群众对教育的认可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年农村小学营养改善计划县配套绩效目标表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促进学生身体健康成长，提升学生身体素质</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全年提供营养餐天数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全年提供营养餐天数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天</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采购食品合格率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采购食品合格率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人均供餐标准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人均供餐标准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天</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促进学生身体健康成长</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促进学生身体健康成长</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提升学生身体素质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提升学生身体素质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年农村义务教育保障机制县配套</w:t>
      </w:r>
      <w:r>
        <w:rPr>
          <w:rFonts w:ascii="仿宋" w:eastAsia="仿宋" w:hAnsi="仿宋" w:cs="仿宋" w:hint="eastAsia"/>
          <w:b/>
          <w:color w:val="000000"/>
          <w:sz w:val="28"/>
        </w:rPr>
        <w:t>(</w:t>
      </w:r>
      <w:r>
        <w:rPr>
          <w:rFonts w:ascii="仿宋" w:eastAsia="仿宋" w:hAnsi="仿宋" w:cs="仿宋" w:hint="eastAsia"/>
          <w:b/>
          <w:color w:val="000000"/>
          <w:sz w:val="28"/>
        </w:rPr>
        <w:t>初中公用经费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万度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资金安排年度</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年农村义务教育保障机制县配套</w:t>
      </w:r>
      <w:r>
        <w:rPr>
          <w:rFonts w:ascii="仿宋" w:eastAsia="仿宋" w:hAnsi="仿宋" w:cs="仿宋" w:hint="eastAsia"/>
          <w:b/>
          <w:color w:val="000000"/>
          <w:sz w:val="28"/>
        </w:rPr>
        <w:t>(</w:t>
      </w:r>
      <w:r>
        <w:rPr>
          <w:rFonts w:ascii="仿宋" w:eastAsia="仿宋" w:hAnsi="仿宋" w:cs="仿宋" w:hint="eastAsia"/>
          <w:b/>
          <w:color w:val="000000"/>
          <w:sz w:val="28"/>
        </w:rPr>
        <w:t>小学公用经费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万度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资金安排年度</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年农村义务教育阶段家庭经济困难生生活费县级配套（初中）绩效目标表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1004</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1250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15</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年农村中小学租地款绩效目标表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力提升学校办学条件，满足招生范围内适龄儿童的就学需求</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租用土地面积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租用土地面积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656</w:t>
            </w:r>
            <w:r>
              <w:rPr>
                <w:rFonts w:ascii="仿宋" w:eastAsia="仿宋" w:hAnsi="仿宋" w:cs="仿宋" w:hint="eastAsia"/>
              </w:rPr>
              <w:t>亩</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租用土地每亩每年租金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租用土地每亩每年租金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租用土地每亩每年租金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租用土地每亩每年租金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800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中小学租地租金年度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中小学租地租金年度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领取表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中小学租地款足额发放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中小学租地款足额发放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领取表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满足招生范围内适龄儿童的就学需求</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满足招生范围内适龄儿童的就学需求</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满足</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16</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年普通高中生均公用经费县配套绩效目标表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保障公办普通高中运转经费稳定来源，推动普通高中持续健康发展</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0.6</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通过拨付经费改善学校办学条件情况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推动普通高中持续健康发展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推动普通高中持续健康发展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健康发展</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学生和学生家长满意度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学生及学生家长对学校满意人数占学生及家长总人数的比率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17</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年校车运营资金绩效目标表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减轻学生家庭经济负担，缓解路远学生上学困难</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校车数量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学校乘坐校车数量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4</w:t>
            </w:r>
            <w:r>
              <w:rPr>
                <w:rFonts w:ascii="仿宋" w:eastAsia="仿宋" w:hAnsi="仿宋" w:cs="仿宋" w:hint="eastAsia"/>
              </w:rPr>
              <w:t>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lang w:eastAsia="zh-CN"/>
              </w:rPr>
              <w:t>租赁</w:t>
            </w:r>
            <w:bookmarkStart w:id="12" w:name="_GoBack"/>
            <w:bookmarkEnd w:id="12"/>
            <w:r>
              <w:rPr>
                <w:rFonts w:ascii="仿宋" w:eastAsia="仿宋" w:hAnsi="仿宋" w:cs="仿宋" w:hint="eastAsia"/>
              </w:rPr>
              <w:t>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生均费用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县财政补助学生乘坐校车生均费用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生</w:t>
            </w:r>
            <w:r>
              <w:rPr>
                <w:rFonts w:ascii="仿宋" w:eastAsia="仿宋" w:hAnsi="仿宋" w:cs="仿宋" w:hint="eastAsia"/>
              </w:rPr>
              <w:t>/</w:t>
            </w:r>
            <w:r>
              <w:rPr>
                <w:rFonts w:ascii="仿宋" w:eastAsia="仿宋" w:hAnsi="仿宋" w:cs="仿宋" w:hint="eastAsia"/>
              </w:rPr>
              <w:t>月</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邯政办字</w:t>
            </w:r>
            <w:r>
              <w:rPr>
                <w:rFonts w:ascii="仿宋" w:eastAsia="仿宋" w:hAnsi="仿宋" w:cs="仿宋" w:hint="eastAsia"/>
              </w:rPr>
              <w:t>[2019]28</w:t>
            </w:r>
            <w:r>
              <w:rPr>
                <w:rFonts w:ascii="仿宋" w:eastAsia="仿宋" w:hAnsi="仿宋" w:cs="仿宋" w:hint="eastAsia"/>
              </w:rPr>
              <w:t>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校车年检合格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校车年检合格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车辆年检标识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提高学生路途安全系数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提高学生路途安全系数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缓解路远学生上学困难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缓解路远学生上学困难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乘车学生满意度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学生满意人数占调查总人数的比率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18</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年校舍安全保障县配套绩效目标表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19</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学前教育资助县配套绩效目标表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改善受资助幼儿家庭状况，幼儿园在收费时对符合资助政策的给予免除</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幼儿资助人数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幼儿资助人数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幼儿资助减免表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学前幼儿资助标准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学前幼儿资助标准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幼儿资助减免表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幼儿资助减免表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幼儿资助减免表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20</w:t>
      </w:r>
      <w:r>
        <w:rPr>
          <w:rFonts w:ascii="仿宋" w:eastAsia="仿宋" w:hAnsi="仿宋" w:cs="仿宋" w:hint="eastAsia"/>
          <w:b/>
          <w:color w:val="000000"/>
          <w:sz w:val="28"/>
        </w:rPr>
        <w:t>、成安县教育体育局</w:t>
      </w:r>
      <w:r>
        <w:rPr>
          <w:rFonts w:ascii="仿宋" w:eastAsia="仿宋" w:hAnsi="仿宋" w:cs="仿宋" w:hint="eastAsia"/>
          <w:b/>
          <w:color w:val="000000"/>
          <w:sz w:val="28"/>
        </w:rPr>
        <w:t>24</w:t>
      </w:r>
      <w:r>
        <w:rPr>
          <w:rFonts w:ascii="仿宋" w:eastAsia="仿宋" w:hAnsi="仿宋" w:cs="仿宋" w:hint="eastAsia"/>
          <w:b/>
          <w:color w:val="000000"/>
          <w:sz w:val="28"/>
        </w:rPr>
        <w:t>个在建项目工程款绩效目标表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建设学校数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建设学校数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24</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申请报告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工程验收合格率（</w:t>
            </w:r>
            <w:r>
              <w:rPr>
                <w:rFonts w:ascii="仿宋" w:eastAsia="仿宋" w:hAnsi="仿宋" w:cs="仿宋" w:hint="eastAsia"/>
              </w:rPr>
              <w:t>%</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通过验收的工程量占建设、改造、修缮总量的比率</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r>
              <w:rPr>
                <w:rFonts w:ascii="仿宋" w:eastAsia="仿宋" w:hAnsi="仿宋" w:cs="仿宋" w:hint="eastAsia"/>
              </w:rPr>
              <w:t>百分比</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工程完工率（</w:t>
            </w:r>
            <w:r>
              <w:rPr>
                <w:rFonts w:ascii="仿宋" w:eastAsia="仿宋" w:hAnsi="仿宋" w:cs="仿宋" w:hint="eastAsia"/>
              </w:rPr>
              <w:t>%</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工程施工进度工作量占工程完工总量的比率</w:t>
            </w:r>
            <w:r>
              <w:rPr>
                <w:rFonts w:ascii="仿宋" w:eastAsia="仿宋" w:hAnsi="仿宋" w:cs="仿宋" w:hint="eastAsia"/>
              </w:rPr>
              <w:t xml:space="preserve"> </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r>
              <w:rPr>
                <w:rFonts w:ascii="仿宋" w:eastAsia="仿宋" w:hAnsi="仿宋" w:cs="仿宋" w:hint="eastAsia"/>
              </w:rPr>
              <w:t>百分比</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工程单位建设成本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实际建设成本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市场调研</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为我县师生提供良好的教学环境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为我县师生提供良好的教学环境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百分比</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21</w:t>
      </w:r>
      <w:r>
        <w:rPr>
          <w:rFonts w:ascii="仿宋" w:eastAsia="仿宋" w:hAnsi="仿宋" w:cs="仿宋" w:hint="eastAsia"/>
          <w:b/>
          <w:color w:val="000000"/>
          <w:sz w:val="28"/>
        </w:rPr>
        <w:t>、成安县教育体育局关于申请经费的报告绩效目标表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保障教育工作正常开展</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w:t>
            </w:r>
            <w:r>
              <w:rPr>
                <w:rFonts w:ascii="仿宋" w:eastAsia="仿宋" w:hAnsi="仿宋" w:cs="仿宋" w:hint="eastAsia"/>
              </w:rPr>
              <w:t>A4</w:t>
            </w:r>
            <w:r>
              <w:rPr>
                <w:rFonts w:ascii="仿宋" w:eastAsia="仿宋" w:hAnsi="仿宋" w:cs="仿宋" w:hint="eastAsia"/>
              </w:rPr>
              <w:t>纸数量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w:t>
            </w:r>
            <w:r>
              <w:rPr>
                <w:rFonts w:ascii="仿宋" w:eastAsia="仿宋" w:hAnsi="仿宋" w:cs="仿宋" w:hint="eastAsia"/>
              </w:rPr>
              <w:t>A4</w:t>
            </w:r>
            <w:r>
              <w:rPr>
                <w:rFonts w:ascii="仿宋" w:eastAsia="仿宋" w:hAnsi="仿宋" w:cs="仿宋" w:hint="eastAsia"/>
              </w:rPr>
              <w:t>纸数量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购买打印机台数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购买打印机台数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保障教育工作正常开展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保障教育工作正常开展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促进教育教学工作有序开展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促进教育教学工作有序开展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使用人员满意度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使用人员满意度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22</w:t>
      </w:r>
      <w:r>
        <w:rPr>
          <w:rFonts w:ascii="仿宋" w:eastAsia="仿宋" w:hAnsi="仿宋" w:cs="仿宋" w:hint="eastAsia"/>
          <w:b/>
          <w:color w:val="000000"/>
          <w:sz w:val="28"/>
        </w:rPr>
        <w:t>、成安县全民健身中心、县级公共体育场田径跑道和足球场项目幕墙检测费绩效目标表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工程顺利完工，提升全民身体素质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3.41</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23</w:t>
      </w:r>
      <w:r>
        <w:rPr>
          <w:rFonts w:ascii="仿宋" w:eastAsia="仿宋" w:hAnsi="仿宋" w:cs="仿宋" w:hint="eastAsia"/>
          <w:b/>
          <w:color w:val="000000"/>
          <w:sz w:val="28"/>
        </w:rPr>
        <w:t>、成安县全民健身中心等田径跑道和足球场项目延期追加监理费绩效目标表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保证工程顺利完工，提升全民身体素质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交付监理报告数量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交付监理报告数量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监理报告是否符合规范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监理报告是否符合规范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监理报告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29.7</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24</w:t>
      </w:r>
      <w:r>
        <w:rPr>
          <w:rFonts w:ascii="仿宋" w:eastAsia="仿宋" w:hAnsi="仿宋" w:cs="仿宋" w:hint="eastAsia"/>
          <w:b/>
          <w:color w:val="000000"/>
          <w:sz w:val="28"/>
        </w:rPr>
        <w:t>、成安县森林体育公园足球场与县级公共体育田径跑道和足球场检测费绩效目标表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保证工程顺利完工，提升全民身体素质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1.23</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25</w:t>
      </w:r>
      <w:r>
        <w:rPr>
          <w:rFonts w:ascii="仿宋" w:eastAsia="仿宋" w:hAnsi="仿宋" w:cs="仿宋" w:hint="eastAsia"/>
          <w:b/>
          <w:color w:val="000000"/>
          <w:sz w:val="28"/>
        </w:rPr>
        <w:t>、打造党建示范点工作经费绩效目标表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加强基层党建，打造</w:t>
            </w:r>
            <w:r>
              <w:rPr>
                <w:rFonts w:ascii="仿宋" w:eastAsia="仿宋" w:hAnsi="仿宋" w:cs="仿宋" w:hint="eastAsia"/>
              </w:rPr>
              <w:t>9</w:t>
            </w:r>
            <w:r>
              <w:rPr>
                <w:rFonts w:ascii="仿宋" w:eastAsia="仿宋" w:hAnsi="仿宋" w:cs="仿宋" w:hint="eastAsia"/>
              </w:rPr>
              <w:t>个基层党建示范点</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打造基层党建示范点个数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打造基层党建示范点个数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9</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工作方案</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工作方案</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每个党建示范点投入资金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每个党建示范点投入资金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2.8</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加强基层党建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加强基层党建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加强</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提升党组织示范力量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提升党组织示范力量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26</w:t>
      </w:r>
      <w:r>
        <w:rPr>
          <w:rFonts w:ascii="仿宋" w:eastAsia="仿宋" w:hAnsi="仿宋" w:cs="仿宋" w:hint="eastAsia"/>
          <w:b/>
          <w:color w:val="000000"/>
          <w:sz w:val="28"/>
        </w:rPr>
        <w:t>、第三、第四实验小学教育装备及配套设施采购资金绩效目标表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改善办学条件、提升教育教学质量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采购课桌凳数量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采购课桌凳数量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1500</w:t>
            </w:r>
            <w:r>
              <w:rPr>
                <w:rFonts w:ascii="仿宋" w:eastAsia="仿宋" w:hAnsi="仿宋" w:cs="仿宋" w:hint="eastAsia"/>
              </w:rPr>
              <w:t>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采购智慧书法教室设备数量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采购智慧书法教室设备数量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98</w:t>
            </w:r>
            <w:r>
              <w:rPr>
                <w:rFonts w:ascii="仿宋" w:eastAsia="仿宋" w:hAnsi="仿宋" w:cs="仿宋" w:hint="eastAsia"/>
              </w:rPr>
              <w:t>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采购设备验收合格率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采购设备验收合格率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采购课桌凳单价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采购课桌凳单价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采购智慧书法教室设备单价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采购智慧书法教室设备单价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4850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27</w:t>
      </w:r>
      <w:r>
        <w:rPr>
          <w:rFonts w:ascii="仿宋" w:eastAsia="仿宋" w:hAnsi="仿宋" w:cs="仿宋" w:hint="eastAsia"/>
          <w:b/>
          <w:color w:val="000000"/>
          <w:sz w:val="28"/>
        </w:rPr>
        <w:t>、第三、第四实验学校教育经费绩效目标表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保障学校正常开展教育教学工作，提升教育教学质量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200000</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电费每度价格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电费每度价格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0.6</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保障学校正常开展教育教学工作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保障学校正常开展教育教学工作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28</w:t>
      </w:r>
      <w:r>
        <w:rPr>
          <w:rFonts w:ascii="仿宋" w:eastAsia="仿宋" w:hAnsi="仿宋" w:cs="仿宋" w:hint="eastAsia"/>
          <w:b/>
          <w:color w:val="000000"/>
          <w:sz w:val="28"/>
        </w:rPr>
        <w:t>、公共体育场看台膜结构工程监理费绩效目标表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保证公共体育场看台膜结构工程顺利完工</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监理报告是否符合规范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监理报告是否符合规范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5.34</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保证公共体育场看台膜结构工程顺利完工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保证公共体育场看台膜结构工程顺利完工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29</w:t>
      </w:r>
      <w:r>
        <w:rPr>
          <w:rFonts w:ascii="仿宋" w:eastAsia="仿宋" w:hAnsi="仿宋" w:cs="仿宋" w:hint="eastAsia"/>
          <w:b/>
          <w:color w:val="000000"/>
          <w:sz w:val="28"/>
        </w:rPr>
        <w:t>、公共体育场看台莫结构工程审图费绩效目标表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保证公共体育场看台膜结构工程顺利完工，提升全民身体素质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审查施工图数量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审查施工图数量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审图报告是否符合规范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审图报告是否符合规范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审图报告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审查施工图成本单价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审查施工图成本单价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1.2</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保证公共体育场看台膜结构工程顺利完工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保证公共体育场看台膜结构工程顺利完工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30</w:t>
      </w:r>
      <w:r>
        <w:rPr>
          <w:rFonts w:ascii="仿宋" w:eastAsia="仿宋" w:hAnsi="仿宋" w:cs="仿宋" w:hint="eastAsia"/>
          <w:b/>
          <w:color w:val="000000"/>
          <w:sz w:val="28"/>
        </w:rPr>
        <w:t>、冀财教〔</w:t>
      </w:r>
      <w:r>
        <w:rPr>
          <w:rFonts w:ascii="仿宋" w:eastAsia="仿宋" w:hAnsi="仿宋" w:cs="仿宋" w:hint="eastAsia"/>
          <w:b/>
          <w:color w:val="000000"/>
          <w:sz w:val="28"/>
        </w:rPr>
        <w:t>2019</w:t>
      </w:r>
      <w:r>
        <w:rPr>
          <w:rFonts w:ascii="仿宋" w:eastAsia="仿宋" w:hAnsi="仿宋" w:cs="仿宋" w:hint="eastAsia"/>
          <w:b/>
          <w:color w:val="000000"/>
          <w:sz w:val="28"/>
        </w:rPr>
        <w:t>〕</w:t>
      </w:r>
      <w:r>
        <w:rPr>
          <w:rFonts w:ascii="仿宋" w:eastAsia="仿宋" w:hAnsi="仿宋" w:cs="仿宋" w:hint="eastAsia"/>
          <w:b/>
          <w:color w:val="000000"/>
          <w:sz w:val="28"/>
        </w:rPr>
        <w:t>129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年义务教育薄弱环节改善与能力提升省级补助资金绩效目标表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改善办学条件、提升教育教学质量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采购课桌凳数量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采购课桌凳数量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1500</w:t>
            </w:r>
            <w:r>
              <w:rPr>
                <w:rFonts w:ascii="仿宋" w:eastAsia="仿宋" w:hAnsi="仿宋" w:cs="仿宋" w:hint="eastAsia"/>
              </w:rPr>
              <w:t>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采购智慧书法教室设备数量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采购智慧书法教室设备数量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98</w:t>
            </w:r>
            <w:r>
              <w:rPr>
                <w:rFonts w:ascii="仿宋" w:eastAsia="仿宋" w:hAnsi="仿宋" w:cs="仿宋" w:hint="eastAsia"/>
              </w:rPr>
              <w:t>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采购设备验收合格率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采购设备验收合格率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采购课桌凳单价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采购课桌凳单价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采购智慧书法教室设备单价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采购智慧书法教室设备单价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4850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31</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128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年中央支专持学前教育发展资金绩效目标表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改善幼儿园办园条件，提升教育教学水平</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采购室外大型滑梯数量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采购室外大型滑梯数量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采购攀爬体育器材数量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采购攀爬体育器材数量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采购幼儿床数量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采购幼儿床数量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张</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采购室外大型滑梯单价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采购室外大型滑梯单价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采购攀爬体育器材单价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采购攀爬体育器材单价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采购幼儿床单价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采购幼儿床单价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260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改善幼儿园办园条件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改善幼儿园办园条件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幼儿及教师对幼儿园的满意度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幼儿及教师对幼儿园的满意度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32</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129</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年义务教育薄弱环节改善与能力提升中央补助资金绩效目标表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33</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年城乡义务教育中央补助经费（直达资金）（初中公用经费）绩效目标表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万度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资金安排年度</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34</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年城乡义务教育中央补助经费（直达资金）（小学公用经费）绩效目标表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w:t>
            </w:r>
            <w:r>
              <w:rPr>
                <w:rFonts w:ascii="仿宋" w:eastAsia="仿宋" w:hAnsi="仿宋" w:cs="仿宋" w:hint="eastAsia"/>
              </w:rPr>
              <w:t>万度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资金安排年度</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35</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年城乡义务教育中央补助经费（直达资金）（初中家庭经困难学生生活补助）绩效目标表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1329</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1250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36</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年城乡义务教育中央补助经费（直达资金）（小学家庭经困难学生生活补助）绩效目标表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468</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37</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130</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年城乡义务教育中央补助经费（直达资金）（校舍安全保障）绩效目标表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38</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131</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年特殊教育中央补助资金绩效目标表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促进特教教育发展，提升特殊教育教学水平</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提供送教上门次数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提供送教上门次数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送教上门记录表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资源教室项目验收合格率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资源教室项目验收合格率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送教上门记录表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送教上门补助标准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送教上门补助标准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促进特教教育发展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促进特教教育发展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提升特殊教育教学水平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提升特殊教育教学水平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39</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132</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年改善普通高中办学条件中央补助绩效目标表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40</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年中央学生资助补助经费（直达资金）（高中免学费）绩效目标表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免费学生人数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按政策享受免学费补助学生人数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实际享受免学费补助学生人数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免学费补助资金使用效率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通过免学费补助资金使用提高学校教学质量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本年度教学成绩</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实际免学费补助金额</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学校工作运转情况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41</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年中央学生资助补助经费（直达资金）（高中助学金）绩效目标表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570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42</w:t>
      </w:r>
      <w:r>
        <w:rPr>
          <w:rFonts w:ascii="仿宋" w:eastAsia="仿宋" w:hAnsi="仿宋" w:cs="仿宋" w:hint="eastAsia"/>
          <w:b/>
          <w:color w:val="000000"/>
          <w:sz w:val="28"/>
        </w:rPr>
        <w:t>、冀财教［</w:t>
      </w:r>
      <w:r>
        <w:rPr>
          <w:rFonts w:ascii="仿宋" w:eastAsia="仿宋" w:hAnsi="仿宋" w:cs="仿宋" w:hint="eastAsia"/>
          <w:b/>
          <w:color w:val="000000"/>
          <w:sz w:val="28"/>
        </w:rPr>
        <w:t>2019</w:t>
      </w:r>
      <w:r>
        <w:rPr>
          <w:rFonts w:ascii="仿宋" w:eastAsia="仿宋" w:hAnsi="仿宋" w:cs="仿宋" w:hint="eastAsia"/>
          <w:b/>
          <w:color w:val="000000"/>
          <w:sz w:val="28"/>
        </w:rPr>
        <w:t>］</w:t>
      </w:r>
      <w:r>
        <w:rPr>
          <w:rFonts w:ascii="仿宋" w:eastAsia="仿宋" w:hAnsi="仿宋" w:cs="仿宋" w:hint="eastAsia"/>
          <w:b/>
          <w:color w:val="000000"/>
          <w:sz w:val="28"/>
        </w:rPr>
        <w:t>110</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w:t>
      </w:r>
      <w:r>
        <w:rPr>
          <w:rFonts w:ascii="仿宋" w:eastAsia="仿宋" w:hAnsi="仿宋" w:cs="仿宋" w:hint="eastAsia"/>
          <w:b/>
          <w:color w:val="000000"/>
          <w:sz w:val="28"/>
        </w:rPr>
        <w:t>(</w:t>
      </w:r>
      <w:r>
        <w:rPr>
          <w:rFonts w:ascii="仿宋" w:eastAsia="仿宋" w:hAnsi="仿宋" w:cs="仿宋" w:hint="eastAsia"/>
          <w:b/>
          <w:color w:val="000000"/>
          <w:sz w:val="28"/>
        </w:rPr>
        <w:t>综合奖补资金</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项目完成后，保障学校正常教学活动正常进行，改善学校的办学条件，为师生营造良好的教学环境，进一步提高我校的教育教学质量。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采购空调数量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r>
              <w:rPr>
                <w:rFonts w:ascii="仿宋" w:eastAsia="仿宋" w:hAnsi="仿宋" w:cs="仿宋" w:hint="eastAsia"/>
              </w:rPr>
              <w:t>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每台空调价格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每台空调价格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保障学校正常教学活动正常进行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保障学校正常教学活动正常进行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43</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147</w:t>
      </w:r>
      <w:r>
        <w:rPr>
          <w:rFonts w:ascii="仿宋" w:eastAsia="仿宋" w:hAnsi="仿宋" w:cs="仿宋" w:hint="eastAsia"/>
          <w:b/>
          <w:color w:val="000000"/>
          <w:sz w:val="28"/>
        </w:rPr>
        <w:t>号</w:t>
      </w:r>
      <w:r>
        <w:rPr>
          <w:rFonts w:ascii="仿宋" w:eastAsia="仿宋" w:hAnsi="仿宋" w:cs="仿宋" w:hint="eastAsia"/>
          <w:b/>
          <w:color w:val="000000"/>
          <w:sz w:val="28"/>
        </w:rPr>
        <w:t>2021</w:t>
      </w:r>
      <w:r>
        <w:rPr>
          <w:rFonts w:ascii="仿宋" w:eastAsia="仿宋" w:hAnsi="仿宋" w:cs="仿宋" w:hint="eastAsia"/>
          <w:b/>
          <w:color w:val="000000"/>
          <w:sz w:val="28"/>
        </w:rPr>
        <w:t>年第四批省级体育彩票公益金绩效目标表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主要用于冰雪活动推广普及，开展进社区、进乡村活动</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组织宣传推广活动次数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组织宣传推广活动次数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活动记录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宣传推广效果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宣传推广效果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活动记录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活动开展时间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活动开展时间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活动记录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每次活动开展成本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每次活动开展成本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活动记录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冰雪活动推广普及参与人数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冰雪活动推广普及参与人数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w:t>
            </w:r>
            <w:r>
              <w:rPr>
                <w:rFonts w:ascii="仿宋" w:eastAsia="仿宋" w:hAnsi="仿宋" w:cs="仿宋" w:hint="eastAsia"/>
              </w:rPr>
              <w:t>人次</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提高群众对冰雪活动的认知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提高群众对冰雪活动的认知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44</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149</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年支持学前教育发展省级专项资金绩效目标表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改善幼儿园办园条件，提升教育教学水平</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采购室外大型滑梯数量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采购室外大型滑梯数量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采购攀爬体育器材数量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采购攀爬体育器材数量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采购幼儿床数量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采购幼儿床数量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张</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采购室外大型滑梯单价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采购室外大型滑梯单价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采购攀爬体育器材单价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采购攀爬体育器材单价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采购幼儿床单价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采购幼儿床单价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260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改善幼儿园办园条件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改善幼儿园办园条件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幼儿及教师对幼儿园的满意度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幼儿及教师对幼儿园的满意度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45</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150</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年特殊教育省级专项资金绩效目标表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促进特教教育发展，提升特殊教育教学水平</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提供送教上门次数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提供送教上门次数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送教上门记录表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资源教室项目验收合格率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资源教室项目验收合格率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送教上门记录表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送教上门补助标准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送教上门补助标准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促进特教教育发展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促进特教教育发展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提升特殊教育教学水平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提升特殊教育教学水平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46</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159</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年省级体育彩票公益金专项资金绩效目标表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主要用于全民健身公共服务体系，对全县</w:t>
            </w:r>
            <w:r>
              <w:rPr>
                <w:rFonts w:ascii="仿宋" w:eastAsia="仿宋" w:hAnsi="仿宋" w:cs="仿宋" w:hint="eastAsia"/>
              </w:rPr>
              <w:t>10</w:t>
            </w:r>
            <w:r>
              <w:rPr>
                <w:rFonts w:ascii="仿宋" w:eastAsia="仿宋" w:hAnsi="仿宋" w:cs="仿宋" w:hint="eastAsia"/>
              </w:rPr>
              <w:t>个行政村损坏的健身器材维修更新</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维修更新健身器材村数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维修更新健身器材村数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维修清单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器材维修合格率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器材维修合格率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项目进行年度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项目进行年度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完成时间</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每个村维修健身器材平均使用资金数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每个村维修健身器材平均使用资金数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1540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维修清单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提升国民体质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提升国民体质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提升群众健身意愿</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提升群众健身意愿</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47</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161</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年省级教师队伍建设专项资金</w:t>
      </w:r>
      <w:r>
        <w:rPr>
          <w:rFonts w:ascii="仿宋" w:eastAsia="仿宋" w:hAnsi="仿宋" w:cs="仿宋" w:hint="eastAsia"/>
          <w:b/>
          <w:color w:val="000000"/>
          <w:sz w:val="28"/>
        </w:rPr>
        <w:t>(</w:t>
      </w:r>
      <w:r>
        <w:rPr>
          <w:rFonts w:ascii="仿宋" w:eastAsia="仿宋" w:hAnsi="仿宋" w:cs="仿宋" w:hint="eastAsia"/>
          <w:b/>
          <w:color w:val="000000"/>
          <w:sz w:val="28"/>
        </w:rPr>
        <w:t>原民办代课教师教龄补助</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用于原民办代课教师教龄补助，改善原民办代课教师生活水平</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原民办代课教师教龄补助人数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原民办代课教师教龄补助符合发放条件的人数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符合发放条件的人数发放比率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发放人数占符合发放条件的人数的比率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每人第季度发放补助数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每人第季度发放补助数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&lt;825</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改善原民办代课教师生活水平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改善原民办代课教师生活水平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提升广大群众对教育的认可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提升广大群众对教育的认可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48</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162</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年大学新生入学救助补助资金绩效目标表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缓解贫困大学新生生活压力，改善贫困大学新生生活条件</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救助贫困大学新生人数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救助贫困大学新生人数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救助贫困大学生新生比率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救助贫困大学生新生比率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每人每年救助标准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每人每年救助标准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救助表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缓解贫困大学新生生活压力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缓解贫困大学新生生活压力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改善贫困大学新生生活条件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改善贫困大学新生生活条件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49</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166</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年省级普通高中补助资金</w:t>
      </w:r>
      <w:r>
        <w:rPr>
          <w:rFonts w:ascii="仿宋" w:eastAsia="仿宋" w:hAnsi="仿宋" w:cs="仿宋" w:hint="eastAsia"/>
          <w:b/>
          <w:color w:val="000000"/>
          <w:sz w:val="28"/>
        </w:rPr>
        <w:t>(</w:t>
      </w:r>
      <w:r>
        <w:rPr>
          <w:rFonts w:ascii="仿宋" w:eastAsia="仿宋" w:hAnsi="仿宋" w:cs="仿宋" w:hint="eastAsia"/>
          <w:b/>
          <w:color w:val="000000"/>
          <w:sz w:val="28"/>
        </w:rPr>
        <w:t>改善高中办学条件</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50</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166</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年省级普通高中补助资金</w:t>
      </w:r>
      <w:r>
        <w:rPr>
          <w:rFonts w:ascii="仿宋" w:eastAsia="仿宋" w:hAnsi="仿宋" w:cs="仿宋" w:hint="eastAsia"/>
          <w:b/>
          <w:color w:val="000000"/>
          <w:sz w:val="28"/>
        </w:rPr>
        <w:t>(</w:t>
      </w:r>
      <w:r>
        <w:rPr>
          <w:rFonts w:ascii="仿宋" w:eastAsia="仿宋" w:hAnsi="仿宋" w:cs="仿宋" w:hint="eastAsia"/>
          <w:b/>
          <w:color w:val="000000"/>
          <w:sz w:val="28"/>
        </w:rPr>
        <w:t>免学费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免费学生人数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按政策享受免学费补助学生人数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195</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实际享受免学费补助学生人数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免学费补助资金使用效率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通过免学费补助资金使用提高学校教学质量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本年度教学成绩</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实际免学费补助金额</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学校工作运转情况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51</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166</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年省级普通高中补助资金</w:t>
      </w:r>
      <w:r>
        <w:rPr>
          <w:rFonts w:ascii="仿宋" w:eastAsia="仿宋" w:hAnsi="仿宋" w:cs="仿宋" w:hint="eastAsia"/>
          <w:b/>
          <w:color w:val="000000"/>
          <w:sz w:val="28"/>
        </w:rPr>
        <w:t>(</w:t>
      </w:r>
      <w:r>
        <w:rPr>
          <w:rFonts w:ascii="仿宋" w:eastAsia="仿宋" w:hAnsi="仿宋" w:cs="仿宋" w:hint="eastAsia"/>
          <w:b/>
          <w:color w:val="000000"/>
          <w:sz w:val="28"/>
        </w:rPr>
        <w:t>助学金</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r>
              <w:rPr>
                <w:rFonts w:ascii="仿宋" w:eastAsia="仿宋" w:hAnsi="仿宋" w:cs="仿宋" w:hint="eastAsia"/>
              </w:rPr>
              <w:tab/>
              <w:t>"</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190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52</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年义务教育薄弱环节改善与能力提升省级补助资金绩效目标表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53</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初中公用经费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万度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资金安排年度</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54</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初中家庭经济困难学生生活补助</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954</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1250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55</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小学公用经费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保障教育教学活动正常进行，进一步提高教育教学质量。改善办学条件，为师生营造良好的教学环境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万度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教室维修粉刷面积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资金安排年度</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教室粉刷每平方米价格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保障学校教学工作正常开展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提升中小学教育教学质量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56</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小学家庭经济困难学生生活补助</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这部分资金全部发放给符合助学金标准的学生，改善受助学生生活条件，确保受助学生顺利完成学业。</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474</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符合资助标准学生受助比率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寄宿生每生每年资助标准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改善受助学生生活条件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确保受助学生顺利完成学业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受助学生及家长对学校满意度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57</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校舍安全保障</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教学环境良好</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学生及教职工对学校满意人数占学生及教职工总人数的比率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58</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168</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年城乡义务教育省级补助资金</w:t>
      </w:r>
      <w:r>
        <w:rPr>
          <w:rFonts w:ascii="仿宋" w:eastAsia="仿宋" w:hAnsi="仿宋" w:cs="仿宋" w:hint="eastAsia"/>
          <w:b/>
          <w:color w:val="000000"/>
          <w:sz w:val="28"/>
        </w:rPr>
        <w:t>(</w:t>
      </w:r>
      <w:r>
        <w:rPr>
          <w:rFonts w:ascii="仿宋" w:eastAsia="仿宋" w:hAnsi="仿宋" w:cs="仿宋" w:hint="eastAsia"/>
          <w:b/>
          <w:color w:val="000000"/>
          <w:sz w:val="28"/>
        </w:rPr>
        <w:t>营养餐</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促进学生身体健康成长，提升学生身体素质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全年提供营养餐天数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全年提供营养餐天数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天</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采购食品合格率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采购食品合格率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人均供餐标准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人均供餐标准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2.5</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天</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促进学生身体健康成长</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促进学生身体健康成长</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提升学生身体素质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提升学生身体素质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59</w:t>
      </w:r>
      <w:r>
        <w:rPr>
          <w:rFonts w:ascii="仿宋" w:eastAsia="仿宋" w:hAnsi="仿宋" w:cs="仿宋" w:hint="eastAsia"/>
          <w:b/>
          <w:color w:val="000000"/>
          <w:sz w:val="28"/>
        </w:rPr>
        <w:t>、建设标准化考点考场项目资金绩效目标表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保障高、中考正常顺利进行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标准化考点建设数量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标准化考点建设数量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5</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设备验收通过率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设备验收通过率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网上巡查系统每套价格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网上巡查系统职校考点一套价格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313800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网上巡查系统每套价格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网上巡查系统二中考点一套价格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495700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考场语音系统每套价格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考场语音系统二中考点一套价格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213400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项目完工时间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项目完工时间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2020</w:t>
            </w:r>
            <w:r>
              <w:rPr>
                <w:rFonts w:ascii="仿宋" w:eastAsia="仿宋" w:hAnsi="仿宋" w:cs="仿宋" w:hint="eastAsia"/>
              </w:rPr>
              <w:t>年</w:t>
            </w:r>
            <w:r>
              <w:rPr>
                <w:rFonts w:ascii="仿宋" w:eastAsia="仿宋" w:hAnsi="仿宋" w:cs="仿宋" w:hint="eastAsia"/>
              </w:rPr>
              <w:t>7</w:t>
            </w:r>
            <w:r>
              <w:rPr>
                <w:rFonts w:ascii="仿宋" w:eastAsia="仿宋" w:hAnsi="仿宋" w:cs="仿宋" w:hint="eastAsia"/>
              </w:rPr>
              <w:t>月</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保证高、中考顺利进行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保证高、中考顺利进行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顺利完成</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60</w:t>
      </w:r>
      <w:r>
        <w:rPr>
          <w:rFonts w:ascii="仿宋" w:eastAsia="仿宋" w:hAnsi="仿宋" w:cs="仿宋" w:hint="eastAsia"/>
          <w:b/>
          <w:color w:val="000000"/>
          <w:sz w:val="28"/>
        </w:rPr>
        <w:t>、棋类推广普及活动资金绩效目标表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形成浓厚的校园棋类运动氛围，促进棋类活动在校园持久健康发展</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每年棋类课程培训节数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每年棋类课程培训节数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480</w:t>
            </w:r>
            <w:r>
              <w:rPr>
                <w:rFonts w:ascii="仿宋" w:eastAsia="仿宋" w:hAnsi="仿宋" w:cs="仿宋" w:hint="eastAsia"/>
              </w:rPr>
              <w:t>节</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达标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活动开展时间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活动开展时间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平均每节培训课价格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平均每节培训课价格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形成浓厚的校园棋类运动氛围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形成浓厚的校园棋类运动氛围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氛围浓厚</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促进棋类活动在校园持久健康发展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促进棋类活动在校园持久健康发展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发展持久健康</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61</w:t>
      </w:r>
      <w:r>
        <w:rPr>
          <w:rFonts w:ascii="仿宋" w:eastAsia="仿宋" w:hAnsi="仿宋" w:cs="仿宋" w:hint="eastAsia"/>
          <w:b/>
          <w:color w:val="000000"/>
          <w:sz w:val="28"/>
        </w:rPr>
        <w:t>、全民健身活动经费绩效目标表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开展全民健身活动，举办县级赛事，培养体育后备人才，提升全民身体素质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采购健身路径器材数量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采购健身路径器材数量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50</w:t>
            </w:r>
            <w:r>
              <w:rPr>
                <w:rFonts w:ascii="仿宋" w:eastAsia="仿宋" w:hAnsi="仿宋" w:cs="仿宋" w:hint="eastAsia"/>
              </w:rPr>
              <w:t>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活动项目预算</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举办及参加体育赛事活动次数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举办及参加体育赛事活动次数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活动项目预算</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活动项目预算</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采购健身路径器材单价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采购健身路径器材单价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活动项目预算</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健身路径器材使用年限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健身路径器材使用年限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62</w:t>
      </w:r>
      <w:r>
        <w:rPr>
          <w:rFonts w:ascii="仿宋" w:eastAsia="仿宋" w:hAnsi="仿宋" w:cs="仿宋" w:hint="eastAsia"/>
          <w:b/>
          <w:color w:val="000000"/>
          <w:sz w:val="28"/>
        </w:rPr>
        <w:t>、全民健身中心等看台防雷装置检测费绩效目标表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保证全民健身中心看台防雷装置正常，提升全民身体素质</w:t>
            </w:r>
          </w:p>
          <w:p w:rsidR="001F1F58" w:rsidRDefault="001F1F58">
            <w:pPr>
              <w:pStyle w:val="23"/>
              <w:rPr>
                <w:rFonts w:ascii="仿宋" w:eastAsia="仿宋" w:hAnsi="仿宋" w:cs="仿宋"/>
              </w:rPr>
            </w:pP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保证全民健身中心看台防雷装置正常</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保证全民健身中心看台防雷装置正常</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63</w:t>
      </w:r>
      <w:r>
        <w:rPr>
          <w:rFonts w:ascii="仿宋" w:eastAsia="仿宋" w:hAnsi="仿宋" w:cs="仿宋" w:hint="eastAsia"/>
          <w:b/>
          <w:color w:val="000000"/>
          <w:sz w:val="28"/>
        </w:rPr>
        <w:t>、全民健身中心等田径跑道和足球场土方工程测绘费绩效目标表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完成田径跑道和足球场项目土方工程测绘，提升全民身体素质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测绘面积准备率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测绘面积准备率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测绘土方总面积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测绘土方总面积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348.29</w:t>
            </w:r>
            <w:r>
              <w:rPr>
                <w:rFonts w:ascii="仿宋" w:eastAsia="仿宋" w:hAnsi="仿宋" w:cs="仿宋" w:hint="eastAsia"/>
              </w:rPr>
              <w:t>亩</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测绘费用单价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测绘费用单价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40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亩</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完成田径跑道和足球场项目土方工程测绘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完成田径跑道和足球场项目土方工程测绘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完成</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64</w:t>
      </w:r>
      <w:r>
        <w:rPr>
          <w:rFonts w:ascii="仿宋" w:eastAsia="仿宋" w:hAnsi="仿宋" w:cs="仿宋" w:hint="eastAsia"/>
          <w:b/>
          <w:color w:val="000000"/>
          <w:sz w:val="28"/>
        </w:rPr>
        <w:t>、全民健身中心和体育场看台消防工程检测评估费绩效目标表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工程顺利完工，提升全民身体素质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65</w:t>
      </w:r>
      <w:r>
        <w:rPr>
          <w:rFonts w:ascii="仿宋" w:eastAsia="仿宋" w:hAnsi="仿宋" w:cs="仿宋" w:hint="eastAsia"/>
          <w:b/>
          <w:color w:val="000000"/>
          <w:sz w:val="28"/>
        </w:rPr>
        <w:t>、全民健身中心和县级公共体育场土方工程监理费用绩效目标表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保证全民健身中心土方工程顺利完工</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12.04</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保证全民健身中心土方工程顺利完工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保证全民健身中心土方工程顺利完工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66</w:t>
      </w:r>
      <w:r>
        <w:rPr>
          <w:rFonts w:ascii="仿宋" w:eastAsia="仿宋" w:hAnsi="仿宋" w:cs="仿宋" w:hint="eastAsia"/>
          <w:b/>
          <w:color w:val="000000"/>
          <w:sz w:val="28"/>
        </w:rPr>
        <w:t>、森林体育公园等田径跑道和足球场验收费绩效目标表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保证森林体育公园田径跑道和足球场工程顺利完工</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交付验收报告数量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交付验收报告数量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4</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保证森林体育公园田径跑道和足球场工程顺利完工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保证森林体育公园田径跑道和足球场工程顺利完工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67</w:t>
      </w:r>
      <w:r>
        <w:rPr>
          <w:rFonts w:ascii="仿宋" w:eastAsia="仿宋" w:hAnsi="仿宋" w:cs="仿宋" w:hint="eastAsia"/>
          <w:b/>
          <w:color w:val="000000"/>
          <w:sz w:val="28"/>
        </w:rPr>
        <w:t>、森林体育公园室外管网工程监理费绩效目标表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森林体育公园室外管网工程顺利完工，提升全民身体素质</w:t>
            </w:r>
          </w:p>
          <w:p w:rsidR="001F1F58" w:rsidRDefault="001F1F58">
            <w:pPr>
              <w:pStyle w:val="23"/>
              <w:rPr>
                <w:rFonts w:ascii="仿宋" w:eastAsia="仿宋" w:hAnsi="仿宋" w:cs="仿宋"/>
              </w:rPr>
            </w:pP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2.88</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68</w:t>
      </w:r>
      <w:r>
        <w:rPr>
          <w:rFonts w:ascii="仿宋" w:eastAsia="仿宋" w:hAnsi="仿宋" w:cs="仿宋" w:hint="eastAsia"/>
          <w:b/>
          <w:color w:val="000000"/>
          <w:sz w:val="28"/>
        </w:rPr>
        <w:t>、森林体育公园室外管网工程监理费绩效目标表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森林体育公园室外管网工程顺利完工，提升全民身体素质</w:t>
            </w:r>
          </w:p>
          <w:p w:rsidR="001F1F58" w:rsidRDefault="001F1F58">
            <w:pPr>
              <w:pStyle w:val="23"/>
              <w:rPr>
                <w:rFonts w:ascii="仿宋" w:eastAsia="仿宋" w:hAnsi="仿宋" w:cs="仿宋"/>
              </w:rPr>
            </w:pP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4.32</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69</w:t>
      </w:r>
      <w:r>
        <w:rPr>
          <w:rFonts w:ascii="仿宋" w:eastAsia="仿宋" w:hAnsi="仿宋" w:cs="仿宋" w:hint="eastAsia"/>
          <w:b/>
          <w:color w:val="000000"/>
          <w:sz w:val="28"/>
        </w:rPr>
        <w:t>、森林体育公园室外管网工程检测费绩效目标表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森林体育公园室外管网工程顺利完工，提升全民身体素质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3.5</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保证森林体育公园室外管网工程顺利完工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70</w:t>
      </w:r>
      <w:r>
        <w:rPr>
          <w:rFonts w:ascii="仿宋" w:eastAsia="仿宋" w:hAnsi="仿宋" w:cs="仿宋" w:hint="eastAsia"/>
          <w:b/>
          <w:color w:val="000000"/>
          <w:sz w:val="28"/>
        </w:rPr>
        <w:t>、森林体育公园室外管网验收费</w:t>
      </w:r>
      <w:r>
        <w:rPr>
          <w:rFonts w:ascii="仿宋" w:eastAsia="仿宋" w:hAnsi="仿宋" w:cs="仿宋" w:hint="eastAsia"/>
          <w:b/>
          <w:color w:val="000000"/>
          <w:sz w:val="28"/>
        </w:rPr>
        <w:t xml:space="preserve"> </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完成森林体育公园室外管网工程验收工作，提升全民身体素质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出具工程验收报告数量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出具工程验收报告数量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工程验收费用单价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工程验收费用单价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0.8</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完成森林体育公园室外管网工程验收工作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完成森林体育公园室外管网工程验收工作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完成</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71</w:t>
      </w:r>
      <w:r>
        <w:rPr>
          <w:rFonts w:ascii="仿宋" w:eastAsia="仿宋" w:hAnsi="仿宋" w:cs="仿宋" w:hint="eastAsia"/>
          <w:b/>
          <w:color w:val="000000"/>
          <w:sz w:val="28"/>
        </w:rPr>
        <w:t>、森林体育公园室外景观工程造价咨询费绩效目标表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森林体育公园室外景观工程顺利完工，提升全民身体素质</w:t>
            </w:r>
          </w:p>
          <w:p w:rsidR="001F1F58" w:rsidRDefault="001F1F58">
            <w:pPr>
              <w:pStyle w:val="23"/>
              <w:rPr>
                <w:rFonts w:ascii="仿宋" w:eastAsia="仿宋" w:hAnsi="仿宋" w:cs="仿宋"/>
              </w:rPr>
            </w:pP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交付工程咨询报告数量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交付工程咨询报告数量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工程检测咨询单价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工程检测咨询单价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0.96</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保证森林体育公园室外景观工程顺利完工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保证森林体育公园室外景观工程顺利完工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72</w:t>
      </w:r>
      <w:r>
        <w:rPr>
          <w:rFonts w:ascii="仿宋" w:eastAsia="仿宋" w:hAnsi="仿宋" w:cs="仿宋" w:hint="eastAsia"/>
          <w:b/>
          <w:color w:val="000000"/>
          <w:sz w:val="28"/>
        </w:rPr>
        <w:t>、森林体育公园土方工程检测费绩效目标表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森林体育公园土方工程顺利完工，提升全民身体素质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工程检测成本单价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6.5</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保证森林体育公园土方工程顺利完工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保证森林体育公园土方工程顺利完工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73</w:t>
      </w:r>
      <w:r>
        <w:rPr>
          <w:rFonts w:ascii="仿宋" w:eastAsia="仿宋" w:hAnsi="仿宋" w:cs="仿宋" w:hint="eastAsia"/>
          <w:b/>
          <w:color w:val="000000"/>
          <w:sz w:val="28"/>
        </w:rPr>
        <w:t>、森林体育公园土方监理费绩效目标表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森林体育公园土方工程顺利完工，提升全民身体素质</w:t>
            </w:r>
          </w:p>
          <w:p w:rsidR="001F1F58" w:rsidRDefault="001F1F58">
            <w:pPr>
              <w:pStyle w:val="23"/>
              <w:rPr>
                <w:rFonts w:ascii="仿宋" w:eastAsia="仿宋" w:hAnsi="仿宋" w:cs="仿宋"/>
              </w:rPr>
            </w:pP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交付检测报告数量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检测报告是否符合规范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符合规范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检测报告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工程监理成本单价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12.04</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保证森林体育公园土方工程顺利完工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保证森林体育公园土方工程顺利完工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保证</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提升全民身体素质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74</w:t>
      </w:r>
      <w:r>
        <w:rPr>
          <w:rFonts w:ascii="仿宋" w:eastAsia="仿宋" w:hAnsi="仿宋" w:cs="仿宋" w:hint="eastAsia"/>
          <w:b/>
          <w:color w:val="000000"/>
          <w:sz w:val="28"/>
        </w:rPr>
        <w:t>、校容校貌提升项目资金绩效目标表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提升校容校貌，改善办学条件</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硬化面积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硬化面积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粉刷内墙面积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粉刷内墙面积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66500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粉刷外墙面积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粉刷外墙面积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37600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硬化每平方米单价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硬化每平方米单价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内墙粉刷每平方米单价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内墙粉刷每平方米单价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外墙粉刷每平方米单价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外墙粉刷每平方米单价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18</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提升校容校貌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提升校容校貌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75</w:t>
      </w:r>
      <w:r>
        <w:rPr>
          <w:rFonts w:ascii="仿宋" w:eastAsia="仿宋" w:hAnsi="仿宋" w:cs="仿宋" w:hint="eastAsia"/>
          <w:b/>
          <w:color w:val="000000"/>
          <w:sz w:val="28"/>
        </w:rPr>
        <w:t>、学校基础建设一般债券资金绩效目标表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项目完成后有利于改善学校的办学条件。</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76</w:t>
      </w:r>
      <w:r>
        <w:rPr>
          <w:rFonts w:ascii="仿宋" w:eastAsia="仿宋" w:hAnsi="仿宋" w:cs="仿宋" w:hint="eastAsia"/>
          <w:b/>
          <w:color w:val="000000"/>
          <w:sz w:val="28"/>
        </w:rPr>
        <w:t>、一键报警和视频联网安装护学岗建设资金绩效目标表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做好全县教育系统安全稳定工作，确保广大师生生命财产安全，进一步加强校园安全防范工作。</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学校公安监控联网所数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学校公安监控联网所数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119</w:t>
            </w:r>
            <w:r>
              <w:rPr>
                <w:rFonts w:ascii="仿宋" w:eastAsia="仿宋" w:hAnsi="仿宋" w:cs="仿宋" w:hint="eastAsia"/>
              </w:rPr>
              <w:t>所</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一键报警安装所数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一键报警安装所数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119</w:t>
            </w:r>
            <w:r>
              <w:rPr>
                <w:rFonts w:ascii="仿宋" w:eastAsia="仿宋" w:hAnsi="仿宋" w:cs="仿宋" w:hint="eastAsia"/>
              </w:rPr>
              <w:t>所</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护学岗建设所数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护学岗建设所数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119</w:t>
            </w:r>
            <w:r>
              <w:rPr>
                <w:rFonts w:ascii="仿宋" w:eastAsia="仿宋" w:hAnsi="仿宋" w:cs="仿宋" w:hint="eastAsia"/>
              </w:rPr>
              <w:t>所</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学校公安监控联网每所学校金额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学校公安监控联网每所学校金额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2400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护学岗建设每所金额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护学岗建设每所金额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1550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一键报警每所学校安装和服务费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一键报警每所学校安装和服务费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4320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做好全县教育系统安全稳定工作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做好全县教育系统安全稳定工作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安全稳定</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进一步加强校园安全防范工作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进一步加强校园安全防范工作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加强</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学生及教师对学校满意度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77</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年招生办中高考经费绩效目标表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中考、高考顺利实施，保障我县考生正常进行考试</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购买金属探测仪数量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购买金属探测仪数量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购买三位一体机数量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购买三位一体机数量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购买金属探测仪单价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购买金属探测仪单价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购买三位一体机单价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购买三位一体机单价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保障中考高考顺利实施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保障中考高考顺利实施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设备使用年限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78</w:t>
      </w:r>
      <w:r>
        <w:rPr>
          <w:rFonts w:ascii="仿宋" w:eastAsia="仿宋" w:hAnsi="仿宋" w:cs="仿宋" w:hint="eastAsia"/>
          <w:b/>
          <w:color w:val="000000"/>
          <w:sz w:val="28"/>
        </w:rPr>
        <w:t>、成安一中采购一体机项目绩效目标表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改善我校高考考场条件，提升我校教育教学水平。</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交互式一体机数量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交互式一体机数量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40</w:t>
            </w:r>
            <w:r>
              <w:rPr>
                <w:rFonts w:ascii="仿宋" w:eastAsia="仿宋" w:hAnsi="仿宋" w:cs="仿宋" w:hint="eastAsia"/>
              </w:rPr>
              <w:t>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交互式一体机的价格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每台交互式一体机的价格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20875</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产品合格率</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产品合格率</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工期完工时间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工期完工时间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提高我县教育办学条件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提高我县教育办学条件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得到提高</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提升我校高考考场条件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提升我校高考考场条件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得到提升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79</w:t>
      </w:r>
      <w:r>
        <w:rPr>
          <w:rFonts w:ascii="仿宋" w:eastAsia="仿宋" w:hAnsi="仿宋" w:cs="仿宋" w:hint="eastAsia"/>
          <w:b/>
          <w:color w:val="000000"/>
          <w:sz w:val="28"/>
        </w:rPr>
        <w:t>、成安一中高中部扩建项目前期费用绩效目标表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该项目的完成能够改善我校办学条件，提高我校的社会影响力，提升我县的教育教学水平。</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建设工程勘察工作量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建设工程布置勘探孔数量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47</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建设工程勘察费用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建设工程勘察费用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58800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工程完工年度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工程完工年度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扩建项目前期费用合同数量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成安一中高中部扩建项目前期费用合同数量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11</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建设工程设计费用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一中扩建项目工程设计费用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702448</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建设工程造价咨询概算编制费用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建设工程造价咨询概算编制费用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建设工程造价咨询清单编制费用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建设工程造价咨询清单编制费用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43000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房屋建筑工程施工图设计文件审查咨询费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每平方米房屋建筑工程施工图设计人间审查咨询费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1.3</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高中部扩建项目评审费用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高中部扩建项目初步设计和概算评审费用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一中高中部扩建项目评估论证服务费用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一中高中部扩建项目评估论证服务费用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30000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岩土审查面积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一中高中部扩建项目岩土审查面积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35134.62</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工程咨询费用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扩建项目可行性研究报告编制费用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30000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工程咨询费用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扩建项目建议书编制费用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9000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合同约定</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扩建项目报告合格率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扩建项目报告合格率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lastRenderedPageBreak/>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促进我校社会影响力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促进我校社会影响力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提升我校教育教学水平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提升我校教育教学水平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80</w:t>
      </w:r>
      <w:r>
        <w:rPr>
          <w:rFonts w:ascii="仿宋" w:eastAsia="仿宋" w:hAnsi="仿宋" w:cs="仿宋" w:hint="eastAsia"/>
          <w:b/>
          <w:color w:val="000000"/>
          <w:sz w:val="28"/>
        </w:rPr>
        <w:t>、成安一中南校区增拨经费绩效目标表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缓解学校用人紧张的情况</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临时聘用人员人数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临时聘用人员人数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44</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申请报告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经费发放率临时聘用人员经费发放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实际发放的金额占计划发放金额的比率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银行回单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临时聘用人员经费发放年度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临时聘用人员经费发放年度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申请报告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临时聘用人员每人每月经费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临时聘用人员每人每月经费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1300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申请报告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缓解学校用人紧张的情况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缓解学校用人紧张的情况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有效缓解</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学校调查</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学生对学校满意人数占学生家长总人数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81</w:t>
      </w:r>
      <w:r>
        <w:rPr>
          <w:rFonts w:ascii="仿宋" w:eastAsia="仿宋" w:hAnsi="仿宋" w:cs="仿宋" w:hint="eastAsia"/>
          <w:b/>
          <w:color w:val="000000"/>
          <w:sz w:val="28"/>
        </w:rPr>
        <w:t>、冀财教</w:t>
      </w:r>
      <w:r>
        <w:rPr>
          <w:rFonts w:ascii="仿宋" w:eastAsia="仿宋" w:hAnsi="仿宋" w:cs="仿宋" w:hint="eastAsia"/>
          <w:b/>
          <w:color w:val="000000"/>
          <w:sz w:val="28"/>
        </w:rPr>
        <w:t>2019130</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年城乡义务教育省级补助资金预算的通知</w:t>
      </w:r>
      <w:r>
        <w:rPr>
          <w:rFonts w:ascii="仿宋" w:eastAsia="仿宋" w:hAnsi="仿宋" w:cs="仿宋" w:hint="eastAsia"/>
          <w:b/>
          <w:color w:val="000000"/>
          <w:sz w:val="28"/>
        </w:rPr>
        <w:t>(</w:t>
      </w:r>
      <w:r>
        <w:rPr>
          <w:rFonts w:ascii="仿宋" w:eastAsia="仿宋" w:hAnsi="仿宋" w:cs="仿宋" w:hint="eastAsia"/>
          <w:b/>
          <w:color w:val="000000"/>
          <w:sz w:val="28"/>
        </w:rPr>
        <w:t>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保障学校正常教学活动正常进行。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800000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30000</w:t>
            </w:r>
            <w:r>
              <w:rPr>
                <w:rFonts w:ascii="仿宋" w:eastAsia="仿宋" w:hAnsi="仿宋" w:cs="仿宋" w:hint="eastAsia"/>
              </w:rPr>
              <w:t>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3400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百分比</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百分比</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国家义务教育公用经费补助政策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国家义务教育公用经费补助政策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82</w:t>
      </w:r>
      <w:r>
        <w:rPr>
          <w:rFonts w:ascii="仿宋" w:eastAsia="仿宋" w:hAnsi="仿宋" w:cs="仿宋" w:hint="eastAsia"/>
          <w:b/>
          <w:color w:val="000000"/>
          <w:sz w:val="28"/>
        </w:rPr>
        <w:t>、老校区学生宿舍楼节能改造资金（报告）绩效目标表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项目完成后，保障学生温暖过冬，营造良好的教学环境。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成安一中老校区学生宿舍楼节能改造项目设计图纸</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成安一中老校区学生宿舍楼节能改造项目设计图纸</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份数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行业标准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总建筑面积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总建筑面积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9394</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每次节能监测所需费用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每次节能监测所需费用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10001000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行业标准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图纸设计的份数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图纸设计的份数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图纸</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监理费的收费标准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监理费的收费标准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按照行业标准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收费标准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通过验收的工程量占建设、改造、修缮总量的比率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通过验收的工程量占建设、改造、修缮总量的比率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行业标准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通过节能改造项目可以改善学生冬季取暖情况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通过节能改造项目可以改善学生冬季取暖情况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行业标准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营造良好的教学环境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行业标准</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83</w:t>
      </w:r>
      <w:r>
        <w:rPr>
          <w:rFonts w:ascii="仿宋" w:eastAsia="仿宋" w:hAnsi="仿宋" w:cs="仿宋" w:hint="eastAsia"/>
          <w:b/>
          <w:color w:val="000000"/>
          <w:sz w:val="28"/>
        </w:rPr>
        <w:t>、一中南校区操场改造项目监理服务费绩效目标表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项目按期完成，改善办学条件，促进教育教学质量提升</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操场改造面积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操场改造面积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项目监理每平方米价格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项目监理每平方米价格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促进教育教学质量提升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促进教育教学质量提升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84</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年成安二中购买服务费绩效目标表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保障单位正常运转</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人员数量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人员数量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资金使用完成率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资金使用完成率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发放明细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发放明细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每月人均工资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每月人均工资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发放明细</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提高社会影响率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提高社会影响率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运转情况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85</w:t>
      </w:r>
      <w:r>
        <w:rPr>
          <w:rFonts w:ascii="仿宋" w:eastAsia="仿宋" w:hAnsi="仿宋" w:cs="仿宋" w:hint="eastAsia"/>
          <w:b/>
          <w:color w:val="000000"/>
          <w:sz w:val="28"/>
        </w:rPr>
        <w:t>、第二中学塔吊和脚手架钢管租赁费用绩效目标表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改善办学条件，为师生营造良好的教学环境，提高校容校貌。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塔吊和脚手架数量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塔吊和脚手架数量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租赁价格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租赁价格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塔吊及脚手架质量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塔吊及脚手架质量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经检验机构检验合格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校容校貌得到提高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校容校貌得到提高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86</w:t>
      </w:r>
      <w:r>
        <w:rPr>
          <w:rFonts w:ascii="仿宋" w:eastAsia="仿宋" w:hAnsi="仿宋" w:cs="仿宋" w:hint="eastAsia"/>
          <w:b/>
          <w:color w:val="000000"/>
          <w:sz w:val="28"/>
        </w:rPr>
        <w:t>、第二中学综合餐厅建设项目绩效目标表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餐厅建筑面积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餐厅建筑面积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8380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87</w:t>
      </w:r>
      <w:r>
        <w:rPr>
          <w:rFonts w:ascii="仿宋" w:eastAsia="仿宋" w:hAnsi="仿宋" w:cs="仿宋" w:hint="eastAsia"/>
          <w:b/>
          <w:color w:val="000000"/>
          <w:sz w:val="28"/>
        </w:rPr>
        <w:t>、成安三中建档立卡免三费</w:t>
      </w:r>
      <w:r>
        <w:rPr>
          <w:rFonts w:ascii="仿宋" w:eastAsia="仿宋" w:hAnsi="仿宋" w:cs="仿宋" w:hint="eastAsia"/>
          <w:b/>
          <w:color w:val="000000"/>
          <w:sz w:val="28"/>
        </w:rPr>
        <w:t>28439.46</w:t>
      </w:r>
      <w:r>
        <w:rPr>
          <w:rFonts w:ascii="仿宋" w:eastAsia="仿宋" w:hAnsi="仿宋" w:cs="仿宋" w:hint="eastAsia"/>
          <w:b/>
          <w:color w:val="000000"/>
          <w:sz w:val="28"/>
        </w:rPr>
        <w:t>元绩效目标表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资金用于学校日常运转开支</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服务教育教学</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家庭经济困难学生补助，尤其是建档立卡学生</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资金数额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资金数额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28439.46</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年末资金结转额度</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资金按时足额拨付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资金按时足额拨付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提款额度</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资金拨付补助</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资金拨付补助</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28439.46</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年末资金结转额度</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服务教育教学公益事业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服务教育教学公益事业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服务教育教学</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31&amp;</w:t>
            </w:r>
            <w:r>
              <w:rPr>
                <w:rFonts w:ascii="仿宋" w:eastAsia="仿宋" w:hAnsi="仿宋" w:cs="仿宋" w:hint="eastAsia"/>
              </w:rPr>
              <w:t>AF2AD8E6-A8CA-00E0-E053-0A20000DCEDF</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31&amp;AF2AD8E6-A8CA-00E0-E053-0A20000DCEDF</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问卷调查表</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88</w:t>
      </w:r>
      <w:r>
        <w:rPr>
          <w:rFonts w:ascii="仿宋" w:eastAsia="仿宋" w:hAnsi="仿宋" w:cs="仿宋" w:hint="eastAsia"/>
          <w:b/>
          <w:color w:val="000000"/>
          <w:sz w:val="28"/>
        </w:rPr>
        <w:t>、第三中学教师周转宿舍项目剩余资金绩效目标表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项目用于改善办学条件，提升育人环境。</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促进城乡教育均衡发展</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缓解学校教师住宿困难</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完成建筑面积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完成建筑面积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517</w:t>
            </w:r>
            <w:r>
              <w:rPr>
                <w:rFonts w:ascii="仿宋" w:eastAsia="仿宋" w:hAnsi="仿宋" w:cs="仿宋" w:hint="eastAsia"/>
              </w:rPr>
              <w:t>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工程按时完工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工程按时完工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对教育条件的改善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对教育条件的改善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城乡教育均衡发展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项目可使用年限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项目可使用年限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问卷调查表</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89</w:t>
      </w:r>
      <w:r>
        <w:rPr>
          <w:rFonts w:ascii="仿宋" w:eastAsia="仿宋" w:hAnsi="仿宋" w:cs="仿宋" w:hint="eastAsia"/>
          <w:b/>
          <w:color w:val="000000"/>
          <w:sz w:val="28"/>
        </w:rPr>
        <w:t>、第三中学综合楼建设项目绩效目标表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资金用于支付综合楼建设项目尾款</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提升育人环境</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改善办学条件</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综合楼面积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综合楼面积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3520</w:t>
            </w:r>
            <w:r>
              <w:rPr>
                <w:rFonts w:ascii="仿宋" w:eastAsia="仿宋" w:hAnsi="仿宋" w:cs="仿宋" w:hint="eastAsia"/>
              </w:rPr>
              <w:t>平米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综合楼按时完工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综合楼按时完工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&lt;1500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对办学条件的改善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对办学条件的改善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综合楼使用年限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综合楼使用年限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国家标准</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问卷调查表</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90</w:t>
      </w:r>
      <w:r>
        <w:rPr>
          <w:rFonts w:ascii="仿宋" w:eastAsia="仿宋" w:hAnsi="仿宋" w:cs="仿宋" w:hint="eastAsia"/>
          <w:b/>
          <w:color w:val="000000"/>
          <w:sz w:val="28"/>
        </w:rPr>
        <w:t>、冀财教【</w:t>
      </w:r>
      <w:r>
        <w:rPr>
          <w:rFonts w:ascii="仿宋" w:eastAsia="仿宋" w:hAnsi="仿宋" w:cs="仿宋" w:hint="eastAsia"/>
          <w:b/>
          <w:color w:val="000000"/>
          <w:sz w:val="28"/>
        </w:rPr>
        <w:t>2020</w:t>
      </w:r>
      <w:r>
        <w:rPr>
          <w:rFonts w:ascii="仿宋" w:eastAsia="仿宋" w:hAnsi="仿宋" w:cs="仿宋" w:hint="eastAsia"/>
          <w:b/>
          <w:color w:val="000000"/>
          <w:sz w:val="28"/>
        </w:rPr>
        <w:t>】</w:t>
      </w:r>
      <w:r>
        <w:rPr>
          <w:rFonts w:ascii="仿宋" w:eastAsia="仿宋" w:hAnsi="仿宋" w:cs="仿宋" w:hint="eastAsia"/>
          <w:b/>
          <w:color w:val="000000"/>
          <w:sz w:val="28"/>
        </w:rPr>
        <w:t>89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年义务教育薄弱环节改善与能力提升中央补助资金绩效目标表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本资金用于学校基础设施薄弱环节改造，建设</w:t>
            </w:r>
            <w:r>
              <w:rPr>
                <w:rFonts w:ascii="仿宋" w:eastAsia="仿宋" w:hAnsi="仿宋" w:cs="仿宋" w:hint="eastAsia"/>
              </w:rPr>
              <w:t>200</w:t>
            </w:r>
            <w:r>
              <w:rPr>
                <w:rFonts w:ascii="仿宋" w:eastAsia="仿宋" w:hAnsi="仿宋" w:cs="仿宋" w:hint="eastAsia"/>
              </w:rPr>
              <w:t>余平方米水冲厕所一座，提升办学条件，更好服务教育教学。</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厕所建设面积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厕所建设面积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210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项目按进度施工，按时完工率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项目按进度施工，按时完工率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有效改善办学条件，服务教育教学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厕所使用年限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厕所使用年限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15</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91</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年四中马绪林工作保险待遇绩效目标表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提升补助对象生活水平</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工伤保险待遇人数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工伤保险待遇人数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工伤保险全额发放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工伤保险全额发放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工伤补助发放年度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工伤补助发放年度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工伤补助金额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工伤补助金额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1.57</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减轻补助人员家庭负担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减轻补助人员家庭负担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改善补助人员家庭生活水平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改善补助人员家庭生活水平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补助人员对学校的满意度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补助人员对学校的满意度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92</w:t>
      </w:r>
      <w:r>
        <w:rPr>
          <w:rFonts w:ascii="仿宋" w:eastAsia="仿宋" w:hAnsi="仿宋" w:cs="仿宋" w:hint="eastAsia"/>
          <w:b/>
          <w:color w:val="000000"/>
          <w:sz w:val="28"/>
        </w:rPr>
        <w:t>、冀财教【</w:t>
      </w:r>
      <w:r>
        <w:rPr>
          <w:rFonts w:ascii="仿宋" w:eastAsia="仿宋" w:hAnsi="仿宋" w:cs="仿宋" w:hint="eastAsia"/>
          <w:b/>
          <w:color w:val="000000"/>
          <w:sz w:val="28"/>
        </w:rPr>
        <w:t>2020</w:t>
      </w:r>
      <w:r>
        <w:rPr>
          <w:rFonts w:ascii="仿宋" w:eastAsia="仿宋" w:hAnsi="仿宋" w:cs="仿宋" w:hint="eastAsia"/>
          <w:b/>
          <w:color w:val="000000"/>
          <w:sz w:val="28"/>
        </w:rPr>
        <w:t>】</w:t>
      </w:r>
      <w:r>
        <w:rPr>
          <w:rFonts w:ascii="仿宋" w:eastAsia="仿宋" w:hAnsi="仿宋" w:cs="仿宋" w:hint="eastAsia"/>
          <w:b/>
          <w:color w:val="000000"/>
          <w:sz w:val="28"/>
        </w:rPr>
        <w:t>89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年义务教育薄弱环节改善与能力提升中央补助资金绩效目标表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提升学校足球教学水平，满足学生训练足球的需要。</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足球场建设面积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足球场建设面积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专用免冲沙草坪面积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专用免冲沙草坪面积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460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项目按期完工率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项目按期完工率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基础每平方米价格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基础每平方米价格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专用免冲沙草坪每平方米价格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专用免冲沙草坪每平方米价格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新建足球场的改善成效</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学校办学条件得到改善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提升学校足球教学水平，满足学生训练足球的需要。</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提升学校足球教学水平，满足学生训练足球的需要。</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学生对学校满意人数占学生总人数的比率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93</w:t>
      </w:r>
      <w:r>
        <w:rPr>
          <w:rFonts w:ascii="仿宋" w:eastAsia="仿宋" w:hAnsi="仿宋" w:cs="仿宋" w:hint="eastAsia"/>
          <w:b/>
          <w:color w:val="000000"/>
          <w:sz w:val="28"/>
        </w:rPr>
        <w:t>、</w:t>
      </w:r>
      <w:r>
        <w:rPr>
          <w:rFonts w:ascii="仿宋" w:eastAsia="仿宋" w:hAnsi="仿宋" w:cs="仿宋" w:hint="eastAsia"/>
          <w:b/>
          <w:color w:val="000000"/>
          <w:sz w:val="28"/>
        </w:rPr>
        <w:t>2020</w:t>
      </w:r>
      <w:r>
        <w:rPr>
          <w:rFonts w:ascii="仿宋" w:eastAsia="仿宋" w:hAnsi="仿宋" w:cs="仿宋" w:hint="eastAsia"/>
          <w:b/>
          <w:color w:val="000000"/>
          <w:sz w:val="28"/>
        </w:rPr>
        <w:t>年省级现代职业教育发展专项资金（公用经费）冀财教</w:t>
      </w:r>
      <w:r>
        <w:rPr>
          <w:rFonts w:ascii="仿宋" w:eastAsia="仿宋" w:hAnsi="仿宋" w:cs="仿宋" w:hint="eastAsia"/>
          <w:b/>
          <w:color w:val="000000"/>
          <w:sz w:val="28"/>
        </w:rPr>
        <w:t>[2019]145</w:t>
      </w:r>
      <w:r>
        <w:rPr>
          <w:rFonts w:ascii="仿宋" w:eastAsia="仿宋" w:hAnsi="仿宋" w:cs="仿宋" w:hint="eastAsia"/>
          <w:b/>
          <w:color w:val="000000"/>
          <w:sz w:val="28"/>
        </w:rPr>
        <w:t>号绩效目标表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保障学校工作正常运转，改善办学条件，为师生创造良好的教育教学环境。</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1F1F58" w:rsidRDefault="001F1F58">
            <w:pPr>
              <w:pStyle w:val="23"/>
              <w:rPr>
                <w:rFonts w:ascii="仿宋" w:eastAsia="仿宋" w:hAnsi="仿宋" w:cs="仿宋"/>
              </w:rPr>
            </w:pP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100000</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维修改造合同决算清单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维修改造验收单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本年度资金支出进度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维修改造合同决算清单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学校整体环境改善情况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94</w:t>
      </w:r>
      <w:r>
        <w:rPr>
          <w:rFonts w:ascii="仿宋" w:eastAsia="仿宋" w:hAnsi="仿宋" w:cs="仿宋" w:hint="eastAsia"/>
          <w:b/>
          <w:color w:val="000000"/>
          <w:sz w:val="28"/>
        </w:rPr>
        <w:t>、</w:t>
      </w:r>
      <w:r>
        <w:rPr>
          <w:rFonts w:ascii="仿宋" w:eastAsia="仿宋" w:hAnsi="仿宋" w:cs="仿宋" w:hint="eastAsia"/>
          <w:b/>
          <w:color w:val="000000"/>
          <w:sz w:val="28"/>
        </w:rPr>
        <w:t>2020</w:t>
      </w:r>
      <w:r>
        <w:rPr>
          <w:rFonts w:ascii="仿宋" w:eastAsia="仿宋" w:hAnsi="仿宋" w:cs="仿宋" w:hint="eastAsia"/>
          <w:b/>
          <w:color w:val="000000"/>
          <w:sz w:val="28"/>
        </w:rPr>
        <w:t>年省级现代职业教育发展专项资金（免学费）冀财教</w:t>
      </w:r>
      <w:r>
        <w:rPr>
          <w:rFonts w:ascii="仿宋" w:eastAsia="仿宋" w:hAnsi="仿宋" w:cs="仿宋" w:hint="eastAsia"/>
          <w:b/>
          <w:color w:val="000000"/>
          <w:sz w:val="28"/>
        </w:rPr>
        <w:t>[2019]145</w:t>
      </w:r>
      <w:r>
        <w:rPr>
          <w:rFonts w:ascii="仿宋" w:eastAsia="仿宋" w:hAnsi="仿宋" w:cs="仿宋" w:hint="eastAsia"/>
          <w:b/>
          <w:color w:val="000000"/>
          <w:sz w:val="28"/>
        </w:rPr>
        <w:t>号绩效目标表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改善学校办学条件，保障工作正常运转。</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维修合同决算清单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99%</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维修验收单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每平方米维修价格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每平方米维修价格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维修合同决算清单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通过资金使用改善学校办学条件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学校整体办学环境</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95</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年成人教育费绩效目标表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提升职业培训能力，加强教师培训力度，提高职业素质。</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教师培训人数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教师培训人数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教师培训名册表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师资培训效果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师资培训效果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掌握相关知识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培训成果</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成人教育费标准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县人口每年每人成人教育费标准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提高教师职业素质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提高教师职业素质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提高素质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教师培训成果</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96</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年中职国家助学金县配套绩效目标表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减轻受助学生家庭负担，改善学生生活条件，提高学生学习积极性。</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按政策享受助学金学生人数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135</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每生每年助学金平均补助标准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97</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年中职建档立卡免三费县配套绩效目标表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减轻建档立卡学生家庭负担，提高学生学习积极性，帮助学生完成学业。</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25</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建档立卡学生信息审核表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建档立卡家庭学生费用免除率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建档立卡家庭学生费用免除率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建档立卡学生费用免除表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建档立卡学生费用免除标准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建档立卡学生每学年免住宿费和教科书费标准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800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建档立卡学生费用免除表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建档立卡学生费用免除表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减轻建档立卡学生家庭负担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减轻建档立卡学生家庭负担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98</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年中职免学费县配套绩效目标表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100000</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校舍维修面积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每度电费单价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0.6</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通过补助资金使用保障学校工作正常运转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学校工作运转情况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企业满意度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99</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年中职生均公用经费县配套绩效目标表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保障学校工作正常运转，加强基础设施建设，改善办学条件，为师生创造良好的教育教学环境。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校园维修改造面积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校园维修改造面积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每平方米校舍维修单价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每平方米校舍维修单价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决算清单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学校整体环境改善情况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师生对学校教学环境满意度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100</w:t>
      </w:r>
      <w:r>
        <w:rPr>
          <w:rFonts w:ascii="仿宋" w:eastAsia="仿宋" w:hAnsi="仿宋" w:cs="仿宋" w:hint="eastAsia"/>
          <w:b/>
          <w:color w:val="000000"/>
          <w:sz w:val="28"/>
        </w:rPr>
        <w:t>、成安县综合职业技术学校项目建设塔吊租赁费绩效目标表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按时支付塔吊租赁费用，确保学校项目建设顺利进行。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租赁塔吊台数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租赁塔吊台数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4</w:t>
            </w:r>
            <w:r>
              <w:rPr>
                <w:rFonts w:ascii="仿宋" w:eastAsia="仿宋" w:hAnsi="仿宋" w:cs="仿宋" w:hint="eastAsia"/>
              </w:rPr>
              <w:t>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项目建设实际租赁塔吊数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塔吊质量达标率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塔吊质量达标率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塔吊质量合格证</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每台塔吊平均租赁费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每台塔吊平均租赁费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158757</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租赁费支付手续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通过项目建设提升学校办学条件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通过项目建设提升学校办学条件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学校整体办学条件提升情况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资金使用确保学校项目建设顺利进行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通过资金使用确保学校项目建设顺利进行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项目建设顺利进行</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学校项目建设进展情况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101</w:t>
      </w:r>
      <w:r>
        <w:rPr>
          <w:rFonts w:ascii="仿宋" w:eastAsia="仿宋" w:hAnsi="仿宋" w:cs="仿宋" w:hint="eastAsia"/>
          <w:b/>
          <w:color w:val="000000"/>
          <w:sz w:val="28"/>
        </w:rPr>
        <w:t>、改善办学条件经费绩效目标表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提高学校办学水平，保障学校工作正常运转，提升教育教学质量。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维修改造合同决算清单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维修改造验收单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本年度资金支出进度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维修改造合同决算清单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学校整体环境改善情况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102</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年中央学生资助补助经费（直达资金）（中职免学费）绩效目标表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按政策享受免学费补助学生人数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1500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实际享受免学费补助学生人数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免学费补助资金使用效率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通过免学费补助资金使用提高学校教学质量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本年度教学成绩</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免学费补助标准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实际免学费补助金额</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学校工作运转情况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103</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137</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年中央学生资助补助经费（直达资金）（中职助学金）绩效目标表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减轻受助学生家庭负担，改善学生生活条件，提高学生学习积极性。</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享受助学金学生人数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按政策享受助学金学生人数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135</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104</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165</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年省级现代职业教育发展专项资金（建档立卡）绩效目标表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减轻建档立卡学生家庭负担，提高学生学习积极性，帮助学生完成学业。</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25</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建档立卡学生信息审核表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建档立卡家庭学生费用免除率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建档立卡家庭学生费用免除率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建档立卡学生费用免除表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建档立卡学生每学年免住宿费和教科书费标准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建档立卡学生每学年免住宿费和教科书费标准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800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建档立卡学生费用免除表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建档立卡学生费用免除表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减轻建档立卡学生家庭负担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减轻建档立卡学生家庭负担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105</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165</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年省级现代职业教育发展专项资金（免学费）绩效目标表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保障学校工作正常运转，改善教学环境，提高教育教学质量。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每吨水费单价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每吨水费单价</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提高学校社会认可度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社会认可度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通过资金使用保障学校工作正常运转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学校工作运转情况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106</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165</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年省级现代职业教育发展专项资金（生均公用）绩效目标表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保障学校工作正常运转，改善办学条件，为师生创造良好的教育教学环境。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决算清单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中职学校社会影响力得到提高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社会影响力提高</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学校整体环境改善情况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师生对学校教学环境满意度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107</w:t>
      </w:r>
      <w:r>
        <w:rPr>
          <w:rFonts w:ascii="仿宋" w:eastAsia="仿宋" w:hAnsi="仿宋" w:cs="仿宋" w:hint="eastAsia"/>
          <w:b/>
          <w:color w:val="000000"/>
          <w:sz w:val="28"/>
        </w:rPr>
        <w:t>、冀财教［</w:t>
      </w:r>
      <w:r>
        <w:rPr>
          <w:rFonts w:ascii="仿宋" w:eastAsia="仿宋" w:hAnsi="仿宋" w:cs="仿宋" w:hint="eastAsia"/>
          <w:b/>
          <w:color w:val="000000"/>
          <w:sz w:val="28"/>
        </w:rPr>
        <w:t>2021</w:t>
      </w:r>
      <w:r>
        <w:rPr>
          <w:rFonts w:ascii="仿宋" w:eastAsia="仿宋" w:hAnsi="仿宋" w:cs="仿宋" w:hint="eastAsia"/>
          <w:b/>
          <w:color w:val="000000"/>
          <w:sz w:val="28"/>
        </w:rPr>
        <w:t>］</w:t>
      </w:r>
      <w:r>
        <w:rPr>
          <w:rFonts w:ascii="仿宋" w:eastAsia="仿宋" w:hAnsi="仿宋" w:cs="仿宋" w:hint="eastAsia"/>
          <w:b/>
          <w:color w:val="000000"/>
          <w:sz w:val="28"/>
        </w:rPr>
        <w:t>165</w:t>
      </w:r>
      <w:r>
        <w:rPr>
          <w:rFonts w:ascii="仿宋" w:eastAsia="仿宋" w:hAnsi="仿宋" w:cs="仿宋" w:hint="eastAsia"/>
          <w:b/>
          <w:color w:val="000000"/>
          <w:sz w:val="28"/>
        </w:rPr>
        <w:t>号</w:t>
      </w:r>
      <w:r>
        <w:rPr>
          <w:rFonts w:ascii="仿宋" w:eastAsia="仿宋" w:hAnsi="仿宋" w:cs="仿宋" w:hint="eastAsia"/>
          <w:b/>
          <w:color w:val="000000"/>
          <w:sz w:val="28"/>
        </w:rPr>
        <w:t>2022</w:t>
      </w:r>
      <w:r>
        <w:rPr>
          <w:rFonts w:ascii="仿宋" w:eastAsia="仿宋" w:hAnsi="仿宋" w:cs="仿宋" w:hint="eastAsia"/>
          <w:b/>
          <w:color w:val="000000"/>
          <w:sz w:val="28"/>
        </w:rPr>
        <w:t>年省级现代职业教育发展专项资金（助学金）绩效目标表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减轻受助学生家庭负担，改善学生生活条件，提高学生学习积极性。</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享受助学金学生人数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享受助学金学生人数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135</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本年度资金拨付到位率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本年度资金拨付到位率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每生每年助学金补助标准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建档立卡家庭学生资助比例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助学金发放表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减轻受助学生家庭负担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减轻家庭负担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p w:rsidR="001F1F58" w:rsidRDefault="001F1F58">
            <w:pPr>
              <w:pStyle w:val="23"/>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108</w:t>
      </w:r>
      <w:r>
        <w:rPr>
          <w:rFonts w:ascii="仿宋" w:eastAsia="仿宋" w:hAnsi="仿宋" w:cs="仿宋" w:hint="eastAsia"/>
          <w:b/>
          <w:color w:val="000000"/>
          <w:sz w:val="28"/>
        </w:rPr>
        <w:t>、退休独生子母父母奖励绩效目标表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落实国家计划生育奖励政策，体现党和政府对独生子女父母的关心和关怀。</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退休独生子女教师人数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退休并领取独生子女证的教师人数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退休教师独生子女证</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奖励资金发放率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奖励资金发放率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资金拨付表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奖励标准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退休独生子女教师一次性奖励标准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落实好国家计划生育奖励政策</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落实好国家计划生育奖励政策</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落实奖励政策</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提升退休独生子女教师家庭荣誉感</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提升退休独生子女教师家庭荣誉感</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提升荣誉感</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退休独生子女教师满意度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退休独生子女教师满意度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109</w:t>
      </w:r>
      <w:r>
        <w:rPr>
          <w:rFonts w:ascii="仿宋" w:eastAsia="仿宋" w:hAnsi="仿宋" w:cs="仿宋" w:hint="eastAsia"/>
          <w:b/>
          <w:color w:val="000000"/>
          <w:sz w:val="28"/>
        </w:rPr>
        <w:t>、学校工作经费绩效目标表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提高学校教学水平，保障学校工作正常运转，提升教育教学质量。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100000</w:t>
            </w:r>
            <w:r>
              <w:rPr>
                <w:rFonts w:ascii="仿宋" w:eastAsia="仿宋" w:hAnsi="仿宋" w:cs="仿宋" w:hint="eastAsia"/>
              </w:rPr>
              <w:t>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学校年度用水量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维修改造合同决算清单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维修改造验收单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本年度资金支出进度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每度电价格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0.52</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维修改造合同决算清单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学校整体环境改善情况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110</w:t>
      </w:r>
      <w:r>
        <w:rPr>
          <w:rFonts w:ascii="仿宋" w:eastAsia="仿宋" w:hAnsi="仿宋" w:cs="仿宋" w:hint="eastAsia"/>
          <w:b/>
          <w:color w:val="000000"/>
          <w:sz w:val="28"/>
        </w:rPr>
        <w:t>、职校机关事业单位养老保险及职业年金单位部分绩效目标表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所有在职自筹人员都能缴纳养老保险和职业年金，保障此项工作顺利开展。</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补缴人数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需补缴养老保险和职业年金单位部分的人数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14</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补缴费用支付回单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入库金额完成率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单位入库金额完成率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单位明细回执单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补缴期限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补缴养老保险和职业年金期限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w:t>
            </w:r>
            <w:r>
              <w:rPr>
                <w:rFonts w:ascii="仿宋" w:eastAsia="仿宋" w:hAnsi="仿宋" w:cs="仿宋" w:hint="eastAsia"/>
              </w:rPr>
              <w:t>月</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银行支付回单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按社保计算比率缴纳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按社保计算比率缴纳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按社保计算比率缴纳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缴费凭证</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养老保险制度得到完善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所有在岗职工都能正常缴纳养老保险和职业年金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在岗职工正常缴纳养老保险和职业年金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缴费凭证</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自筹人员养老得到保障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通过缴纳养老保险和职业年金使自筹人员养老得到保障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养老得到保障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在岗自筹人员满意度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在岗自筹人员满意度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111</w:t>
      </w:r>
      <w:r>
        <w:rPr>
          <w:rFonts w:ascii="仿宋" w:eastAsia="仿宋" w:hAnsi="仿宋" w:cs="仿宋" w:hint="eastAsia"/>
          <w:b/>
          <w:color w:val="000000"/>
          <w:sz w:val="28"/>
        </w:rPr>
        <w:t>、中职生均公用经费县配套（冀财教</w:t>
      </w:r>
      <w:r>
        <w:rPr>
          <w:rFonts w:ascii="仿宋" w:eastAsia="仿宋" w:hAnsi="仿宋" w:cs="仿宋" w:hint="eastAsia"/>
          <w:b/>
          <w:color w:val="000000"/>
          <w:sz w:val="28"/>
        </w:rPr>
        <w:t>[2019]66</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保障学校工作正常运转，改善办学条件，为师生创造良好的教育教学环境。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维修改造合同决算清单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学校维修改造验收合格率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维修改造验收单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本年度资金支出进度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支出进度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财务支出手续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维修改造合同决算清单</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学校整体环境改善情况</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提高中职学校社会影响力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提高社会影响力</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师生对学校满意度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112</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年师范教师培训费绩效目标表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提高教师业务水平，提升教育教学水平</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全县中小学教师县级培训合格率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培训合格率占培训人数比率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成绩表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培训参加人次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参加培训的人次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3350</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考勤表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项目实施年度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考勤表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平均每人每年资金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平均每人每年资金</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30</w:t>
            </w:r>
            <w:r>
              <w:rPr>
                <w:rFonts w:ascii="仿宋" w:eastAsia="仿宋" w:hAnsi="仿宋" w:cs="仿宋" w:hint="eastAsia"/>
              </w:rPr>
              <w:t>元</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按照省市教育部门必须完成项目对全县中小学教师业务素质提高起到推动作业</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按照省市教育部门必须完成对全县中小学教师业务素质提高起到推动作用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行业标准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教师职业影响</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对教师日常教学影响</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促进教育教学提高</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提高我县教育水平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提高我县教育教学水平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促进我县教育教学水平</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w:t>
            </w:r>
            <w:r>
              <w:rPr>
                <w:rFonts w:ascii="仿宋" w:eastAsia="仿宋" w:hAnsi="仿宋" w:cs="仿宋" w:hint="eastAsia"/>
              </w:rPr>
              <w:t xml:space="preserve"> </w:t>
            </w:r>
            <w:r>
              <w:rPr>
                <w:rFonts w:ascii="仿宋" w:eastAsia="仿宋" w:hAnsi="仿宋" w:cs="仿宋" w:hint="eastAsia"/>
              </w:rPr>
              <w:t>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接受教师培训教师的满意程度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113</w:t>
      </w:r>
      <w:r>
        <w:rPr>
          <w:rFonts w:ascii="仿宋" w:eastAsia="仿宋" w:hAnsi="仿宋" w:cs="仿宋" w:hint="eastAsia"/>
          <w:b/>
          <w:color w:val="000000"/>
          <w:sz w:val="28"/>
        </w:rPr>
        <w:t>、退休独生子母父母奖励绩效目标表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体现党和政府对计划生育光荣户的关怀和关心，改善退休独生子女父母的生活水平</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奖励退休独生子女父母人数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奖励退休独生子女父母人数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资金全额发放率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资金全额发放率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奖励退休独生子女父母每人金额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奖励退休独生子女父母每人金额</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3000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体现党和政府对计划生育光荣户的关怀和关心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体现党和政府对计划生育光荣户的关怀和关心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体现</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改善退休独生子女父母的生活水平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改善退休独生子女父母的生活水平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受益人员满意度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受益人员满意度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114</w:t>
      </w:r>
      <w:r>
        <w:rPr>
          <w:rFonts w:ascii="仿宋" w:eastAsia="仿宋" w:hAnsi="仿宋" w:cs="仿宋" w:hint="eastAsia"/>
          <w:b/>
          <w:color w:val="000000"/>
          <w:sz w:val="28"/>
        </w:rPr>
        <w:t>、成安镇南鱼口林里堡联办学校综合楼、宿舍楼及食堂剩余资金绩效目标表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改善学校办学条件，为师生营造良好的教学环境，提高学校的教学成绩及校容校貌。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新建的校舍建设项目验收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新建的校舍建设项目验收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115</w:t>
      </w:r>
      <w:r>
        <w:rPr>
          <w:rFonts w:ascii="仿宋" w:eastAsia="仿宋" w:hAnsi="仿宋" w:cs="仿宋" w:hint="eastAsia"/>
          <w:b/>
          <w:color w:val="000000"/>
          <w:sz w:val="28"/>
        </w:rPr>
        <w:t>、冀财教</w:t>
      </w:r>
      <w:r>
        <w:rPr>
          <w:rFonts w:ascii="仿宋" w:eastAsia="仿宋" w:hAnsi="仿宋" w:cs="仿宋" w:hint="eastAsia"/>
          <w:b/>
          <w:color w:val="000000"/>
          <w:sz w:val="28"/>
        </w:rPr>
        <w:t>2018132</w:t>
      </w:r>
      <w:r>
        <w:rPr>
          <w:rFonts w:ascii="仿宋" w:eastAsia="仿宋" w:hAnsi="仿宋" w:cs="仿宋" w:hint="eastAsia"/>
          <w:b/>
          <w:color w:val="000000"/>
          <w:sz w:val="28"/>
        </w:rPr>
        <w:t>号</w:t>
      </w:r>
      <w:r>
        <w:rPr>
          <w:rFonts w:ascii="仿宋" w:eastAsia="仿宋" w:hAnsi="仿宋" w:cs="仿宋" w:hint="eastAsia"/>
          <w:b/>
          <w:color w:val="000000"/>
          <w:sz w:val="28"/>
        </w:rPr>
        <w:t>2019</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该项目资金用于少年宫日常维修，办公用品费等</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参加少年宫活动学生人数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参加少年宫活动学生人数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3030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学校人数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学生家长评价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验收结果</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项目支出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项目支出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项目开展各项费用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提高学生及家长的认知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提高学生及家长的认知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少年宫项目开展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环境良好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学生老师评价</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116</w:t>
      </w:r>
      <w:r>
        <w:rPr>
          <w:rFonts w:ascii="仿宋" w:eastAsia="仿宋" w:hAnsi="仿宋" w:cs="仿宋" w:hint="eastAsia"/>
          <w:b/>
          <w:color w:val="000000"/>
          <w:sz w:val="28"/>
        </w:rPr>
        <w:t>、冀财教</w:t>
      </w:r>
      <w:r>
        <w:rPr>
          <w:rFonts w:ascii="仿宋" w:eastAsia="仿宋" w:hAnsi="仿宋" w:cs="仿宋" w:hint="eastAsia"/>
          <w:b/>
          <w:color w:val="000000"/>
          <w:sz w:val="28"/>
        </w:rPr>
        <w:t>2019139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该项目资金用于少年宫维修，办公用品费等</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参加少年宫活动人数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参加少年宫活动人数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3030</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学校人数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学生家长评价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验收结果</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项目支出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项目支出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项目开展各项费用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提高学生及家长的认知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提高学生及家长的认知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少年宫项目开展</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环境良好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学生老师评价</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117</w:t>
      </w:r>
      <w:r>
        <w:rPr>
          <w:rFonts w:ascii="仿宋" w:eastAsia="仿宋" w:hAnsi="仿宋" w:cs="仿宋" w:hint="eastAsia"/>
          <w:b/>
          <w:color w:val="000000"/>
          <w:sz w:val="28"/>
        </w:rPr>
        <w:t>、公办幼儿园生均公用经费县配套绩效目标表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保障学校正常运转，为师生营造良好的学习环境。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12000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达不到生均标准不得评为优</w:t>
            </w:r>
            <w:r>
              <w:rPr>
                <w:rFonts w:ascii="仿宋" w:eastAsia="仿宋" w:hAnsi="仿宋" w:cs="仿宋" w:hint="eastAsia"/>
              </w:rPr>
              <w:t>100</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按期完成的维修项目占总维修项目的比率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义务教育阶段学校经费测算表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义务教育阶段学校经费测算表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学生对学校满意人数占学生家长总人数的比率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118</w:t>
      </w:r>
      <w:r>
        <w:rPr>
          <w:rFonts w:ascii="仿宋" w:eastAsia="仿宋" w:hAnsi="仿宋" w:cs="仿宋" w:hint="eastAsia"/>
          <w:b/>
          <w:color w:val="000000"/>
          <w:sz w:val="28"/>
        </w:rPr>
        <w:t>、冀财教</w:t>
      </w:r>
      <w:r>
        <w:rPr>
          <w:rFonts w:ascii="仿宋" w:eastAsia="仿宋" w:hAnsi="仿宋" w:cs="仿宋" w:hint="eastAsia"/>
          <w:b/>
          <w:color w:val="000000"/>
          <w:sz w:val="28"/>
        </w:rPr>
        <w:t>2019121</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公共财政预算经费到位情况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拨付经费总数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17</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资助经费占经费标准的比率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资助经费占经费标准的比率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2021</w:t>
            </w:r>
            <w:r>
              <w:rPr>
                <w:rFonts w:ascii="仿宋" w:eastAsia="仿宋" w:hAnsi="仿宋" w:cs="仿宋" w:hint="eastAsia"/>
              </w:rPr>
              <w:t>年</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学年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学校正常教学工作运转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学校正常教学工作运转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通过幼儿园生均补助改善学校办学条件，保障幼儿完成学业情况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有效改善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受助家庭经济困难学生满意数占受助家庭经济困难学生总数的比例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119</w:t>
      </w:r>
      <w:r>
        <w:rPr>
          <w:rFonts w:ascii="仿宋" w:eastAsia="仿宋" w:hAnsi="仿宋" w:cs="仿宋" w:hint="eastAsia"/>
          <w:b/>
          <w:color w:val="000000"/>
          <w:sz w:val="28"/>
        </w:rPr>
        <w:t>、冀财教</w:t>
      </w:r>
      <w:r>
        <w:rPr>
          <w:rFonts w:ascii="仿宋" w:eastAsia="仿宋" w:hAnsi="仿宋" w:cs="仿宋" w:hint="eastAsia"/>
          <w:b/>
          <w:color w:val="000000"/>
          <w:sz w:val="28"/>
        </w:rPr>
        <w:t>2019126</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公共财政预算经费到位情况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拨付经费总数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资助经费占经费标准的比率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资助经费占经费标准的比率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学年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学校正常教学工作运转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学校正常教学工作运转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通过幼儿园生均补助改善学校办学条件，保障幼儿完成学业情况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有效改善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受助家庭经济困难学生满意数占受助家庭经济困难学生总数的比例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国家公办幼儿园资助政策</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120</w:t>
      </w:r>
      <w:r>
        <w:rPr>
          <w:rFonts w:ascii="仿宋" w:eastAsia="仿宋" w:hAnsi="仿宋" w:cs="仿宋" w:hint="eastAsia"/>
          <w:b/>
          <w:color w:val="000000"/>
          <w:sz w:val="28"/>
        </w:rPr>
        <w:t>、横城小学购置校车经费绩效目标表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解决学生上学困难</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购置校车辆数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购置校车辆数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车辆年检情况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车辆年检情况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年检标识</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项目采购时间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项目采购时间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每辆车购置价格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每辆车购置价格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12.42</w:t>
            </w:r>
            <w:r>
              <w:rPr>
                <w:rFonts w:ascii="仿宋" w:eastAsia="仿宋" w:hAnsi="仿宋" w:cs="仿宋" w:hint="eastAsia"/>
              </w:rPr>
              <w:t>万元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采购合同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解决学生上学困难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解决学生上学困难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解决</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提升教育教学质量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提升</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121</w:t>
      </w:r>
      <w:r>
        <w:rPr>
          <w:rFonts w:ascii="仿宋" w:eastAsia="仿宋" w:hAnsi="仿宋" w:cs="仿宋" w:hint="eastAsia"/>
          <w:b/>
          <w:color w:val="000000"/>
          <w:sz w:val="28"/>
        </w:rPr>
        <w:t>、冀财教</w:t>
      </w:r>
      <w:r>
        <w:rPr>
          <w:rFonts w:ascii="仿宋" w:eastAsia="仿宋" w:hAnsi="仿宋" w:cs="仿宋" w:hint="eastAsia"/>
          <w:b/>
          <w:color w:val="000000"/>
          <w:sz w:val="28"/>
        </w:rPr>
        <w:t>2019139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该项目资金用于少年宫日常运转，保障各项活动的正常开展。</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参加少年宫活动学生人数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参加少年宫活动学生人数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学校总人数的比例</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设定活动项目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开展活动效果汇报情况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学生老师评价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项目完成时间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验收结果</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开展活动各项支出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开展活动各项支出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百分比</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开展丰富多彩的社团活动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开展丰富多彩的社团活动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&gt;15</w:t>
            </w:r>
            <w:r>
              <w:rPr>
                <w:rFonts w:ascii="仿宋" w:eastAsia="仿宋" w:hAnsi="仿宋" w:cs="仿宋" w:hint="eastAsia"/>
              </w:rPr>
              <w:t>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学生老师评价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有利于学生身心健康发展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有利于学生身心健康发展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学生对学校满意人数占学生家长总人数的比率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122</w:t>
      </w:r>
      <w:r>
        <w:rPr>
          <w:rFonts w:ascii="仿宋" w:eastAsia="仿宋" w:hAnsi="仿宋" w:cs="仿宋" w:hint="eastAsia"/>
          <w:b/>
          <w:color w:val="000000"/>
          <w:sz w:val="28"/>
        </w:rPr>
        <w:t>、农村义务教育经费保障机制公用经费县配套绩效目标表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保证学校日常运转，为师生营造良好的学习环境。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30000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54</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学校维修项目完成率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维修项目完成情况占总工程的比例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维修学校成本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维修学校成本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国家义务教育公用经费补助政策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环境良好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学生老师评价</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学生对学校满意人数占学生家长总人数的比率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123</w:t>
      </w:r>
      <w:r>
        <w:rPr>
          <w:rFonts w:ascii="仿宋" w:eastAsia="仿宋" w:hAnsi="仿宋" w:cs="仿宋" w:hint="eastAsia"/>
          <w:b/>
          <w:color w:val="000000"/>
          <w:sz w:val="28"/>
        </w:rPr>
        <w:t>、冀财教</w:t>
      </w:r>
      <w:r>
        <w:rPr>
          <w:rFonts w:ascii="仿宋" w:eastAsia="仿宋" w:hAnsi="仿宋" w:cs="仿宋" w:hint="eastAsia"/>
          <w:b/>
          <w:color w:val="000000"/>
          <w:sz w:val="28"/>
        </w:rPr>
        <w:t>2018132</w:t>
      </w:r>
      <w:r>
        <w:rPr>
          <w:rFonts w:ascii="仿宋" w:eastAsia="仿宋" w:hAnsi="仿宋" w:cs="仿宋" w:hint="eastAsia"/>
          <w:b/>
          <w:color w:val="000000"/>
          <w:sz w:val="28"/>
        </w:rPr>
        <w:t>号</w:t>
      </w:r>
      <w:r>
        <w:rPr>
          <w:rFonts w:ascii="仿宋" w:eastAsia="仿宋" w:hAnsi="仿宋" w:cs="仿宋" w:hint="eastAsia"/>
          <w:b/>
          <w:color w:val="000000"/>
          <w:sz w:val="28"/>
        </w:rPr>
        <w:t>2019</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保障少年宫的正常运转和教师相关培训活动</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1F1F58" w:rsidRDefault="00943AD8">
            <w:pPr>
              <w:pStyle w:val="23"/>
              <w:rPr>
                <w:rFonts w:ascii="仿宋" w:eastAsia="仿宋" w:hAnsi="仿宋" w:cs="仿宋"/>
              </w:rPr>
            </w:pP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1F1F58" w:rsidRDefault="001F1F58">
            <w:pPr>
              <w:pStyle w:val="23"/>
              <w:rPr>
                <w:rFonts w:ascii="仿宋" w:eastAsia="仿宋" w:hAnsi="仿宋" w:cs="仿宋"/>
              </w:rPr>
            </w:pP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发挥农村未年人思想道德建设主阵地功能</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为农村未成年人提供公益性服务</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少年宫开展项目个数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活动项目设置数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校内辅导员数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辅导员人数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活动项目开展数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活动室验收率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活动室总体达标率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活动室总数比率</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思想道德建设阵地功能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开展内容鲜活的道德实践活动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道德实践引领学生健康发展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活动内容</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文体活动平台功能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开展丰富多彩的文体娱乐活动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文体娱乐活动多样化</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活动内容</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社会实践基地的功能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开展技能培训活动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培训内容贴近实际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活动内容</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各级学生满意度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参训老师满意度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124</w:t>
      </w:r>
      <w:r>
        <w:rPr>
          <w:rFonts w:ascii="仿宋" w:eastAsia="仿宋" w:hAnsi="仿宋" w:cs="仿宋" w:hint="eastAsia"/>
          <w:b/>
          <w:color w:val="000000"/>
          <w:sz w:val="28"/>
        </w:rPr>
        <w:t>、冀财教</w:t>
      </w:r>
      <w:r>
        <w:rPr>
          <w:rFonts w:ascii="仿宋" w:eastAsia="仿宋" w:hAnsi="仿宋" w:cs="仿宋" w:hint="eastAsia"/>
          <w:b/>
          <w:color w:val="000000"/>
          <w:sz w:val="28"/>
        </w:rPr>
        <w:t>2019139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年中央专项彩票公益金支持乡村学校少年宫项目资金绩效目标表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保障少年宫的正常运转和教师相关培训活动</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发挥农村未年人思想道德建设主阵地功能</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为农村未成年人提供公益性服务</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少年宫开展项目个数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活动项目设置数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校内辅导员数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辅导员人数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活动项目开展数</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活动室验收率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活动室总体达标率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活动室总数比率</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思想道德建设阵地功能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开展内容鲜活的道德实践活动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道德实践引领学生健康发展</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活动内容</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文体活动平台功能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开展丰富多彩的文体娱乐活动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文体娱乐活动多样化</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活动内容</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社会实践基地的功能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开展技能培训活动</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培训内容贴近实际</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活动内容</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各级教育学生满意度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各级教育学生满意度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参训教师满意率（</w:t>
            </w:r>
            <w:r>
              <w:rPr>
                <w:rFonts w:ascii="仿宋" w:eastAsia="仿宋" w:hAnsi="仿宋" w:cs="仿宋" w:hint="eastAsia"/>
              </w:rPr>
              <w:t>%</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参训教师满意率（</w:t>
            </w:r>
            <w:r>
              <w:rPr>
                <w:rFonts w:ascii="仿宋" w:eastAsia="仿宋" w:hAnsi="仿宋" w:cs="仿宋" w:hint="eastAsia"/>
              </w:rPr>
              <w:t>%</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各级救育学生家长满意度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各级救育学生家长满意度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125</w:t>
      </w:r>
      <w:r>
        <w:rPr>
          <w:rFonts w:ascii="仿宋" w:eastAsia="仿宋" w:hAnsi="仿宋" w:cs="仿宋" w:hint="eastAsia"/>
          <w:b/>
          <w:color w:val="000000"/>
          <w:sz w:val="28"/>
        </w:rPr>
        <w:t>、</w:t>
      </w:r>
      <w:r>
        <w:rPr>
          <w:rFonts w:ascii="仿宋" w:eastAsia="仿宋" w:hAnsi="仿宋" w:cs="仿宋" w:hint="eastAsia"/>
          <w:b/>
          <w:color w:val="000000"/>
          <w:sz w:val="28"/>
        </w:rPr>
        <w:t>2022</w:t>
      </w:r>
      <w:r>
        <w:rPr>
          <w:rFonts w:ascii="仿宋" w:eastAsia="仿宋" w:hAnsi="仿宋" w:cs="仿宋" w:hint="eastAsia"/>
          <w:b/>
          <w:color w:val="000000"/>
          <w:sz w:val="28"/>
        </w:rPr>
        <w:t>年杨贺采、赵常森伤残补助绩效目标表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该项目资金主要用于杨贺采、赵常森的正常生活和治疗</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伤残人数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伤残人数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按标准全额发放到位</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按标准全额发放到位</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全额发放</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补助金发放年度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补助金发放年度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公益性岗位标准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公益性岗位标准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3300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季度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保障伤残人员的正常生活和治疗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保障伤残人员的正常生活和治疗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伤残人员得到及时治疗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伤残人员得到及时治疗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及时治疗</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资金领取表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伤残人员满意度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伤残人员对资金发放的满意度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126</w:t>
      </w:r>
      <w:r>
        <w:rPr>
          <w:rFonts w:ascii="仿宋" w:eastAsia="仿宋" w:hAnsi="仿宋" w:cs="仿宋" w:hint="eastAsia"/>
          <w:b/>
          <w:color w:val="000000"/>
          <w:sz w:val="28"/>
        </w:rPr>
        <w:t>、成安县教体局关于申请吴村、东保庄小学维修改造及教学设备采购资金的报告绩效目标表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该项目资金用于东保庄小学改造和教学设备采购。</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4515</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购买教学设备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购买教学设备数量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324</w:t>
            </w:r>
            <w:r>
              <w:rPr>
                <w:rFonts w:ascii="仿宋" w:eastAsia="仿宋" w:hAnsi="仿宋" w:cs="仿宋" w:hint="eastAsia"/>
              </w:rPr>
              <w:t>个</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维修校舍建设项目验收合格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维修校舍建设项目验收合格率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购买教学设备合格率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购买教学设备合格率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96%</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127</w:t>
      </w:r>
      <w:r>
        <w:rPr>
          <w:rFonts w:ascii="仿宋" w:eastAsia="仿宋" w:hAnsi="仿宋" w:cs="仿宋" w:hint="eastAsia"/>
          <w:b/>
          <w:color w:val="000000"/>
          <w:sz w:val="28"/>
        </w:rPr>
        <w:t>、冀财教</w:t>
      </w:r>
      <w:r>
        <w:rPr>
          <w:rFonts w:ascii="仿宋" w:eastAsia="仿宋" w:hAnsi="仿宋" w:cs="仿宋" w:hint="eastAsia"/>
          <w:b/>
          <w:color w:val="000000"/>
          <w:sz w:val="28"/>
        </w:rPr>
        <w:t>2019110</w:t>
      </w:r>
      <w:r>
        <w:rPr>
          <w:rFonts w:ascii="仿宋" w:eastAsia="仿宋" w:hAnsi="仿宋" w:cs="仿宋" w:hint="eastAsia"/>
          <w:b/>
          <w:color w:val="000000"/>
          <w:sz w:val="28"/>
        </w:rPr>
        <w:t>号下达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年城乡义务教育中央补助经费预算</w:t>
      </w:r>
      <w:r>
        <w:rPr>
          <w:rFonts w:ascii="仿宋" w:eastAsia="仿宋" w:hAnsi="仿宋" w:cs="仿宋" w:hint="eastAsia"/>
          <w:b/>
          <w:color w:val="000000"/>
          <w:sz w:val="28"/>
        </w:rPr>
        <w:t>(</w:t>
      </w:r>
      <w:r>
        <w:rPr>
          <w:rFonts w:ascii="仿宋" w:eastAsia="仿宋" w:hAnsi="仿宋" w:cs="仿宋" w:hint="eastAsia"/>
          <w:b/>
          <w:color w:val="000000"/>
          <w:sz w:val="28"/>
        </w:rPr>
        <w:t>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该项目资金主要用于学校日常运转，主要用于水电、办公、维修维护等项目支出。</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支出单据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&lt;200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通过拨付公用经费改善办学条件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通过问卷调查，满意的对象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通过问卷调查，满意的对象占所有调查对象的比例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94%</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128</w:t>
      </w:r>
      <w:r>
        <w:rPr>
          <w:rFonts w:ascii="仿宋" w:eastAsia="仿宋" w:hAnsi="仿宋" w:cs="仿宋" w:hint="eastAsia"/>
          <w:b/>
          <w:color w:val="000000"/>
          <w:sz w:val="28"/>
        </w:rPr>
        <w:t>、冀财教【</w:t>
      </w:r>
      <w:r>
        <w:rPr>
          <w:rFonts w:ascii="仿宋" w:eastAsia="仿宋" w:hAnsi="仿宋" w:cs="仿宋" w:hint="eastAsia"/>
          <w:b/>
          <w:color w:val="000000"/>
          <w:sz w:val="28"/>
        </w:rPr>
        <w:t>2020</w:t>
      </w:r>
      <w:r>
        <w:rPr>
          <w:rFonts w:ascii="仿宋" w:eastAsia="仿宋" w:hAnsi="仿宋" w:cs="仿宋" w:hint="eastAsia"/>
          <w:b/>
          <w:color w:val="000000"/>
          <w:sz w:val="28"/>
        </w:rPr>
        <w:t>】</w:t>
      </w:r>
      <w:r>
        <w:rPr>
          <w:rFonts w:ascii="仿宋" w:eastAsia="仿宋" w:hAnsi="仿宋" w:cs="仿宋" w:hint="eastAsia"/>
          <w:b/>
          <w:color w:val="000000"/>
          <w:sz w:val="28"/>
        </w:rPr>
        <w:t>119</w:t>
      </w:r>
      <w:r>
        <w:rPr>
          <w:rFonts w:ascii="仿宋" w:eastAsia="仿宋" w:hAnsi="仿宋" w:cs="仿宋" w:hint="eastAsia"/>
          <w:b/>
          <w:color w:val="000000"/>
          <w:sz w:val="28"/>
        </w:rPr>
        <w:t>号</w:t>
      </w:r>
      <w:r>
        <w:rPr>
          <w:rFonts w:ascii="仿宋" w:eastAsia="仿宋" w:hAnsi="仿宋" w:cs="仿宋" w:hint="eastAsia"/>
          <w:b/>
          <w:color w:val="000000"/>
          <w:sz w:val="28"/>
        </w:rPr>
        <w:t>2020</w:t>
      </w:r>
      <w:r>
        <w:rPr>
          <w:rFonts w:ascii="仿宋" w:eastAsia="仿宋" w:hAnsi="仿宋" w:cs="仿宋" w:hint="eastAsia"/>
          <w:b/>
          <w:color w:val="000000"/>
          <w:sz w:val="28"/>
        </w:rPr>
        <w:t>年城乡义务教育（营养改善计划和公用经费）省级补助经费（公用经费）绩效目标表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支出单据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&lt;200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通过拨付公用经费改善办学条件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通过问卷调查，满意的对象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通过问卷调查，满意的对象占所有调查对象的比例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97%</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129</w:t>
      </w:r>
      <w:r>
        <w:rPr>
          <w:rFonts w:ascii="仿宋" w:eastAsia="仿宋" w:hAnsi="仿宋" w:cs="仿宋" w:hint="eastAsia"/>
          <w:b/>
          <w:color w:val="000000"/>
          <w:sz w:val="28"/>
        </w:rPr>
        <w:t>、农村义务教育经费保障机制公用经费县配套绩效目标表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支出单据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&lt;200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通过拨付公用经费改善办学条件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通过问卷调查，满意的对象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通过问卷调查，满意的对象占所有调查对象的比例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94%</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130</w:t>
      </w:r>
      <w:r>
        <w:rPr>
          <w:rFonts w:ascii="仿宋" w:eastAsia="仿宋" w:hAnsi="仿宋" w:cs="仿宋" w:hint="eastAsia"/>
          <w:b/>
          <w:color w:val="000000"/>
          <w:sz w:val="28"/>
        </w:rPr>
        <w:t>、商城镇初级中学宿舍楼食堂建设项目剩余资金绩效目标表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该资金用于商城镇初级中学宿舍楼、食堂项目</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573</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131</w:t>
      </w:r>
      <w:r>
        <w:rPr>
          <w:rFonts w:ascii="仿宋" w:eastAsia="仿宋" w:hAnsi="仿宋" w:cs="仿宋" w:hint="eastAsia"/>
          <w:b/>
          <w:color w:val="000000"/>
          <w:sz w:val="28"/>
        </w:rPr>
        <w:t>、商城镇西保庄小学综合楼项目资金绩效目标表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该项目资金主要用于商城镇西保庄小学综合楼项目建设</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191</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132</w:t>
      </w:r>
      <w:r>
        <w:rPr>
          <w:rFonts w:ascii="仿宋" w:eastAsia="仿宋" w:hAnsi="仿宋" w:cs="仿宋" w:hint="eastAsia"/>
          <w:b/>
          <w:color w:val="000000"/>
          <w:sz w:val="28"/>
        </w:rPr>
        <w:t>、商城镇西二祖小学综合楼及辛义乡后阳寺小学教学用房项目剩余资金绩效目标表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该项目资金主要用于商城镇西二祖小学综合楼建设</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214</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133</w:t>
      </w:r>
      <w:r>
        <w:rPr>
          <w:rFonts w:ascii="仿宋" w:eastAsia="仿宋" w:hAnsi="仿宋" w:cs="仿宋" w:hint="eastAsia"/>
          <w:b/>
          <w:color w:val="000000"/>
          <w:sz w:val="28"/>
        </w:rPr>
        <w:t>、长巷乡陈边董小学教学楼项目资金绩效目标表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1120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134</w:t>
      </w:r>
      <w:r>
        <w:rPr>
          <w:rFonts w:ascii="仿宋" w:eastAsia="仿宋" w:hAnsi="仿宋" w:cs="仿宋" w:hint="eastAsia"/>
          <w:b/>
          <w:color w:val="000000"/>
          <w:sz w:val="28"/>
        </w:rPr>
        <w:t>、长巷乡初级中学宿舍楼项目剩余资金报告绩效目标表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1120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135</w:t>
      </w:r>
      <w:r>
        <w:rPr>
          <w:rFonts w:ascii="仿宋" w:eastAsia="仿宋" w:hAnsi="仿宋" w:cs="仿宋" w:hint="eastAsia"/>
          <w:b/>
          <w:color w:val="000000"/>
          <w:sz w:val="28"/>
        </w:rPr>
        <w:t>、长巷乡吴村学校幼儿园项目剩余资金绩效目标表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1120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136</w:t>
      </w:r>
      <w:r>
        <w:rPr>
          <w:rFonts w:ascii="仿宋" w:eastAsia="仿宋" w:hAnsi="仿宋" w:cs="仿宋" w:hint="eastAsia"/>
          <w:b/>
          <w:color w:val="000000"/>
          <w:sz w:val="28"/>
        </w:rPr>
        <w:t>、公办幼儿园生均公用经费县配套绩效目标表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项目完成后，保障学校正常教学活动正常进行，改善学校的办学条件，为师生营造良好的教学环境，进一步提高我县的教育教学质量。</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项目完成后，保障学校正常教学活动正常进行，改善学校的办学条件，为师生营造良好的教学环境，进一步提高我县的教育教学质量。</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项目完成后，保障学校正常教学活动正常进行，改善学校的办学条件，为师生营造良好的教学环境，进一步提高我县的教育教学质量。</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40000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145</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2500</w:t>
            </w:r>
            <w:r>
              <w:rPr>
                <w:rFonts w:ascii="仿宋" w:eastAsia="仿宋" w:hAnsi="仿宋" w:cs="仿宋" w:hint="eastAsia"/>
              </w:rPr>
              <w:t>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800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按期完成维修项目咱维修项目的比率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90</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单位平方米的维修成本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国家义务教育经费补助政策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国家义务教育经费补助政策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137</w:t>
      </w:r>
      <w:r>
        <w:rPr>
          <w:rFonts w:ascii="仿宋" w:eastAsia="仿宋" w:hAnsi="仿宋" w:cs="仿宋" w:hint="eastAsia"/>
          <w:b/>
          <w:color w:val="000000"/>
          <w:sz w:val="28"/>
        </w:rPr>
        <w:t>、吴村小学教学楼及厕所项目资金绩效目标表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1120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1400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138</w:t>
      </w:r>
      <w:r>
        <w:rPr>
          <w:rFonts w:ascii="仿宋" w:eastAsia="仿宋" w:hAnsi="仿宋" w:cs="仿宋" w:hint="eastAsia"/>
          <w:b/>
          <w:color w:val="000000"/>
          <w:sz w:val="28"/>
        </w:rPr>
        <w:t>、冀财教</w:t>
      </w:r>
      <w:r>
        <w:rPr>
          <w:rFonts w:ascii="仿宋" w:eastAsia="仿宋" w:hAnsi="仿宋" w:cs="仿宋" w:hint="eastAsia"/>
          <w:b/>
          <w:color w:val="000000"/>
          <w:sz w:val="28"/>
        </w:rPr>
        <w:t>2019121</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该项资金全部用于补助家庭经济困难学生生活费，帮助家庭经济困难学生顺利完成学业。</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资助家庭经济困难学生人数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享受家庭经济困难寄宿生生活费人数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17</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家庭经济困难寄宿生补助率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享受家庭经济困难寄宿生生活费人数占应补助学生数比率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资助经费年度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资助经费年度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家庭经济困难寄宿生生均补助标准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家庭经济困难寄宿生小学每年生均补助标准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500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学年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建档立卡贫困户子女全程全部接受资助的比例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建档立卡贫困户子女全程全部接受资助的比例</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资金发放表</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困难家庭学生教育负担得到缓解情况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困难家庭学生教育负担得到缓解情况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受助学生满意度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受助家庭经济困难学生满意数占受助家庭经济困难学生总数的比率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139</w:t>
      </w:r>
      <w:r>
        <w:rPr>
          <w:rFonts w:ascii="仿宋" w:eastAsia="仿宋" w:hAnsi="仿宋" w:cs="仿宋" w:hint="eastAsia"/>
          <w:b/>
          <w:color w:val="000000"/>
          <w:sz w:val="28"/>
        </w:rPr>
        <w:t>、商城镇西二祖小学综合楼及辛义乡后阳寺小学教学用房项目剩余资金绩效目标表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改善学校的办学条件，为师生营造良好的教学环境，提供学校的教学成绩及校容校貌。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新增校舍面积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新增校舍面积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合同依据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工程质量合格率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工程质量验收合格率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工作完成的时效</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改善广大师生员工的教学、科研条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改善广大师生员工的教学、科研条件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满意率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满意率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140</w:t>
      </w:r>
      <w:r>
        <w:rPr>
          <w:rFonts w:ascii="仿宋" w:eastAsia="仿宋" w:hAnsi="仿宋" w:cs="仿宋" w:hint="eastAsia"/>
          <w:b/>
          <w:color w:val="000000"/>
          <w:sz w:val="28"/>
        </w:rPr>
        <w:t>、辛义乡大郭庄小学综合楼和后岳固小学教学用房建设项目剩余资金绩效目标表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改善学校的办学条件，为师生营造良好的教学环境，提供学校的教学成绩及校容校貌。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新增校舍面积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新增校舍面积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合同依据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工程质量合格率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工程质量验收合格率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工作完成的时效</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新建校舍建设项目完成率</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成本控制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70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改善广大师生员工的教学、科研条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改善广大师生员工的教学、科研条件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满意率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满意率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141</w:t>
      </w:r>
      <w:r>
        <w:rPr>
          <w:rFonts w:ascii="仿宋" w:eastAsia="仿宋" w:hAnsi="仿宋" w:cs="仿宋" w:hint="eastAsia"/>
          <w:b/>
          <w:color w:val="000000"/>
          <w:sz w:val="28"/>
        </w:rPr>
        <w:t>、冀财教</w:t>
      </w:r>
      <w:r>
        <w:rPr>
          <w:rFonts w:ascii="仿宋" w:eastAsia="仿宋" w:hAnsi="仿宋" w:cs="仿宋" w:hint="eastAsia"/>
          <w:b/>
          <w:color w:val="000000"/>
          <w:sz w:val="28"/>
        </w:rPr>
        <w:t>2019110</w:t>
      </w:r>
      <w:r>
        <w:rPr>
          <w:rFonts w:ascii="仿宋" w:eastAsia="仿宋" w:hAnsi="仿宋" w:cs="仿宋" w:hint="eastAsia"/>
          <w:b/>
          <w:color w:val="000000"/>
          <w:sz w:val="28"/>
        </w:rPr>
        <w:t>号下达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年城乡义务教育中央补助经费预算</w:t>
      </w:r>
      <w:r>
        <w:rPr>
          <w:rFonts w:ascii="仿宋" w:eastAsia="仿宋" w:hAnsi="仿宋" w:cs="仿宋" w:hint="eastAsia"/>
          <w:b/>
          <w:color w:val="000000"/>
          <w:sz w:val="28"/>
        </w:rPr>
        <w:t>(</w:t>
      </w:r>
      <w:r>
        <w:rPr>
          <w:rFonts w:ascii="仿宋" w:eastAsia="仿宋" w:hAnsi="仿宋" w:cs="仿宋" w:hint="eastAsia"/>
          <w:b/>
          <w:color w:val="000000"/>
          <w:sz w:val="28"/>
        </w:rPr>
        <w:t>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通过实地排查，确定需要维修校舍面积，制定规划，由学校安排维修校舍。</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通过实地排查，确定需要维修校舍面积，制定规划，由学校安排维修校舍。</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通过实地排查，确定需要维修校舍面积，制定规划，由学校安排维修校舍。</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420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调查问卷，对象满意度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问卷调查</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142</w:t>
      </w:r>
      <w:r>
        <w:rPr>
          <w:rFonts w:ascii="仿宋" w:eastAsia="仿宋" w:hAnsi="仿宋" w:cs="仿宋" w:hint="eastAsia"/>
          <w:b/>
          <w:color w:val="000000"/>
          <w:sz w:val="28"/>
        </w:rPr>
        <w:t>、冀财教</w:t>
      </w:r>
      <w:r>
        <w:rPr>
          <w:rFonts w:ascii="仿宋" w:eastAsia="仿宋" w:hAnsi="仿宋" w:cs="仿宋" w:hint="eastAsia"/>
          <w:b/>
          <w:color w:val="000000"/>
          <w:sz w:val="28"/>
        </w:rPr>
        <w:t>2019130</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年城乡义务教育省级补助资金预算的通知</w:t>
      </w:r>
      <w:r>
        <w:rPr>
          <w:rFonts w:ascii="仿宋" w:eastAsia="仿宋" w:hAnsi="仿宋" w:cs="仿宋" w:hint="eastAsia"/>
          <w:b/>
          <w:color w:val="000000"/>
          <w:sz w:val="28"/>
        </w:rPr>
        <w:t>(</w:t>
      </w:r>
      <w:r>
        <w:rPr>
          <w:rFonts w:ascii="仿宋" w:eastAsia="仿宋" w:hAnsi="仿宋" w:cs="仿宋" w:hint="eastAsia"/>
          <w:b/>
          <w:color w:val="000000"/>
          <w:sz w:val="28"/>
        </w:rPr>
        <w:t>公用经费）绩效目标表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按时完成</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完成</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完成</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Align w:val="center"/>
          </w:tcPr>
          <w:p w:rsidR="001F1F58" w:rsidRDefault="001F1F58">
            <w:pPr>
              <w:pStyle w:val="30"/>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143</w:t>
      </w:r>
      <w:r>
        <w:rPr>
          <w:rFonts w:ascii="仿宋" w:eastAsia="仿宋" w:hAnsi="仿宋" w:cs="仿宋" w:hint="eastAsia"/>
          <w:b/>
          <w:color w:val="000000"/>
          <w:sz w:val="28"/>
        </w:rPr>
        <w:t>、李家疃村南小学校综合楼项目资金绩效目标表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项目完成后，有利于改善学校的办学条件，为师生营造良好的教学环境</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项目完成后，有利于改善学校的办学条件，为师生营造良好的教学环境</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项目完成后，有利于改善学校的办学条件，为师生营造良好的教学环境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新建建筑验收合格率（</w:t>
            </w:r>
            <w:r>
              <w:rPr>
                <w:rFonts w:ascii="仿宋" w:eastAsia="仿宋" w:hAnsi="仿宋" w:cs="仿宋" w:hint="eastAsia"/>
              </w:rPr>
              <w:t>%</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新建建筑验收合格率（</w:t>
            </w:r>
            <w:r>
              <w:rPr>
                <w:rFonts w:ascii="仿宋" w:eastAsia="仿宋" w:hAnsi="仿宋" w:cs="仿宋" w:hint="eastAsia"/>
              </w:rPr>
              <w:t>%</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新建现场教育监管平台及时性</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新建现场教育监管平台及时性</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服务的改善与提升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服务的改善与提升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使用人员满意度（</w:t>
            </w:r>
            <w:r>
              <w:rPr>
                <w:rFonts w:ascii="仿宋" w:eastAsia="仿宋" w:hAnsi="仿宋" w:cs="仿宋" w:hint="eastAsia"/>
              </w:rPr>
              <w:t>%</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使用人员满意度（</w:t>
            </w:r>
            <w:r>
              <w:rPr>
                <w:rFonts w:ascii="仿宋" w:eastAsia="仿宋" w:hAnsi="仿宋" w:cs="仿宋" w:hint="eastAsia"/>
              </w:rPr>
              <w:t>%</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144</w:t>
      </w:r>
      <w:r>
        <w:rPr>
          <w:rFonts w:ascii="仿宋" w:eastAsia="仿宋" w:hAnsi="仿宋" w:cs="仿宋" w:hint="eastAsia"/>
          <w:b/>
          <w:color w:val="000000"/>
          <w:sz w:val="28"/>
        </w:rPr>
        <w:t>、农村义务教育经费保障机制公用经费县配套绩效目标表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按时完成</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完成</w:t>
            </w:r>
          </w:p>
          <w:p w:rsidR="001F1F58" w:rsidRDefault="00943AD8">
            <w:pPr>
              <w:pStyle w:val="23"/>
              <w:rPr>
                <w:rFonts w:ascii="仿宋" w:eastAsia="仿宋" w:hAnsi="仿宋" w:cs="仿宋"/>
              </w:rPr>
            </w:pPr>
            <w:r>
              <w:rPr>
                <w:rFonts w:ascii="仿宋" w:eastAsia="仿宋" w:hAnsi="仿宋" w:cs="仿宋" w:hint="eastAsia"/>
              </w:rPr>
              <w:t>3.</w:t>
            </w:r>
            <w:r>
              <w:rPr>
                <w:rFonts w:ascii="仿宋" w:eastAsia="仿宋" w:hAnsi="仿宋" w:cs="仿宋" w:hint="eastAsia"/>
              </w:rPr>
              <w:t>完成</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Align w:val="center"/>
          </w:tcPr>
          <w:p w:rsidR="001F1F58" w:rsidRDefault="001F1F58">
            <w:pPr>
              <w:pStyle w:val="30"/>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c>
          <w:tcPr>
            <w:tcW w:w="2466" w:type="dxa"/>
            <w:vAlign w:val="center"/>
          </w:tcPr>
          <w:p w:rsidR="001F1F58" w:rsidRDefault="001F1F58">
            <w:pPr>
              <w:pStyle w:val="23"/>
              <w:rPr>
                <w:rFonts w:ascii="仿宋" w:eastAsia="仿宋" w:hAnsi="仿宋" w:cs="仿宋"/>
              </w:rPr>
            </w:pP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145</w:t>
      </w:r>
      <w:r>
        <w:rPr>
          <w:rFonts w:ascii="仿宋" w:eastAsia="仿宋" w:hAnsi="仿宋" w:cs="仿宋" w:hint="eastAsia"/>
          <w:b/>
          <w:color w:val="000000"/>
          <w:sz w:val="28"/>
        </w:rPr>
        <w:t>、郭坊学校综合楼项目资金绩效目标表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1797</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1330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146</w:t>
      </w:r>
      <w:r>
        <w:rPr>
          <w:rFonts w:ascii="仿宋" w:eastAsia="仿宋" w:hAnsi="仿宋" w:cs="仿宋" w:hint="eastAsia"/>
          <w:b/>
          <w:color w:val="000000"/>
          <w:sz w:val="28"/>
        </w:rPr>
        <w:t>、冀财教</w:t>
      </w:r>
      <w:r>
        <w:rPr>
          <w:rFonts w:ascii="仿宋" w:eastAsia="仿宋" w:hAnsi="仿宋" w:cs="仿宋" w:hint="eastAsia"/>
          <w:b/>
          <w:color w:val="000000"/>
          <w:sz w:val="28"/>
        </w:rPr>
        <w:t>2019110</w:t>
      </w:r>
      <w:r>
        <w:rPr>
          <w:rFonts w:ascii="仿宋" w:eastAsia="仿宋" w:hAnsi="仿宋" w:cs="仿宋" w:hint="eastAsia"/>
          <w:b/>
          <w:color w:val="000000"/>
          <w:sz w:val="28"/>
        </w:rPr>
        <w:t>号下达</w:t>
      </w:r>
      <w:r>
        <w:rPr>
          <w:rFonts w:ascii="仿宋" w:eastAsia="仿宋" w:hAnsi="仿宋" w:cs="仿宋" w:hint="eastAsia"/>
          <w:b/>
          <w:color w:val="000000"/>
          <w:sz w:val="28"/>
        </w:rPr>
        <w:t>2020</w:t>
      </w:r>
      <w:r>
        <w:rPr>
          <w:rFonts w:ascii="仿宋" w:eastAsia="仿宋" w:hAnsi="仿宋" w:cs="仿宋" w:hint="eastAsia"/>
          <w:b/>
          <w:color w:val="000000"/>
          <w:sz w:val="28"/>
        </w:rPr>
        <w:t>年城乡义务教育中央补助经费预算</w:t>
      </w:r>
      <w:r>
        <w:rPr>
          <w:rFonts w:ascii="仿宋" w:eastAsia="仿宋" w:hAnsi="仿宋" w:cs="仿宋" w:hint="eastAsia"/>
          <w:b/>
          <w:color w:val="000000"/>
          <w:sz w:val="28"/>
        </w:rPr>
        <w:t>(</w:t>
      </w:r>
      <w:r>
        <w:rPr>
          <w:rFonts w:ascii="仿宋" w:eastAsia="仿宋" w:hAnsi="仿宋" w:cs="仿宋" w:hint="eastAsia"/>
          <w:b/>
          <w:color w:val="000000"/>
          <w:sz w:val="28"/>
        </w:rPr>
        <w:t>公用经费</w:t>
      </w:r>
      <w:r>
        <w:rPr>
          <w:rFonts w:ascii="仿宋" w:eastAsia="仿宋" w:hAnsi="仿宋" w:cs="仿宋" w:hint="eastAsia"/>
          <w:b/>
          <w:color w:val="000000"/>
          <w:sz w:val="28"/>
        </w:rPr>
        <w:t>)</w:t>
      </w:r>
      <w:r>
        <w:rPr>
          <w:rFonts w:ascii="仿宋" w:eastAsia="仿宋" w:hAnsi="仿宋" w:cs="仿宋" w:hint="eastAsia"/>
          <w:b/>
          <w:color w:val="000000"/>
          <w:sz w:val="28"/>
        </w:rPr>
        <w:t>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1F1F58">
            <w:pPr>
              <w:pStyle w:val="23"/>
              <w:rPr>
                <w:rFonts w:ascii="仿宋" w:eastAsia="仿宋" w:hAnsi="仿宋" w:cs="仿宋"/>
              </w:rPr>
            </w:pP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113</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10000</w:t>
            </w:r>
            <w:r>
              <w:rPr>
                <w:rFonts w:ascii="仿宋" w:eastAsia="仿宋" w:hAnsi="仿宋" w:cs="仿宋" w:hint="eastAsia"/>
              </w:rPr>
              <w:t>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按期完成的维修项目占总维修项目的比率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百分率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国家义务教育公用经费补助政策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国家义务教育公用经费补助政策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学生家长对学校满意人数占学生家长总人数的比率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147</w:t>
      </w:r>
      <w:r>
        <w:rPr>
          <w:rFonts w:ascii="仿宋" w:eastAsia="仿宋" w:hAnsi="仿宋" w:cs="仿宋" w:hint="eastAsia"/>
          <w:b/>
          <w:color w:val="000000"/>
          <w:sz w:val="28"/>
        </w:rPr>
        <w:t>、漳河店镇中心幼儿园教学用房剩余资金绩效目标表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148</w:t>
      </w:r>
      <w:r>
        <w:rPr>
          <w:rFonts w:ascii="仿宋" w:eastAsia="仿宋" w:hAnsi="仿宋" w:cs="仿宋" w:hint="eastAsia"/>
          <w:b/>
          <w:color w:val="000000"/>
          <w:sz w:val="28"/>
        </w:rPr>
        <w:t>、冀财教</w:t>
      </w:r>
      <w:r>
        <w:rPr>
          <w:rFonts w:ascii="仿宋" w:eastAsia="仿宋" w:hAnsi="仿宋" w:cs="仿宋" w:hint="eastAsia"/>
          <w:b/>
          <w:color w:val="000000"/>
          <w:sz w:val="28"/>
        </w:rPr>
        <w:t>2019121</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用于贫困家庭幼儿资助，保障完成学期教育。</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在校生学生人数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在校生学生人数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18</w:t>
            </w:r>
            <w:r>
              <w:rPr>
                <w:rFonts w:ascii="仿宋" w:eastAsia="仿宋" w:hAnsi="仿宋" w:cs="仿宋" w:hint="eastAsia"/>
              </w:rPr>
              <w:t>人</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生均公用经费达标率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生均公用经费占生均公用经费标准的比率。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经费年度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生均经费发放标准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生均经费发放标准</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500</w:t>
            </w:r>
            <w:r>
              <w:rPr>
                <w:rFonts w:ascii="仿宋" w:eastAsia="仿宋" w:hAnsi="仿宋" w:cs="仿宋" w:hint="eastAsia"/>
              </w:rPr>
              <w:t>元</w:t>
            </w:r>
            <w:r>
              <w:rPr>
                <w:rFonts w:ascii="仿宋" w:eastAsia="仿宋" w:hAnsi="仿宋" w:cs="仿宋" w:hint="eastAsia"/>
              </w:rPr>
              <w:t>/</w:t>
            </w:r>
            <w:r>
              <w:rPr>
                <w:rFonts w:ascii="仿宋" w:eastAsia="仿宋" w:hAnsi="仿宋" w:cs="仿宋" w:hint="eastAsia"/>
              </w:rPr>
              <w:t>学年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国家公办幼儿园补助政策</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保障学校正常运转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缓解</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学校办学条件改善情况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通过幼儿园生均补助改善学校办学条件，保障幼儿正常上学。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国家公办幼儿园补助政策</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149</w:t>
      </w:r>
      <w:r>
        <w:rPr>
          <w:rFonts w:ascii="仿宋" w:eastAsia="仿宋" w:hAnsi="仿宋" w:cs="仿宋" w:hint="eastAsia"/>
          <w:b/>
          <w:color w:val="000000"/>
          <w:sz w:val="28"/>
        </w:rPr>
        <w:t>、道东堡乡河疃幼儿园建设项目剩余资金绩效目标表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调配问卷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150</w:t>
      </w:r>
      <w:r>
        <w:rPr>
          <w:rFonts w:ascii="仿宋" w:eastAsia="仿宋" w:hAnsi="仿宋" w:cs="仿宋" w:hint="eastAsia"/>
          <w:b/>
          <w:color w:val="000000"/>
          <w:sz w:val="28"/>
        </w:rPr>
        <w:t>、道东堡乡南刘庄小学综合楼建设项目剩余资金绩效目标表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固定资产使用限</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调配问卷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151</w:t>
      </w:r>
      <w:r>
        <w:rPr>
          <w:rFonts w:ascii="仿宋" w:eastAsia="仿宋" w:hAnsi="仿宋" w:cs="仿宋" w:hint="eastAsia"/>
          <w:b/>
          <w:color w:val="000000"/>
          <w:sz w:val="28"/>
        </w:rPr>
        <w:t>、冀财教</w:t>
      </w:r>
      <w:r>
        <w:rPr>
          <w:rFonts w:ascii="仿宋" w:eastAsia="仿宋" w:hAnsi="仿宋" w:cs="仿宋" w:hint="eastAsia"/>
          <w:b/>
          <w:color w:val="000000"/>
          <w:sz w:val="28"/>
        </w:rPr>
        <w:t>2019121</w:t>
      </w:r>
      <w:r>
        <w:rPr>
          <w:rFonts w:ascii="仿宋" w:eastAsia="仿宋" w:hAnsi="仿宋" w:cs="仿宋" w:hint="eastAsia"/>
          <w:b/>
          <w:color w:val="000000"/>
          <w:sz w:val="28"/>
        </w:rPr>
        <w:t>号提前下达</w:t>
      </w:r>
      <w:r>
        <w:rPr>
          <w:rFonts w:ascii="仿宋" w:eastAsia="仿宋" w:hAnsi="仿宋" w:cs="仿宋" w:hint="eastAsia"/>
          <w:b/>
          <w:color w:val="000000"/>
          <w:sz w:val="28"/>
        </w:rPr>
        <w:t>2020</w:t>
      </w:r>
      <w:r>
        <w:rPr>
          <w:rFonts w:ascii="仿宋" w:eastAsia="仿宋" w:hAnsi="仿宋" w:cs="仿宋" w:hint="eastAsia"/>
          <w:b/>
          <w:color w:val="000000"/>
          <w:sz w:val="28"/>
        </w:rPr>
        <w:t>年支持学前教育发展省级补助（学生资助）绩效目标表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目标完成后，保障学校正常教学活动正常进行，改善学校的办学条件，为师生营造良好的教学环境，进一步提高我校的教育教学效果。</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目标完成后，给学生创造良好的学习环境。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按期完成的维修项目占总维修项目的比率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国家义务教育公用经费补助政策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国家义务教育公用经费补助政策</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学生家长对学校满意人数占学生家长总人数的比率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152</w:t>
      </w:r>
      <w:r>
        <w:rPr>
          <w:rFonts w:ascii="仿宋" w:eastAsia="仿宋" w:hAnsi="仿宋" w:cs="仿宋" w:hint="eastAsia"/>
          <w:b/>
          <w:color w:val="000000"/>
          <w:sz w:val="28"/>
        </w:rPr>
        <w:t>、农村义务教育经费保障机制公用经费县配套绩效目标表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目标完成后，保障学校正常教学活动正常进行，改善学校的办学条件，为师生营造良好的教学环境，进一步提高我校的教育教学效果。</w:t>
            </w:r>
          </w:p>
          <w:p w:rsidR="001F1F58" w:rsidRDefault="00943AD8">
            <w:pPr>
              <w:pStyle w:val="23"/>
              <w:rPr>
                <w:rFonts w:ascii="仿宋" w:eastAsia="仿宋" w:hAnsi="仿宋" w:cs="仿宋"/>
              </w:rPr>
            </w:pPr>
            <w:r>
              <w:rPr>
                <w:rFonts w:ascii="仿宋" w:eastAsia="仿宋" w:hAnsi="仿宋" w:cs="仿宋" w:hint="eastAsia"/>
              </w:rPr>
              <w:t>2.</w:t>
            </w:r>
            <w:r>
              <w:rPr>
                <w:rFonts w:ascii="仿宋" w:eastAsia="仿宋" w:hAnsi="仿宋" w:cs="仿宋" w:hint="eastAsia"/>
              </w:rPr>
              <w:t>目标完成后，给学生创造良好的学习环境。</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全年用电量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15000</w:t>
            </w:r>
            <w:r>
              <w:rPr>
                <w:rFonts w:ascii="仿宋" w:eastAsia="仿宋" w:hAnsi="仿宋" w:cs="仿宋" w:hint="eastAsia"/>
              </w:rPr>
              <w:t>千瓦时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教师参加培训次数</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w:t>
            </w:r>
            <w:r>
              <w:rPr>
                <w:rFonts w:ascii="仿宋" w:eastAsia="仿宋" w:hAnsi="仿宋" w:cs="仿宋" w:hint="eastAsia"/>
              </w:rPr>
              <w:t>人次</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全年用水量</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1000</w:t>
            </w:r>
            <w:r>
              <w:rPr>
                <w:rFonts w:ascii="仿宋" w:eastAsia="仿宋" w:hAnsi="仿宋" w:cs="仿宋" w:hint="eastAsia"/>
              </w:rPr>
              <w:t>方</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200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支出手续</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100%</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维修项目按期完成率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按期完成的维修项目占总维修项目的比率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单位平方米数的维修成本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为师生提供良好的教学环境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良好</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国家义务教育公用经费补助政策</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通过拨付公用经费改善学校办学条件情况</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基本改善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国家义务教育公用经费补助政策</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学生家长对学校的满意度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学生家长对学校满意人数占学生家长总人数的比率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153</w:t>
      </w:r>
      <w:r>
        <w:rPr>
          <w:rFonts w:ascii="仿宋" w:eastAsia="仿宋" w:hAnsi="仿宋" w:cs="仿宋" w:hint="eastAsia"/>
          <w:b/>
          <w:color w:val="000000"/>
          <w:sz w:val="28"/>
        </w:rPr>
        <w:t>、第二中学（东校区）餐厅项目资金绩效目标表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改善学校的办学条件，为师生营造良好的教学环境，提高学校的教学成绩及校容校貌。</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餐厅建筑面积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餐厅建筑面积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项目验收合格率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项目年度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2022</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每平方米建设价格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1500</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1F1F58">
            <w:pPr>
              <w:pStyle w:val="23"/>
              <w:rPr>
                <w:rFonts w:ascii="仿宋" w:eastAsia="仿宋" w:hAnsi="仿宋" w:cs="仿宋"/>
              </w:rPr>
            </w:pP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60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ind w:firstLine="560"/>
        <w:rPr>
          <w:rFonts w:ascii="仿宋" w:eastAsia="仿宋" w:hAnsi="仿宋" w:cs="仿宋"/>
        </w:rPr>
      </w:pPr>
      <w:r>
        <w:rPr>
          <w:rFonts w:ascii="仿宋" w:eastAsia="仿宋" w:hAnsi="仿宋" w:cs="仿宋" w:hint="eastAsia"/>
          <w:b/>
          <w:color w:val="000000"/>
          <w:sz w:val="28"/>
        </w:rPr>
        <w:lastRenderedPageBreak/>
        <w:t>154</w:t>
      </w:r>
      <w:r>
        <w:rPr>
          <w:rFonts w:ascii="仿宋" w:eastAsia="仿宋" w:hAnsi="仿宋" w:cs="仿宋" w:hint="eastAsia"/>
          <w:b/>
          <w:color w:val="000000"/>
          <w:sz w:val="28"/>
        </w:rPr>
        <w:t>、实验小学改扩建项目监理费用绩效目标表</w:t>
      </w:r>
    </w:p>
    <w:tbl>
      <w:tblPr>
        <w:tblW w:w="14798" w:type="dxa"/>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7399"/>
        <w:gridCol w:w="7399"/>
      </w:tblGrid>
      <w:tr w:rsidR="001F1F58">
        <w:trPr>
          <w:trHeight w:val="397"/>
          <w:jc w:val="center"/>
        </w:trPr>
        <w:tc>
          <w:tcPr>
            <w:tcW w:w="7399" w:type="dxa"/>
            <w:tcBorders>
              <w:bottom w:val="single" w:sz="6" w:space="0" w:color="FFFFFF"/>
            </w:tcBorders>
            <w:vAlign w:val="center"/>
          </w:tcPr>
          <w:p w:rsidR="001F1F58" w:rsidRDefault="00943AD8">
            <w:pPr>
              <w:pStyle w:val="10"/>
              <w:rPr>
                <w:rFonts w:ascii="仿宋" w:eastAsia="仿宋" w:hAnsi="仿宋" w:cs="仿宋"/>
              </w:rPr>
            </w:pPr>
            <w:r>
              <w:rPr>
                <w:rFonts w:ascii="仿宋" w:eastAsia="仿宋" w:hAnsi="仿宋" w:cs="仿宋" w:hint="eastAsia"/>
              </w:rPr>
              <w:t>绩效目标</w:t>
            </w:r>
          </w:p>
        </w:tc>
        <w:tc>
          <w:tcPr>
            <w:tcW w:w="7399" w:type="dxa"/>
            <w:tcBorders>
              <w:bottom w:val="single" w:sz="6" w:space="0" w:color="FFFFFF"/>
            </w:tcBorders>
            <w:vAlign w:val="center"/>
          </w:tcPr>
          <w:p w:rsidR="001F1F58" w:rsidRDefault="00943AD8">
            <w:pPr>
              <w:pStyle w:val="23"/>
              <w:rPr>
                <w:rFonts w:ascii="仿宋" w:eastAsia="仿宋" w:hAnsi="仿宋" w:cs="仿宋"/>
              </w:rPr>
            </w:pPr>
            <w:r>
              <w:rPr>
                <w:rFonts w:ascii="仿宋" w:eastAsia="仿宋" w:hAnsi="仿宋" w:cs="仿宋" w:hint="eastAsia"/>
              </w:rPr>
              <w:t>1.</w:t>
            </w:r>
            <w:r>
              <w:rPr>
                <w:rFonts w:ascii="仿宋" w:eastAsia="仿宋" w:hAnsi="仿宋" w:cs="仿宋" w:hint="eastAsia"/>
              </w:rPr>
              <w:t>目标内容</w:t>
            </w:r>
            <w:r>
              <w:rPr>
                <w:rFonts w:ascii="仿宋" w:eastAsia="仿宋" w:hAnsi="仿宋" w:cs="仿宋" w:hint="eastAsia"/>
              </w:rPr>
              <w:t>1</w:t>
            </w:r>
            <w:r>
              <w:rPr>
                <w:rFonts w:ascii="仿宋" w:eastAsia="仿宋" w:hAnsi="仿宋" w:cs="仿宋" w:hint="eastAsia"/>
              </w:rPr>
              <w:t>监理人提供监理与相关服务，保证南楼改扩建工程保质如期完成。</w:t>
            </w:r>
          </w:p>
        </w:tc>
      </w:tr>
    </w:tbl>
    <w:p w:rsidR="001F1F58" w:rsidRDefault="00943AD8">
      <w:pPr>
        <w:spacing w:line="2" w:lineRule="exact"/>
        <w:jc w:val="center"/>
        <w:rPr>
          <w:rFonts w:ascii="仿宋" w:eastAsia="仿宋" w:hAnsi="仿宋" w:cs="仿宋"/>
        </w:rPr>
      </w:pPr>
      <w:r>
        <w:rPr>
          <w:rFonts w:ascii="仿宋" w:eastAsia="仿宋" w:hAnsi="仿宋" w:cs="仿宋" w:hint="eastAsia"/>
          <w:color w:val="000000"/>
          <w:sz w:val="18"/>
        </w:rPr>
        <w:t xml:space="preserve"> </w:t>
      </w:r>
    </w:p>
    <w:tbl>
      <w:tblPr>
        <w:tblW w:w="14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66"/>
        <w:gridCol w:w="2466"/>
        <w:gridCol w:w="2466"/>
        <w:gridCol w:w="2466"/>
        <w:gridCol w:w="2466"/>
        <w:gridCol w:w="2466"/>
      </w:tblGrid>
      <w:tr w:rsidR="001F1F58">
        <w:trPr>
          <w:trHeight w:val="397"/>
          <w:tblHeader/>
          <w:jc w:val="center"/>
        </w:trPr>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一级指标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二级指标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三级指标</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绩效指标描述</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w:t>
            </w:r>
          </w:p>
        </w:tc>
        <w:tc>
          <w:tcPr>
            <w:tcW w:w="2466" w:type="dxa"/>
            <w:vAlign w:val="center"/>
          </w:tcPr>
          <w:p w:rsidR="001F1F58" w:rsidRDefault="00943AD8">
            <w:pPr>
              <w:pStyle w:val="10"/>
              <w:rPr>
                <w:rFonts w:ascii="仿宋" w:eastAsia="仿宋" w:hAnsi="仿宋" w:cs="仿宋"/>
              </w:rPr>
            </w:pPr>
            <w:r>
              <w:rPr>
                <w:rFonts w:ascii="仿宋" w:eastAsia="仿宋" w:hAnsi="仿宋" w:cs="仿宋" w:hint="eastAsia"/>
              </w:rPr>
              <w:t>指标值确定依据</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产出指标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数量指标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新建校舍面积</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9426</w:t>
            </w:r>
            <w:r>
              <w:rPr>
                <w:rFonts w:ascii="仿宋" w:eastAsia="仿宋" w:hAnsi="仿宋" w:cs="仿宋" w:hint="eastAsia"/>
              </w:rPr>
              <w:t>平方米</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合同协议</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质量指标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校舍建设项目验收合格完成率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验收报告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时效指标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新建的校舍建设项目完成率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98%</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竣工报告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成本指标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单位成本</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每平方米价格</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33.74</w:t>
            </w:r>
            <w:r>
              <w:rPr>
                <w:rFonts w:ascii="仿宋" w:eastAsia="仿宋" w:hAnsi="仿宋" w:cs="仿宋" w:hint="eastAsia"/>
              </w:rPr>
              <w:t>元</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审计报告</w:t>
            </w:r>
          </w:p>
        </w:tc>
      </w:tr>
      <w:tr w:rsidR="001F1F58">
        <w:trPr>
          <w:trHeight w:val="397"/>
          <w:jc w:val="center"/>
        </w:trPr>
        <w:tc>
          <w:tcPr>
            <w:tcW w:w="2466" w:type="dxa"/>
            <w:vMerge w:val="restart"/>
            <w:vAlign w:val="center"/>
          </w:tcPr>
          <w:p w:rsidR="001F1F58" w:rsidRDefault="00943AD8">
            <w:pPr>
              <w:pStyle w:val="30"/>
              <w:rPr>
                <w:rFonts w:ascii="仿宋" w:eastAsia="仿宋" w:hAnsi="仿宋" w:cs="仿宋"/>
              </w:rPr>
            </w:pPr>
            <w:r>
              <w:rPr>
                <w:rFonts w:ascii="仿宋" w:eastAsia="仿宋" w:hAnsi="仿宋" w:cs="仿宋" w:hint="eastAsia"/>
              </w:rPr>
              <w:t>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经济效益指标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社会效益指标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改善学校办学条件</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改善</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生态效益指标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不涉及</w:t>
            </w:r>
          </w:p>
        </w:tc>
      </w:tr>
      <w:tr w:rsidR="001F1F58">
        <w:trPr>
          <w:trHeight w:val="397"/>
          <w:jc w:val="center"/>
        </w:trPr>
        <w:tc>
          <w:tcPr>
            <w:tcW w:w="2466" w:type="dxa"/>
            <w:vMerge/>
            <w:vAlign w:val="center"/>
          </w:tcPr>
          <w:p w:rsidR="001F1F58" w:rsidRDefault="001F1F58">
            <w:pPr>
              <w:rPr>
                <w:rFonts w:ascii="仿宋" w:eastAsia="仿宋" w:hAnsi="仿宋" w:cs="仿宋"/>
              </w:rPr>
            </w:pP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可持续影响指标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校舍可持续使用年限</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50</w:t>
            </w:r>
            <w:r>
              <w:rPr>
                <w:rFonts w:ascii="仿宋" w:eastAsia="仿宋" w:hAnsi="仿宋" w:cs="仿宋" w:hint="eastAsia"/>
              </w:rPr>
              <w:t>年</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固定资产使用年限</w:t>
            </w:r>
          </w:p>
        </w:tc>
      </w:tr>
      <w:tr w:rsidR="001F1F58">
        <w:trPr>
          <w:trHeight w:val="397"/>
          <w:jc w:val="center"/>
        </w:trPr>
        <w:tc>
          <w:tcPr>
            <w:tcW w:w="2466" w:type="dxa"/>
            <w:vAlign w:val="center"/>
          </w:tcPr>
          <w:p w:rsidR="001F1F58" w:rsidRDefault="00943AD8">
            <w:pPr>
              <w:pStyle w:val="30"/>
              <w:rPr>
                <w:rFonts w:ascii="仿宋" w:eastAsia="仿宋" w:hAnsi="仿宋" w:cs="仿宋"/>
              </w:rPr>
            </w:pPr>
            <w:r>
              <w:rPr>
                <w:rFonts w:ascii="仿宋" w:eastAsia="仿宋" w:hAnsi="仿宋" w:cs="仿宋" w:hint="eastAsia"/>
              </w:rPr>
              <w:t>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服务对象满意度指标</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使用者满意度</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w:t>
            </w:r>
            <w:r>
              <w:rPr>
                <w:rFonts w:ascii="仿宋" w:eastAsia="仿宋" w:hAnsi="仿宋" w:cs="仿宋" w:hint="eastAsia"/>
              </w:rPr>
              <w:t>95%</w:t>
            </w:r>
          </w:p>
        </w:tc>
        <w:tc>
          <w:tcPr>
            <w:tcW w:w="2466" w:type="dxa"/>
            <w:vAlign w:val="center"/>
          </w:tcPr>
          <w:p w:rsidR="001F1F58" w:rsidRDefault="00943AD8">
            <w:pPr>
              <w:pStyle w:val="23"/>
              <w:rPr>
                <w:rFonts w:ascii="仿宋" w:eastAsia="仿宋" w:hAnsi="仿宋" w:cs="仿宋"/>
              </w:rPr>
            </w:pPr>
            <w:r>
              <w:rPr>
                <w:rFonts w:ascii="仿宋" w:eastAsia="仿宋" w:hAnsi="仿宋" w:cs="仿宋" w:hint="eastAsia"/>
              </w:rPr>
              <w:t>调查问卷</w:t>
            </w:r>
          </w:p>
        </w:tc>
      </w:tr>
    </w:tbl>
    <w:p w:rsidR="001F1F58" w:rsidRDefault="001F1F58">
      <w:pPr>
        <w:rPr>
          <w:rFonts w:ascii="仿宋" w:eastAsia="仿宋" w:hAnsi="仿宋" w:cs="仿宋"/>
        </w:rPr>
        <w:sectPr w:rsidR="001F1F58">
          <w:pgSz w:w="16840" w:h="11900" w:orient="landscape"/>
          <w:pgMar w:top="1361" w:right="1020" w:bottom="1134" w:left="1020" w:header="720" w:footer="720" w:gutter="0"/>
          <w:cols w:space="720"/>
        </w:sectPr>
      </w:pPr>
    </w:p>
    <w:p w:rsidR="001F1F58" w:rsidRDefault="00943AD8">
      <w:pPr>
        <w:spacing w:before="10" w:after="10"/>
        <w:ind w:firstLine="640"/>
        <w:outlineLvl w:val="2"/>
        <w:rPr>
          <w:rFonts w:ascii="仿宋" w:eastAsia="仿宋" w:hAnsi="仿宋" w:cs="仿宋"/>
        </w:rPr>
      </w:pPr>
      <w:bookmarkStart w:id="13" w:name="_Toc10499"/>
      <w:r>
        <w:rPr>
          <w:rFonts w:ascii="仿宋" w:eastAsia="仿宋" w:hAnsi="仿宋" w:cs="仿宋" w:hint="eastAsia"/>
          <w:color w:val="000000"/>
          <w:sz w:val="32"/>
        </w:rPr>
        <w:lastRenderedPageBreak/>
        <w:t>六、政府采购预算情况</w:t>
      </w:r>
      <w:bookmarkEnd w:id="13"/>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2022</w:t>
      </w:r>
      <w:r>
        <w:rPr>
          <w:rFonts w:ascii="仿宋" w:eastAsia="仿宋" w:hAnsi="仿宋" w:cs="仿宋" w:hint="eastAsia"/>
          <w:color w:val="000000"/>
          <w:sz w:val="28"/>
        </w:rPr>
        <w:t>年，成安县文化教育体育局安排政府采购预算</w:t>
      </w:r>
      <w:r>
        <w:rPr>
          <w:rFonts w:ascii="仿宋" w:eastAsia="仿宋" w:hAnsi="仿宋" w:cs="仿宋" w:hint="eastAsia"/>
          <w:color w:val="000000"/>
          <w:sz w:val="28"/>
          <w:lang w:eastAsia="zh-CN"/>
        </w:rPr>
        <w:t>1.25</w:t>
      </w:r>
      <w:r>
        <w:rPr>
          <w:rFonts w:ascii="仿宋" w:eastAsia="仿宋" w:hAnsi="仿宋" w:cs="仿宋" w:hint="eastAsia"/>
          <w:color w:val="000000"/>
          <w:sz w:val="28"/>
        </w:rPr>
        <w:t>万元。具体内容见下表。</w:t>
      </w:r>
    </w:p>
    <w:p w:rsidR="001F1F58" w:rsidRDefault="001F1F58">
      <w:pPr>
        <w:spacing w:line="360" w:lineRule="auto"/>
        <w:ind w:firstLineChars="200" w:firstLine="640"/>
        <w:jc w:val="center"/>
        <w:rPr>
          <w:rFonts w:ascii="仿宋" w:eastAsia="仿宋" w:hAnsi="仿宋" w:cs="仿宋"/>
          <w:sz w:val="32"/>
          <w:szCs w:val="32"/>
        </w:rPr>
      </w:pPr>
    </w:p>
    <w:p w:rsidR="001F1F58" w:rsidRDefault="001F1F58">
      <w:pPr>
        <w:spacing w:line="360" w:lineRule="auto"/>
        <w:ind w:firstLineChars="200" w:firstLine="640"/>
        <w:jc w:val="center"/>
        <w:rPr>
          <w:rFonts w:ascii="仿宋" w:eastAsia="仿宋" w:hAnsi="仿宋" w:cs="仿宋"/>
          <w:sz w:val="32"/>
          <w:szCs w:val="32"/>
        </w:rPr>
      </w:pPr>
    </w:p>
    <w:p w:rsidR="001F1F58" w:rsidRDefault="00943AD8">
      <w:pPr>
        <w:spacing w:line="360" w:lineRule="auto"/>
        <w:ind w:firstLineChars="200" w:firstLine="640"/>
        <w:jc w:val="center"/>
        <w:rPr>
          <w:rFonts w:ascii="仿宋" w:eastAsia="仿宋" w:hAnsi="仿宋" w:cs="仿宋"/>
          <w:sz w:val="32"/>
          <w:szCs w:val="32"/>
        </w:rPr>
      </w:pPr>
      <w:r>
        <w:rPr>
          <w:rFonts w:ascii="仿宋" w:eastAsia="仿宋" w:hAnsi="仿宋" w:cs="仿宋" w:hint="eastAsia"/>
          <w:sz w:val="32"/>
          <w:szCs w:val="32"/>
        </w:rPr>
        <w:t>部门政府采购预算</w:t>
      </w:r>
    </w:p>
    <w:tbl>
      <w:tblPr>
        <w:tblW w:w="1501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477"/>
        <w:gridCol w:w="1105"/>
        <w:gridCol w:w="1062"/>
        <w:gridCol w:w="1560"/>
        <w:gridCol w:w="645"/>
        <w:gridCol w:w="910"/>
        <w:gridCol w:w="934"/>
        <w:gridCol w:w="931"/>
        <w:gridCol w:w="931"/>
        <w:gridCol w:w="931"/>
        <w:gridCol w:w="847"/>
        <w:gridCol w:w="913"/>
        <w:gridCol w:w="913"/>
        <w:gridCol w:w="856"/>
      </w:tblGrid>
      <w:tr w:rsidR="001F1F58">
        <w:trPr>
          <w:tblHeader/>
          <w:jc w:val="center"/>
        </w:trPr>
        <w:tc>
          <w:tcPr>
            <w:tcW w:w="8693" w:type="dxa"/>
            <w:gridSpan w:val="7"/>
            <w:tcBorders>
              <w:top w:val="single" w:sz="6" w:space="0" w:color="FFFFFF"/>
              <w:left w:val="single" w:sz="6" w:space="0" w:color="FFFFFF"/>
              <w:right w:val="single" w:sz="6" w:space="0" w:color="FFFFFF"/>
            </w:tcBorders>
            <w:vAlign w:val="center"/>
          </w:tcPr>
          <w:p w:rsidR="001F1F58" w:rsidRDefault="00943AD8">
            <w:pPr>
              <w:spacing w:line="560" w:lineRule="exact"/>
              <w:rPr>
                <w:rFonts w:ascii="仿宋" w:eastAsia="仿宋" w:hAnsi="仿宋" w:cs="仿宋"/>
              </w:rPr>
            </w:pPr>
            <w:r>
              <w:rPr>
                <w:rFonts w:ascii="仿宋" w:eastAsia="仿宋" w:hAnsi="仿宋" w:cs="仿宋" w:hint="eastAsia"/>
              </w:rPr>
              <w:t>部门（单位）：名称成安县教育体育局</w:t>
            </w:r>
          </w:p>
        </w:tc>
        <w:tc>
          <w:tcPr>
            <w:tcW w:w="6322" w:type="dxa"/>
            <w:gridSpan w:val="7"/>
            <w:tcBorders>
              <w:top w:val="single" w:sz="6" w:space="0" w:color="FFFFFF"/>
              <w:left w:val="single" w:sz="6" w:space="0" w:color="FFFFFF"/>
              <w:right w:val="single" w:sz="6" w:space="0" w:color="FFFFFF"/>
            </w:tcBorders>
            <w:vAlign w:val="center"/>
          </w:tcPr>
          <w:p w:rsidR="001F1F58" w:rsidRDefault="00943AD8">
            <w:pPr>
              <w:spacing w:line="560" w:lineRule="exact"/>
              <w:jc w:val="right"/>
              <w:rPr>
                <w:rFonts w:ascii="仿宋" w:eastAsia="仿宋" w:hAnsi="仿宋" w:cs="仿宋"/>
              </w:rPr>
            </w:pPr>
            <w:r>
              <w:rPr>
                <w:rFonts w:ascii="仿宋" w:eastAsia="仿宋" w:hAnsi="仿宋" w:cs="仿宋" w:hint="eastAsia"/>
              </w:rPr>
              <w:t>单位：万元</w:t>
            </w:r>
          </w:p>
        </w:tc>
      </w:tr>
      <w:tr w:rsidR="001F1F58">
        <w:trPr>
          <w:tblHeader/>
          <w:jc w:val="center"/>
        </w:trPr>
        <w:tc>
          <w:tcPr>
            <w:tcW w:w="3582" w:type="dxa"/>
            <w:gridSpan w:val="2"/>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政府采购项目来源</w:t>
            </w:r>
          </w:p>
        </w:tc>
        <w:tc>
          <w:tcPr>
            <w:tcW w:w="1062" w:type="dxa"/>
            <w:vMerge w:val="restart"/>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采购物品名称</w:t>
            </w:r>
          </w:p>
        </w:tc>
        <w:tc>
          <w:tcPr>
            <w:tcW w:w="1560" w:type="dxa"/>
            <w:vMerge w:val="restart"/>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政府采购目录序号</w:t>
            </w:r>
          </w:p>
        </w:tc>
        <w:tc>
          <w:tcPr>
            <w:tcW w:w="645" w:type="dxa"/>
            <w:vMerge w:val="restart"/>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数量单位</w:t>
            </w:r>
          </w:p>
        </w:tc>
        <w:tc>
          <w:tcPr>
            <w:tcW w:w="910" w:type="dxa"/>
            <w:vMerge w:val="restart"/>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数量</w:t>
            </w:r>
          </w:p>
        </w:tc>
        <w:tc>
          <w:tcPr>
            <w:tcW w:w="934" w:type="dxa"/>
            <w:vMerge w:val="restart"/>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单价</w:t>
            </w:r>
          </w:p>
        </w:tc>
        <w:tc>
          <w:tcPr>
            <w:tcW w:w="6322" w:type="dxa"/>
            <w:gridSpan w:val="7"/>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政府采购金额</w:t>
            </w:r>
          </w:p>
        </w:tc>
      </w:tr>
      <w:tr w:rsidR="001F1F58">
        <w:trPr>
          <w:trHeight w:val="462"/>
          <w:tblHeader/>
          <w:jc w:val="center"/>
        </w:trPr>
        <w:tc>
          <w:tcPr>
            <w:tcW w:w="2477" w:type="dxa"/>
            <w:vMerge w:val="restart"/>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项目名称</w:t>
            </w:r>
          </w:p>
        </w:tc>
        <w:tc>
          <w:tcPr>
            <w:tcW w:w="1105" w:type="dxa"/>
            <w:vMerge w:val="restart"/>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预算资金</w:t>
            </w:r>
          </w:p>
        </w:tc>
        <w:tc>
          <w:tcPr>
            <w:tcW w:w="1062" w:type="dxa"/>
            <w:vMerge/>
            <w:vAlign w:val="center"/>
          </w:tcPr>
          <w:p w:rsidR="001F1F58" w:rsidRDefault="001F1F58">
            <w:pPr>
              <w:spacing w:line="560" w:lineRule="exact"/>
              <w:outlineLvl w:val="0"/>
              <w:rPr>
                <w:rFonts w:ascii="仿宋" w:eastAsia="仿宋" w:hAnsi="仿宋" w:cs="仿宋"/>
              </w:rPr>
            </w:pPr>
          </w:p>
        </w:tc>
        <w:tc>
          <w:tcPr>
            <w:tcW w:w="1560" w:type="dxa"/>
            <w:vMerge/>
            <w:vAlign w:val="center"/>
          </w:tcPr>
          <w:p w:rsidR="001F1F58" w:rsidRDefault="001F1F58">
            <w:pPr>
              <w:spacing w:line="560" w:lineRule="exact"/>
              <w:outlineLvl w:val="0"/>
              <w:rPr>
                <w:rFonts w:ascii="仿宋" w:eastAsia="仿宋" w:hAnsi="仿宋" w:cs="仿宋"/>
              </w:rPr>
            </w:pPr>
          </w:p>
        </w:tc>
        <w:tc>
          <w:tcPr>
            <w:tcW w:w="645" w:type="dxa"/>
            <w:vMerge/>
            <w:vAlign w:val="center"/>
          </w:tcPr>
          <w:p w:rsidR="001F1F58" w:rsidRDefault="001F1F58">
            <w:pPr>
              <w:spacing w:line="560" w:lineRule="exact"/>
              <w:outlineLvl w:val="0"/>
              <w:rPr>
                <w:rFonts w:ascii="仿宋" w:eastAsia="仿宋" w:hAnsi="仿宋" w:cs="仿宋"/>
              </w:rPr>
            </w:pPr>
          </w:p>
        </w:tc>
        <w:tc>
          <w:tcPr>
            <w:tcW w:w="910" w:type="dxa"/>
            <w:vMerge/>
            <w:vAlign w:val="center"/>
          </w:tcPr>
          <w:p w:rsidR="001F1F58" w:rsidRDefault="001F1F58">
            <w:pPr>
              <w:spacing w:line="560" w:lineRule="exact"/>
              <w:outlineLvl w:val="0"/>
              <w:rPr>
                <w:rFonts w:ascii="仿宋" w:eastAsia="仿宋" w:hAnsi="仿宋" w:cs="仿宋"/>
              </w:rPr>
            </w:pPr>
          </w:p>
        </w:tc>
        <w:tc>
          <w:tcPr>
            <w:tcW w:w="934" w:type="dxa"/>
            <w:vMerge/>
            <w:vAlign w:val="center"/>
          </w:tcPr>
          <w:p w:rsidR="001F1F58" w:rsidRDefault="001F1F58">
            <w:pPr>
              <w:spacing w:line="560" w:lineRule="exact"/>
              <w:outlineLvl w:val="0"/>
              <w:rPr>
                <w:rFonts w:ascii="仿宋" w:eastAsia="仿宋" w:hAnsi="仿宋" w:cs="仿宋"/>
              </w:rPr>
            </w:pPr>
          </w:p>
        </w:tc>
        <w:tc>
          <w:tcPr>
            <w:tcW w:w="931" w:type="dxa"/>
            <w:vMerge w:val="restart"/>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总计</w:t>
            </w:r>
          </w:p>
        </w:tc>
        <w:tc>
          <w:tcPr>
            <w:tcW w:w="4535" w:type="dxa"/>
            <w:gridSpan w:val="5"/>
            <w:vAlign w:val="center"/>
          </w:tcPr>
          <w:p w:rsidR="001F1F58" w:rsidRDefault="00943AD8">
            <w:pPr>
              <w:spacing w:line="240" w:lineRule="exact"/>
              <w:jc w:val="center"/>
              <w:rPr>
                <w:rFonts w:ascii="仿宋" w:eastAsia="仿宋" w:hAnsi="仿宋" w:cs="仿宋"/>
                <w:bCs/>
              </w:rPr>
            </w:pPr>
            <w:r>
              <w:rPr>
                <w:rFonts w:ascii="仿宋" w:eastAsia="仿宋" w:hAnsi="仿宋" w:cs="仿宋" w:hint="eastAsia"/>
                <w:bCs/>
              </w:rPr>
              <w:t>当年部门预算安排资金</w:t>
            </w:r>
          </w:p>
        </w:tc>
        <w:tc>
          <w:tcPr>
            <w:tcW w:w="856" w:type="dxa"/>
            <w:vMerge w:val="restart"/>
            <w:vAlign w:val="center"/>
          </w:tcPr>
          <w:p w:rsidR="001F1F58" w:rsidRDefault="00943AD8">
            <w:pPr>
              <w:spacing w:line="240" w:lineRule="exact"/>
              <w:jc w:val="center"/>
              <w:rPr>
                <w:rFonts w:ascii="仿宋" w:eastAsia="仿宋" w:hAnsi="仿宋" w:cs="仿宋"/>
                <w:bCs/>
              </w:rPr>
            </w:pPr>
            <w:r>
              <w:rPr>
                <w:rFonts w:ascii="仿宋" w:eastAsia="仿宋" w:hAnsi="仿宋" w:cs="仿宋" w:hint="eastAsia"/>
                <w:bCs/>
              </w:rPr>
              <w:t>其他渠道资金</w:t>
            </w:r>
          </w:p>
        </w:tc>
      </w:tr>
      <w:tr w:rsidR="001F1F58">
        <w:trPr>
          <w:tblHeader/>
          <w:jc w:val="center"/>
        </w:trPr>
        <w:tc>
          <w:tcPr>
            <w:tcW w:w="2477" w:type="dxa"/>
            <w:vMerge/>
            <w:vAlign w:val="center"/>
          </w:tcPr>
          <w:p w:rsidR="001F1F58" w:rsidRDefault="001F1F58">
            <w:pPr>
              <w:spacing w:line="560" w:lineRule="exact"/>
              <w:outlineLvl w:val="0"/>
              <w:rPr>
                <w:rFonts w:ascii="仿宋" w:eastAsia="仿宋" w:hAnsi="仿宋" w:cs="仿宋"/>
              </w:rPr>
            </w:pPr>
          </w:p>
        </w:tc>
        <w:tc>
          <w:tcPr>
            <w:tcW w:w="1105" w:type="dxa"/>
            <w:vMerge/>
            <w:vAlign w:val="center"/>
          </w:tcPr>
          <w:p w:rsidR="001F1F58" w:rsidRDefault="001F1F58">
            <w:pPr>
              <w:spacing w:line="560" w:lineRule="exact"/>
              <w:outlineLvl w:val="0"/>
              <w:rPr>
                <w:rFonts w:ascii="仿宋" w:eastAsia="仿宋" w:hAnsi="仿宋" w:cs="仿宋"/>
              </w:rPr>
            </w:pPr>
          </w:p>
        </w:tc>
        <w:tc>
          <w:tcPr>
            <w:tcW w:w="1062" w:type="dxa"/>
            <w:vMerge/>
            <w:vAlign w:val="center"/>
          </w:tcPr>
          <w:p w:rsidR="001F1F58" w:rsidRDefault="001F1F58">
            <w:pPr>
              <w:spacing w:line="560" w:lineRule="exact"/>
              <w:outlineLvl w:val="0"/>
              <w:rPr>
                <w:rFonts w:ascii="仿宋" w:eastAsia="仿宋" w:hAnsi="仿宋" w:cs="仿宋"/>
              </w:rPr>
            </w:pPr>
          </w:p>
        </w:tc>
        <w:tc>
          <w:tcPr>
            <w:tcW w:w="1560" w:type="dxa"/>
            <w:vMerge/>
            <w:vAlign w:val="center"/>
          </w:tcPr>
          <w:p w:rsidR="001F1F58" w:rsidRDefault="001F1F58">
            <w:pPr>
              <w:spacing w:line="560" w:lineRule="exact"/>
              <w:outlineLvl w:val="0"/>
              <w:rPr>
                <w:rFonts w:ascii="仿宋" w:eastAsia="仿宋" w:hAnsi="仿宋" w:cs="仿宋"/>
              </w:rPr>
            </w:pPr>
          </w:p>
        </w:tc>
        <w:tc>
          <w:tcPr>
            <w:tcW w:w="645" w:type="dxa"/>
            <w:vMerge/>
            <w:vAlign w:val="center"/>
          </w:tcPr>
          <w:p w:rsidR="001F1F58" w:rsidRDefault="001F1F58">
            <w:pPr>
              <w:spacing w:line="560" w:lineRule="exact"/>
              <w:outlineLvl w:val="0"/>
              <w:rPr>
                <w:rFonts w:ascii="仿宋" w:eastAsia="仿宋" w:hAnsi="仿宋" w:cs="仿宋"/>
              </w:rPr>
            </w:pPr>
          </w:p>
        </w:tc>
        <w:tc>
          <w:tcPr>
            <w:tcW w:w="910" w:type="dxa"/>
            <w:vMerge/>
            <w:vAlign w:val="center"/>
          </w:tcPr>
          <w:p w:rsidR="001F1F58" w:rsidRDefault="001F1F58">
            <w:pPr>
              <w:spacing w:line="560" w:lineRule="exact"/>
              <w:outlineLvl w:val="0"/>
              <w:rPr>
                <w:rFonts w:ascii="仿宋" w:eastAsia="仿宋" w:hAnsi="仿宋" w:cs="仿宋"/>
              </w:rPr>
            </w:pPr>
          </w:p>
        </w:tc>
        <w:tc>
          <w:tcPr>
            <w:tcW w:w="934" w:type="dxa"/>
            <w:vMerge/>
            <w:vAlign w:val="center"/>
          </w:tcPr>
          <w:p w:rsidR="001F1F58" w:rsidRDefault="001F1F58">
            <w:pPr>
              <w:spacing w:line="560" w:lineRule="exact"/>
              <w:outlineLvl w:val="0"/>
              <w:rPr>
                <w:rFonts w:ascii="仿宋" w:eastAsia="仿宋" w:hAnsi="仿宋" w:cs="仿宋"/>
              </w:rPr>
            </w:pPr>
          </w:p>
        </w:tc>
        <w:tc>
          <w:tcPr>
            <w:tcW w:w="931" w:type="dxa"/>
            <w:vMerge/>
            <w:vAlign w:val="center"/>
          </w:tcPr>
          <w:p w:rsidR="001F1F58" w:rsidRDefault="001F1F58">
            <w:pPr>
              <w:spacing w:line="560" w:lineRule="exact"/>
              <w:outlineLvl w:val="0"/>
              <w:rPr>
                <w:rFonts w:ascii="仿宋" w:eastAsia="仿宋" w:hAnsi="仿宋" w:cs="仿宋"/>
              </w:rPr>
            </w:pPr>
          </w:p>
        </w:tc>
        <w:tc>
          <w:tcPr>
            <w:tcW w:w="931" w:type="dxa"/>
            <w:vAlign w:val="center"/>
          </w:tcPr>
          <w:p w:rsidR="001F1F58" w:rsidRDefault="00943AD8">
            <w:pPr>
              <w:spacing w:line="560" w:lineRule="exact"/>
              <w:jc w:val="center"/>
              <w:rPr>
                <w:rFonts w:ascii="仿宋" w:eastAsia="仿宋" w:hAnsi="仿宋" w:cs="仿宋"/>
                <w:bCs/>
              </w:rPr>
            </w:pPr>
            <w:r>
              <w:rPr>
                <w:rFonts w:ascii="仿宋" w:eastAsia="仿宋" w:hAnsi="仿宋" w:cs="仿宋" w:hint="eastAsia"/>
                <w:bCs/>
              </w:rPr>
              <w:t>合计</w:t>
            </w:r>
          </w:p>
        </w:tc>
        <w:tc>
          <w:tcPr>
            <w:tcW w:w="931" w:type="dxa"/>
            <w:vAlign w:val="center"/>
          </w:tcPr>
          <w:p w:rsidR="001F1F58" w:rsidRDefault="00943AD8">
            <w:pPr>
              <w:spacing w:line="240" w:lineRule="exact"/>
              <w:jc w:val="center"/>
              <w:rPr>
                <w:rFonts w:ascii="仿宋" w:eastAsia="仿宋" w:hAnsi="仿宋" w:cs="仿宋"/>
                <w:bCs/>
              </w:rPr>
            </w:pPr>
            <w:r>
              <w:rPr>
                <w:rFonts w:ascii="仿宋" w:eastAsia="仿宋" w:hAnsi="仿宋" w:cs="仿宋" w:hint="eastAsia"/>
                <w:bCs/>
              </w:rPr>
              <w:t>一般公共预算拨款</w:t>
            </w:r>
          </w:p>
        </w:tc>
        <w:tc>
          <w:tcPr>
            <w:tcW w:w="847" w:type="dxa"/>
            <w:vAlign w:val="center"/>
          </w:tcPr>
          <w:p w:rsidR="001F1F58" w:rsidRDefault="00943AD8">
            <w:pPr>
              <w:spacing w:line="240" w:lineRule="exact"/>
              <w:jc w:val="center"/>
              <w:rPr>
                <w:rFonts w:ascii="仿宋" w:eastAsia="仿宋" w:hAnsi="仿宋" w:cs="仿宋"/>
                <w:bCs/>
              </w:rPr>
            </w:pPr>
            <w:r>
              <w:rPr>
                <w:rFonts w:ascii="仿宋" w:eastAsia="仿宋" w:hAnsi="仿宋" w:cs="仿宋" w:hint="eastAsia"/>
                <w:bCs/>
              </w:rPr>
              <w:t>基金预算拨款</w:t>
            </w:r>
          </w:p>
        </w:tc>
        <w:tc>
          <w:tcPr>
            <w:tcW w:w="913" w:type="dxa"/>
            <w:vAlign w:val="center"/>
          </w:tcPr>
          <w:p w:rsidR="001F1F58" w:rsidRDefault="00943AD8">
            <w:pPr>
              <w:spacing w:line="240" w:lineRule="exact"/>
              <w:jc w:val="center"/>
              <w:rPr>
                <w:rFonts w:ascii="仿宋" w:eastAsia="仿宋" w:hAnsi="仿宋" w:cs="仿宋"/>
                <w:bCs/>
              </w:rPr>
            </w:pPr>
            <w:r>
              <w:rPr>
                <w:rFonts w:ascii="仿宋" w:eastAsia="仿宋" w:hAnsi="仿宋" w:cs="仿宋" w:hint="eastAsia"/>
                <w:bCs/>
              </w:rPr>
              <w:t>财政专户核拨</w:t>
            </w:r>
          </w:p>
        </w:tc>
        <w:tc>
          <w:tcPr>
            <w:tcW w:w="913" w:type="dxa"/>
            <w:vAlign w:val="center"/>
          </w:tcPr>
          <w:p w:rsidR="001F1F58" w:rsidRDefault="00943AD8">
            <w:pPr>
              <w:spacing w:line="240" w:lineRule="exact"/>
              <w:jc w:val="center"/>
              <w:rPr>
                <w:rFonts w:ascii="仿宋" w:eastAsia="仿宋" w:hAnsi="仿宋" w:cs="仿宋"/>
                <w:bCs/>
              </w:rPr>
            </w:pPr>
            <w:r>
              <w:rPr>
                <w:rFonts w:ascii="仿宋" w:eastAsia="仿宋" w:hAnsi="仿宋" w:cs="仿宋" w:hint="eastAsia"/>
                <w:bCs/>
              </w:rPr>
              <w:t>其他来源收入</w:t>
            </w:r>
          </w:p>
        </w:tc>
        <w:tc>
          <w:tcPr>
            <w:tcW w:w="856" w:type="dxa"/>
            <w:vMerge/>
            <w:vAlign w:val="center"/>
          </w:tcPr>
          <w:p w:rsidR="001F1F58" w:rsidRDefault="001F1F58">
            <w:pPr>
              <w:spacing w:line="240" w:lineRule="exact"/>
              <w:outlineLvl w:val="0"/>
              <w:rPr>
                <w:rFonts w:ascii="仿宋" w:eastAsia="仿宋" w:hAnsi="仿宋" w:cs="仿宋"/>
              </w:rPr>
            </w:pPr>
          </w:p>
        </w:tc>
      </w:tr>
      <w:tr w:rsidR="001F1F58">
        <w:trPr>
          <w:jc w:val="center"/>
        </w:trPr>
        <w:tc>
          <w:tcPr>
            <w:tcW w:w="2477" w:type="dxa"/>
            <w:vAlign w:val="center"/>
          </w:tcPr>
          <w:p w:rsidR="001F1F58" w:rsidRDefault="00943AD8">
            <w:pPr>
              <w:spacing w:line="560" w:lineRule="exact"/>
              <w:rPr>
                <w:rFonts w:ascii="仿宋" w:eastAsia="仿宋" w:hAnsi="仿宋" w:cs="仿宋"/>
                <w:b/>
                <w:bCs/>
                <w:szCs w:val="21"/>
              </w:rPr>
            </w:pPr>
            <w:r>
              <w:rPr>
                <w:rFonts w:ascii="仿宋" w:eastAsia="仿宋" w:hAnsi="仿宋" w:cs="仿宋" w:hint="eastAsia"/>
                <w:szCs w:val="21"/>
              </w:rPr>
              <w:t>合计</w:t>
            </w:r>
          </w:p>
        </w:tc>
        <w:tc>
          <w:tcPr>
            <w:tcW w:w="1105"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1.25</w:t>
            </w:r>
          </w:p>
        </w:tc>
        <w:tc>
          <w:tcPr>
            <w:tcW w:w="1062" w:type="dxa"/>
            <w:vAlign w:val="center"/>
          </w:tcPr>
          <w:p w:rsidR="001F1F58" w:rsidRDefault="001F1F58">
            <w:pPr>
              <w:spacing w:line="560" w:lineRule="exact"/>
              <w:rPr>
                <w:rFonts w:ascii="仿宋" w:eastAsia="仿宋" w:hAnsi="仿宋" w:cs="仿宋"/>
                <w:bCs/>
                <w:szCs w:val="21"/>
              </w:rPr>
            </w:pPr>
          </w:p>
        </w:tc>
        <w:tc>
          <w:tcPr>
            <w:tcW w:w="1560" w:type="dxa"/>
            <w:vAlign w:val="center"/>
          </w:tcPr>
          <w:p w:rsidR="001F1F58" w:rsidRDefault="001F1F58">
            <w:pPr>
              <w:spacing w:line="560" w:lineRule="exact"/>
              <w:rPr>
                <w:rFonts w:ascii="仿宋" w:eastAsia="仿宋" w:hAnsi="仿宋" w:cs="仿宋"/>
                <w:bCs/>
                <w:szCs w:val="21"/>
              </w:rPr>
            </w:pPr>
          </w:p>
        </w:tc>
        <w:tc>
          <w:tcPr>
            <w:tcW w:w="645" w:type="dxa"/>
            <w:vAlign w:val="center"/>
          </w:tcPr>
          <w:p w:rsidR="001F1F58" w:rsidRDefault="001F1F58">
            <w:pPr>
              <w:spacing w:line="560" w:lineRule="exact"/>
              <w:rPr>
                <w:rFonts w:ascii="仿宋" w:eastAsia="仿宋" w:hAnsi="仿宋" w:cs="仿宋"/>
                <w:bCs/>
                <w:szCs w:val="21"/>
              </w:rPr>
            </w:pPr>
          </w:p>
        </w:tc>
        <w:tc>
          <w:tcPr>
            <w:tcW w:w="910"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5</w:t>
            </w:r>
          </w:p>
        </w:tc>
        <w:tc>
          <w:tcPr>
            <w:tcW w:w="934" w:type="dxa"/>
            <w:vAlign w:val="center"/>
          </w:tcPr>
          <w:p w:rsidR="001F1F58" w:rsidRDefault="001F1F58">
            <w:pPr>
              <w:spacing w:line="560" w:lineRule="exact"/>
              <w:jc w:val="right"/>
              <w:rPr>
                <w:rFonts w:ascii="仿宋" w:eastAsia="仿宋" w:hAnsi="仿宋" w:cs="仿宋"/>
                <w:bCs/>
                <w:szCs w:val="21"/>
              </w:rPr>
            </w:pPr>
          </w:p>
        </w:tc>
        <w:tc>
          <w:tcPr>
            <w:tcW w:w="931"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1.25</w:t>
            </w:r>
          </w:p>
        </w:tc>
        <w:tc>
          <w:tcPr>
            <w:tcW w:w="931" w:type="dxa"/>
            <w:vAlign w:val="center"/>
          </w:tcPr>
          <w:p w:rsidR="001F1F58" w:rsidRDefault="001F1F58">
            <w:pPr>
              <w:spacing w:line="560" w:lineRule="exact"/>
              <w:jc w:val="right"/>
              <w:rPr>
                <w:rFonts w:ascii="仿宋" w:eastAsia="仿宋" w:hAnsi="仿宋" w:cs="仿宋"/>
                <w:bCs/>
                <w:szCs w:val="21"/>
              </w:rPr>
            </w:pPr>
          </w:p>
        </w:tc>
        <w:tc>
          <w:tcPr>
            <w:tcW w:w="931"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1.25</w:t>
            </w:r>
          </w:p>
        </w:tc>
        <w:tc>
          <w:tcPr>
            <w:tcW w:w="847" w:type="dxa"/>
            <w:vAlign w:val="center"/>
          </w:tcPr>
          <w:p w:rsidR="001F1F58" w:rsidRDefault="001F1F58">
            <w:pPr>
              <w:spacing w:line="560" w:lineRule="exact"/>
              <w:jc w:val="right"/>
              <w:rPr>
                <w:rFonts w:ascii="仿宋" w:eastAsia="仿宋" w:hAnsi="仿宋" w:cs="仿宋"/>
                <w:bCs/>
                <w:szCs w:val="21"/>
              </w:rPr>
            </w:pPr>
          </w:p>
        </w:tc>
        <w:tc>
          <w:tcPr>
            <w:tcW w:w="913" w:type="dxa"/>
            <w:vAlign w:val="center"/>
          </w:tcPr>
          <w:p w:rsidR="001F1F58" w:rsidRDefault="001F1F58">
            <w:pPr>
              <w:spacing w:line="560" w:lineRule="exact"/>
              <w:jc w:val="right"/>
              <w:rPr>
                <w:rFonts w:ascii="仿宋" w:eastAsia="仿宋" w:hAnsi="仿宋" w:cs="仿宋"/>
                <w:bCs/>
                <w:szCs w:val="21"/>
              </w:rPr>
            </w:pPr>
          </w:p>
        </w:tc>
        <w:tc>
          <w:tcPr>
            <w:tcW w:w="913" w:type="dxa"/>
            <w:vAlign w:val="center"/>
          </w:tcPr>
          <w:p w:rsidR="001F1F58" w:rsidRDefault="001F1F58">
            <w:pPr>
              <w:spacing w:line="560" w:lineRule="exact"/>
              <w:jc w:val="right"/>
              <w:rPr>
                <w:rFonts w:ascii="仿宋" w:eastAsia="仿宋" w:hAnsi="仿宋" w:cs="仿宋"/>
                <w:bCs/>
                <w:szCs w:val="21"/>
              </w:rPr>
            </w:pPr>
          </w:p>
        </w:tc>
        <w:tc>
          <w:tcPr>
            <w:tcW w:w="856" w:type="dxa"/>
            <w:vAlign w:val="center"/>
          </w:tcPr>
          <w:p w:rsidR="001F1F58" w:rsidRDefault="001F1F58">
            <w:pPr>
              <w:spacing w:line="560" w:lineRule="exact"/>
              <w:jc w:val="right"/>
              <w:rPr>
                <w:rFonts w:ascii="仿宋" w:eastAsia="仿宋" w:hAnsi="仿宋" w:cs="仿宋"/>
                <w:bCs/>
                <w:szCs w:val="21"/>
              </w:rPr>
            </w:pPr>
          </w:p>
        </w:tc>
      </w:tr>
      <w:tr w:rsidR="001F1F58">
        <w:trPr>
          <w:jc w:val="center"/>
        </w:trPr>
        <w:tc>
          <w:tcPr>
            <w:tcW w:w="2477" w:type="dxa"/>
            <w:vAlign w:val="center"/>
          </w:tcPr>
          <w:p w:rsidR="001F1F58" w:rsidRDefault="00943AD8">
            <w:pPr>
              <w:spacing w:line="560" w:lineRule="exact"/>
              <w:rPr>
                <w:rFonts w:ascii="仿宋" w:eastAsia="仿宋" w:hAnsi="仿宋" w:cs="仿宋"/>
                <w:bCs/>
                <w:szCs w:val="21"/>
                <w:highlight w:val="yellow"/>
              </w:rPr>
            </w:pPr>
            <w:r>
              <w:rPr>
                <w:rFonts w:ascii="仿宋" w:eastAsia="仿宋" w:hAnsi="仿宋" w:cs="仿宋" w:hint="eastAsia"/>
                <w:szCs w:val="21"/>
              </w:rPr>
              <w:t>日常办公经费</w:t>
            </w:r>
          </w:p>
        </w:tc>
        <w:tc>
          <w:tcPr>
            <w:tcW w:w="1105"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0.45</w:t>
            </w:r>
          </w:p>
        </w:tc>
        <w:tc>
          <w:tcPr>
            <w:tcW w:w="1062" w:type="dxa"/>
            <w:vAlign w:val="center"/>
          </w:tcPr>
          <w:p w:rsidR="001F1F58" w:rsidRDefault="00943AD8">
            <w:pPr>
              <w:spacing w:line="560" w:lineRule="exact"/>
              <w:rPr>
                <w:rFonts w:ascii="仿宋" w:eastAsia="仿宋" w:hAnsi="仿宋" w:cs="仿宋"/>
                <w:bCs/>
                <w:szCs w:val="21"/>
              </w:rPr>
            </w:pPr>
            <w:r>
              <w:rPr>
                <w:rFonts w:ascii="仿宋" w:eastAsia="仿宋" w:hAnsi="仿宋" w:cs="仿宋" w:hint="eastAsia"/>
                <w:szCs w:val="21"/>
              </w:rPr>
              <w:t>打印机</w:t>
            </w:r>
          </w:p>
        </w:tc>
        <w:tc>
          <w:tcPr>
            <w:tcW w:w="1560" w:type="dxa"/>
            <w:vAlign w:val="center"/>
          </w:tcPr>
          <w:p w:rsidR="001F1F58" w:rsidRDefault="00943AD8">
            <w:pPr>
              <w:spacing w:line="560" w:lineRule="exact"/>
              <w:rPr>
                <w:rFonts w:ascii="仿宋" w:eastAsia="仿宋" w:hAnsi="仿宋" w:cs="仿宋"/>
                <w:bCs/>
                <w:szCs w:val="21"/>
              </w:rPr>
            </w:pPr>
            <w:r>
              <w:rPr>
                <w:rFonts w:ascii="仿宋" w:eastAsia="仿宋" w:hAnsi="仿宋" w:cs="仿宋" w:hint="eastAsia"/>
                <w:bCs/>
                <w:szCs w:val="21"/>
              </w:rPr>
              <w:t>A0201060102</w:t>
            </w:r>
          </w:p>
        </w:tc>
        <w:tc>
          <w:tcPr>
            <w:tcW w:w="645" w:type="dxa"/>
            <w:vAlign w:val="center"/>
          </w:tcPr>
          <w:p w:rsidR="001F1F58" w:rsidRDefault="00943AD8">
            <w:pPr>
              <w:spacing w:line="560" w:lineRule="exact"/>
              <w:rPr>
                <w:rFonts w:ascii="仿宋" w:eastAsia="仿宋" w:hAnsi="仿宋" w:cs="仿宋"/>
                <w:bCs/>
                <w:szCs w:val="21"/>
              </w:rPr>
            </w:pPr>
            <w:r>
              <w:rPr>
                <w:rFonts w:ascii="仿宋" w:eastAsia="仿宋" w:hAnsi="仿宋" w:cs="仿宋" w:hint="eastAsia"/>
                <w:bCs/>
                <w:szCs w:val="21"/>
              </w:rPr>
              <w:t>台</w:t>
            </w:r>
          </w:p>
        </w:tc>
        <w:tc>
          <w:tcPr>
            <w:tcW w:w="910"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3</w:t>
            </w:r>
          </w:p>
        </w:tc>
        <w:tc>
          <w:tcPr>
            <w:tcW w:w="934"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0.15</w:t>
            </w:r>
          </w:p>
        </w:tc>
        <w:tc>
          <w:tcPr>
            <w:tcW w:w="931"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0.45</w:t>
            </w:r>
          </w:p>
        </w:tc>
        <w:tc>
          <w:tcPr>
            <w:tcW w:w="931" w:type="dxa"/>
            <w:vAlign w:val="center"/>
          </w:tcPr>
          <w:p w:rsidR="001F1F58" w:rsidRDefault="001F1F58">
            <w:pPr>
              <w:spacing w:line="560" w:lineRule="exact"/>
              <w:jc w:val="right"/>
              <w:rPr>
                <w:rFonts w:ascii="仿宋" w:eastAsia="仿宋" w:hAnsi="仿宋" w:cs="仿宋"/>
                <w:bCs/>
                <w:szCs w:val="21"/>
              </w:rPr>
            </w:pPr>
          </w:p>
        </w:tc>
        <w:tc>
          <w:tcPr>
            <w:tcW w:w="931"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0.45</w:t>
            </w:r>
          </w:p>
        </w:tc>
        <w:tc>
          <w:tcPr>
            <w:tcW w:w="847" w:type="dxa"/>
            <w:vAlign w:val="center"/>
          </w:tcPr>
          <w:p w:rsidR="001F1F58" w:rsidRDefault="001F1F58">
            <w:pPr>
              <w:spacing w:line="560" w:lineRule="exact"/>
              <w:jc w:val="right"/>
              <w:rPr>
                <w:rFonts w:ascii="仿宋" w:eastAsia="仿宋" w:hAnsi="仿宋" w:cs="仿宋"/>
                <w:bCs/>
                <w:szCs w:val="21"/>
              </w:rPr>
            </w:pPr>
          </w:p>
        </w:tc>
        <w:tc>
          <w:tcPr>
            <w:tcW w:w="913" w:type="dxa"/>
            <w:vAlign w:val="center"/>
          </w:tcPr>
          <w:p w:rsidR="001F1F58" w:rsidRDefault="001F1F58">
            <w:pPr>
              <w:spacing w:line="560" w:lineRule="exact"/>
              <w:jc w:val="right"/>
              <w:rPr>
                <w:rFonts w:ascii="仿宋" w:eastAsia="仿宋" w:hAnsi="仿宋" w:cs="仿宋"/>
                <w:bCs/>
                <w:szCs w:val="21"/>
              </w:rPr>
            </w:pPr>
          </w:p>
        </w:tc>
        <w:tc>
          <w:tcPr>
            <w:tcW w:w="913" w:type="dxa"/>
            <w:vAlign w:val="center"/>
          </w:tcPr>
          <w:p w:rsidR="001F1F58" w:rsidRDefault="001F1F58">
            <w:pPr>
              <w:spacing w:line="560" w:lineRule="exact"/>
              <w:jc w:val="right"/>
              <w:rPr>
                <w:rFonts w:ascii="仿宋" w:eastAsia="仿宋" w:hAnsi="仿宋" w:cs="仿宋"/>
                <w:bCs/>
                <w:szCs w:val="21"/>
              </w:rPr>
            </w:pPr>
          </w:p>
        </w:tc>
        <w:tc>
          <w:tcPr>
            <w:tcW w:w="856" w:type="dxa"/>
            <w:vAlign w:val="center"/>
          </w:tcPr>
          <w:p w:rsidR="001F1F58" w:rsidRDefault="001F1F58">
            <w:pPr>
              <w:spacing w:line="560" w:lineRule="exact"/>
              <w:jc w:val="right"/>
              <w:rPr>
                <w:rFonts w:ascii="仿宋" w:eastAsia="仿宋" w:hAnsi="仿宋" w:cs="仿宋"/>
                <w:bCs/>
                <w:szCs w:val="21"/>
              </w:rPr>
            </w:pPr>
          </w:p>
        </w:tc>
      </w:tr>
      <w:tr w:rsidR="001F1F58">
        <w:trPr>
          <w:jc w:val="center"/>
        </w:trPr>
        <w:tc>
          <w:tcPr>
            <w:tcW w:w="2477" w:type="dxa"/>
            <w:vAlign w:val="center"/>
          </w:tcPr>
          <w:p w:rsidR="001F1F58" w:rsidRDefault="00943AD8">
            <w:pPr>
              <w:spacing w:line="560" w:lineRule="exact"/>
              <w:rPr>
                <w:rFonts w:ascii="仿宋" w:eastAsia="仿宋" w:hAnsi="仿宋" w:cs="仿宋"/>
                <w:bCs/>
                <w:szCs w:val="21"/>
                <w:highlight w:val="yellow"/>
              </w:rPr>
            </w:pPr>
            <w:r>
              <w:rPr>
                <w:rFonts w:ascii="仿宋" w:eastAsia="仿宋" w:hAnsi="仿宋" w:cs="仿宋" w:hint="eastAsia"/>
                <w:szCs w:val="21"/>
              </w:rPr>
              <w:t>日常办公经费</w:t>
            </w:r>
          </w:p>
        </w:tc>
        <w:tc>
          <w:tcPr>
            <w:tcW w:w="1105"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0.4</w:t>
            </w:r>
          </w:p>
        </w:tc>
        <w:tc>
          <w:tcPr>
            <w:tcW w:w="1062" w:type="dxa"/>
            <w:vAlign w:val="center"/>
          </w:tcPr>
          <w:p w:rsidR="001F1F58" w:rsidRDefault="00943AD8">
            <w:pPr>
              <w:spacing w:line="560" w:lineRule="exact"/>
              <w:rPr>
                <w:rFonts w:ascii="仿宋" w:eastAsia="仿宋" w:hAnsi="仿宋" w:cs="仿宋"/>
                <w:bCs/>
                <w:szCs w:val="21"/>
              </w:rPr>
            </w:pPr>
            <w:r>
              <w:rPr>
                <w:rFonts w:ascii="仿宋" w:eastAsia="仿宋" w:hAnsi="仿宋" w:cs="仿宋" w:hint="eastAsia"/>
                <w:bCs/>
                <w:szCs w:val="21"/>
              </w:rPr>
              <w:t>电脑</w:t>
            </w:r>
          </w:p>
        </w:tc>
        <w:tc>
          <w:tcPr>
            <w:tcW w:w="1560" w:type="dxa"/>
            <w:vAlign w:val="center"/>
          </w:tcPr>
          <w:p w:rsidR="001F1F58" w:rsidRDefault="00943AD8">
            <w:pPr>
              <w:spacing w:line="560" w:lineRule="exact"/>
              <w:rPr>
                <w:rFonts w:ascii="仿宋" w:eastAsia="仿宋" w:hAnsi="仿宋" w:cs="仿宋"/>
                <w:bCs/>
                <w:szCs w:val="21"/>
              </w:rPr>
            </w:pPr>
            <w:r>
              <w:rPr>
                <w:rFonts w:ascii="仿宋" w:eastAsia="仿宋" w:hAnsi="仿宋" w:cs="仿宋" w:hint="eastAsia"/>
                <w:bCs/>
                <w:szCs w:val="21"/>
              </w:rPr>
              <w:t>A02010102</w:t>
            </w:r>
          </w:p>
        </w:tc>
        <w:tc>
          <w:tcPr>
            <w:tcW w:w="645" w:type="dxa"/>
            <w:vAlign w:val="center"/>
          </w:tcPr>
          <w:p w:rsidR="001F1F58" w:rsidRDefault="00943AD8">
            <w:pPr>
              <w:spacing w:line="560" w:lineRule="exact"/>
              <w:rPr>
                <w:rFonts w:ascii="仿宋" w:eastAsia="仿宋" w:hAnsi="仿宋" w:cs="仿宋"/>
                <w:bCs/>
                <w:szCs w:val="21"/>
              </w:rPr>
            </w:pPr>
            <w:r>
              <w:rPr>
                <w:rFonts w:ascii="仿宋" w:eastAsia="仿宋" w:hAnsi="仿宋" w:cs="仿宋" w:hint="eastAsia"/>
                <w:bCs/>
                <w:szCs w:val="21"/>
              </w:rPr>
              <w:t>台</w:t>
            </w:r>
          </w:p>
        </w:tc>
        <w:tc>
          <w:tcPr>
            <w:tcW w:w="910"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2</w:t>
            </w:r>
          </w:p>
        </w:tc>
        <w:tc>
          <w:tcPr>
            <w:tcW w:w="934"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0.80</w:t>
            </w:r>
          </w:p>
        </w:tc>
        <w:tc>
          <w:tcPr>
            <w:tcW w:w="931"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0.80</w:t>
            </w:r>
          </w:p>
        </w:tc>
        <w:tc>
          <w:tcPr>
            <w:tcW w:w="931" w:type="dxa"/>
            <w:vAlign w:val="center"/>
          </w:tcPr>
          <w:p w:rsidR="001F1F58" w:rsidRDefault="001F1F58">
            <w:pPr>
              <w:spacing w:line="560" w:lineRule="exact"/>
              <w:jc w:val="right"/>
              <w:rPr>
                <w:rFonts w:ascii="仿宋" w:eastAsia="仿宋" w:hAnsi="仿宋" w:cs="仿宋"/>
                <w:bCs/>
                <w:szCs w:val="21"/>
              </w:rPr>
            </w:pPr>
          </w:p>
        </w:tc>
        <w:tc>
          <w:tcPr>
            <w:tcW w:w="931" w:type="dxa"/>
            <w:vAlign w:val="center"/>
          </w:tcPr>
          <w:p w:rsidR="001F1F58" w:rsidRDefault="00943AD8">
            <w:pPr>
              <w:spacing w:line="560" w:lineRule="exact"/>
              <w:jc w:val="right"/>
              <w:rPr>
                <w:rFonts w:ascii="仿宋" w:eastAsia="仿宋" w:hAnsi="仿宋" w:cs="仿宋"/>
                <w:bCs/>
                <w:szCs w:val="21"/>
              </w:rPr>
            </w:pPr>
            <w:r>
              <w:rPr>
                <w:rFonts w:ascii="仿宋" w:eastAsia="仿宋" w:hAnsi="仿宋" w:cs="仿宋" w:hint="eastAsia"/>
                <w:bCs/>
                <w:szCs w:val="21"/>
              </w:rPr>
              <w:t>0.80</w:t>
            </w:r>
          </w:p>
        </w:tc>
        <w:tc>
          <w:tcPr>
            <w:tcW w:w="847" w:type="dxa"/>
            <w:vAlign w:val="center"/>
          </w:tcPr>
          <w:p w:rsidR="001F1F58" w:rsidRDefault="001F1F58">
            <w:pPr>
              <w:spacing w:line="560" w:lineRule="exact"/>
              <w:jc w:val="right"/>
              <w:rPr>
                <w:rFonts w:ascii="仿宋" w:eastAsia="仿宋" w:hAnsi="仿宋" w:cs="仿宋"/>
                <w:bCs/>
                <w:szCs w:val="21"/>
              </w:rPr>
            </w:pPr>
          </w:p>
        </w:tc>
        <w:tc>
          <w:tcPr>
            <w:tcW w:w="913" w:type="dxa"/>
            <w:vAlign w:val="center"/>
          </w:tcPr>
          <w:p w:rsidR="001F1F58" w:rsidRDefault="001F1F58">
            <w:pPr>
              <w:spacing w:line="560" w:lineRule="exact"/>
              <w:jc w:val="right"/>
              <w:rPr>
                <w:rFonts w:ascii="仿宋" w:eastAsia="仿宋" w:hAnsi="仿宋" w:cs="仿宋"/>
                <w:bCs/>
                <w:szCs w:val="21"/>
              </w:rPr>
            </w:pPr>
          </w:p>
        </w:tc>
        <w:tc>
          <w:tcPr>
            <w:tcW w:w="913" w:type="dxa"/>
            <w:vAlign w:val="center"/>
          </w:tcPr>
          <w:p w:rsidR="001F1F58" w:rsidRDefault="001F1F58">
            <w:pPr>
              <w:spacing w:line="560" w:lineRule="exact"/>
              <w:jc w:val="right"/>
              <w:rPr>
                <w:rFonts w:ascii="仿宋" w:eastAsia="仿宋" w:hAnsi="仿宋" w:cs="仿宋"/>
                <w:bCs/>
                <w:szCs w:val="21"/>
              </w:rPr>
            </w:pPr>
          </w:p>
        </w:tc>
        <w:tc>
          <w:tcPr>
            <w:tcW w:w="856" w:type="dxa"/>
            <w:vAlign w:val="center"/>
          </w:tcPr>
          <w:p w:rsidR="001F1F58" w:rsidRDefault="001F1F58">
            <w:pPr>
              <w:spacing w:line="560" w:lineRule="exact"/>
              <w:jc w:val="right"/>
              <w:rPr>
                <w:rFonts w:ascii="仿宋" w:eastAsia="仿宋" w:hAnsi="仿宋" w:cs="仿宋"/>
                <w:szCs w:val="21"/>
              </w:rPr>
            </w:pPr>
          </w:p>
        </w:tc>
      </w:tr>
    </w:tbl>
    <w:p w:rsidR="001F1F58" w:rsidRDefault="001F1F58">
      <w:pPr>
        <w:spacing w:line="500" w:lineRule="exact"/>
        <w:ind w:firstLine="420"/>
        <w:rPr>
          <w:rFonts w:ascii="仿宋" w:eastAsia="仿宋" w:hAnsi="仿宋" w:cs="仿宋"/>
          <w:color w:val="000000"/>
          <w:sz w:val="21"/>
        </w:rPr>
      </w:pPr>
    </w:p>
    <w:p w:rsidR="001F1F58" w:rsidRDefault="00943AD8">
      <w:pPr>
        <w:spacing w:line="500" w:lineRule="exact"/>
        <w:ind w:firstLine="420"/>
        <w:rPr>
          <w:rFonts w:ascii="仿宋" w:eastAsia="仿宋" w:hAnsi="仿宋" w:cs="仿宋"/>
        </w:rPr>
      </w:pPr>
      <w:r>
        <w:rPr>
          <w:rFonts w:ascii="仿宋" w:eastAsia="仿宋" w:hAnsi="仿宋" w:cs="仿宋" w:hint="eastAsia"/>
          <w:color w:val="000000"/>
          <w:sz w:val="21"/>
        </w:rPr>
        <w:t>注：同一采购目录序号的物品，其单价会因配置规格不同而变动，均符合资产配置标准。涉密采购事项按照相关规定执行。</w:t>
      </w:r>
    </w:p>
    <w:p w:rsidR="001F1F58" w:rsidRDefault="00943AD8">
      <w:pPr>
        <w:ind w:firstLine="640"/>
        <w:rPr>
          <w:rFonts w:ascii="仿宋" w:eastAsia="仿宋" w:hAnsi="仿宋" w:cs="仿宋"/>
        </w:rPr>
      </w:pPr>
      <w:r>
        <w:rPr>
          <w:rFonts w:ascii="仿宋" w:eastAsia="仿宋" w:hAnsi="仿宋" w:cs="仿宋" w:hint="eastAsia"/>
          <w:color w:val="000000"/>
          <w:sz w:val="32"/>
        </w:rPr>
        <w:t xml:space="preserve"> </w:t>
      </w:r>
    </w:p>
    <w:p w:rsidR="001F1F58" w:rsidRDefault="00943AD8">
      <w:pPr>
        <w:spacing w:before="10" w:after="10"/>
        <w:ind w:firstLine="640"/>
        <w:outlineLvl w:val="2"/>
        <w:rPr>
          <w:rFonts w:ascii="仿宋" w:eastAsia="仿宋" w:hAnsi="仿宋" w:cs="仿宋"/>
        </w:rPr>
      </w:pPr>
      <w:bookmarkStart w:id="14" w:name="_Toc30748"/>
      <w:r>
        <w:rPr>
          <w:rFonts w:ascii="仿宋" w:eastAsia="仿宋" w:hAnsi="仿宋" w:cs="仿宋" w:hint="eastAsia"/>
          <w:color w:val="000000"/>
          <w:sz w:val="32"/>
        </w:rPr>
        <w:t>七、国有资产信息</w:t>
      </w:r>
      <w:bookmarkEnd w:id="14"/>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lastRenderedPageBreak/>
        <w:t>成安县文化教育体育局（含所属单位）上年末固定资产金额为</w:t>
      </w:r>
      <w:r>
        <w:rPr>
          <w:rFonts w:ascii="仿宋" w:eastAsia="仿宋" w:hAnsi="仿宋" w:cs="仿宋" w:hint="eastAsia"/>
          <w:sz w:val="32"/>
          <w:szCs w:val="32"/>
        </w:rPr>
        <w:t>414.74</w:t>
      </w:r>
      <w:r>
        <w:rPr>
          <w:rFonts w:ascii="仿宋" w:eastAsia="仿宋" w:hAnsi="仿宋" w:cs="仿宋" w:hint="eastAsia"/>
          <w:color w:val="000000"/>
          <w:sz w:val="28"/>
        </w:rPr>
        <w:t>万元（详见下表）。本年度拟购置固定资产总额为</w:t>
      </w:r>
      <w:r>
        <w:rPr>
          <w:rFonts w:ascii="仿宋" w:eastAsia="仿宋" w:hAnsi="仿宋" w:cs="仿宋" w:hint="eastAsia"/>
          <w:sz w:val="32"/>
          <w:szCs w:val="32"/>
        </w:rPr>
        <w:t>1.25</w:t>
      </w:r>
      <w:r>
        <w:rPr>
          <w:rFonts w:ascii="仿宋" w:eastAsia="仿宋" w:hAnsi="仿宋" w:cs="仿宋" w:hint="eastAsia"/>
          <w:color w:val="000000"/>
          <w:sz w:val="28"/>
        </w:rPr>
        <w:t>万元，已按要求列入政府采购预算，详见政府采购预算表。</w:t>
      </w:r>
    </w:p>
    <w:p w:rsidR="001F1F58" w:rsidRDefault="00943AD8">
      <w:pPr>
        <w:jc w:val="center"/>
        <w:rPr>
          <w:rFonts w:ascii="仿宋" w:eastAsia="仿宋" w:hAnsi="仿宋" w:cs="仿宋"/>
          <w:color w:val="000000"/>
          <w:sz w:val="36"/>
        </w:rPr>
      </w:pPr>
      <w:r>
        <w:rPr>
          <w:rFonts w:ascii="仿宋" w:eastAsia="仿宋" w:hAnsi="仿宋" w:cs="仿宋" w:hint="eastAsia"/>
          <w:color w:val="000000"/>
          <w:sz w:val="36"/>
        </w:rPr>
        <w:t>部门固定资产占用情况表</w:t>
      </w:r>
    </w:p>
    <w:p w:rsidR="001F1F58" w:rsidRDefault="00943AD8">
      <w:pPr>
        <w:jc w:val="center"/>
        <w:rPr>
          <w:rFonts w:ascii="仿宋" w:eastAsia="仿宋" w:hAnsi="仿宋" w:cs="仿宋"/>
          <w:color w:val="000000"/>
          <w:sz w:val="36"/>
        </w:rPr>
      </w:pPr>
      <w:r>
        <w:rPr>
          <w:rFonts w:ascii="仿宋" w:eastAsia="仿宋" w:hAnsi="仿宋" w:cs="仿宋" w:hint="eastAsia"/>
          <w:sz w:val="32"/>
          <w:szCs w:val="32"/>
        </w:rPr>
        <w:t>编制部门：</w:t>
      </w:r>
      <w:r>
        <w:rPr>
          <w:rFonts w:ascii="仿宋" w:eastAsia="仿宋" w:hAnsi="仿宋" w:cs="仿宋" w:hint="eastAsia"/>
          <w:sz w:val="32"/>
          <w:szCs w:val="32"/>
        </w:rPr>
        <w:t>360</w:t>
      </w:r>
      <w:r>
        <w:rPr>
          <w:rFonts w:ascii="仿宋" w:eastAsia="仿宋" w:hAnsi="仿宋" w:cs="仿宋" w:hint="eastAsia"/>
          <w:sz w:val="32"/>
          <w:szCs w:val="32"/>
        </w:rPr>
        <w:t>成安县教育体育局</w:t>
      </w:r>
      <w:r>
        <w:rPr>
          <w:rFonts w:ascii="仿宋" w:eastAsia="仿宋" w:hAnsi="仿宋" w:cs="仿宋" w:hint="eastAsia"/>
          <w:sz w:val="32"/>
          <w:szCs w:val="32"/>
        </w:rPr>
        <w:t xml:space="preserve">                          </w:t>
      </w:r>
      <w:r>
        <w:rPr>
          <w:rFonts w:ascii="仿宋" w:eastAsia="仿宋" w:hAnsi="仿宋" w:cs="仿宋" w:hint="eastAsia"/>
          <w:sz w:val="32"/>
          <w:szCs w:val="32"/>
        </w:rPr>
        <w:t>截止时间</w:t>
      </w:r>
      <w:r>
        <w:rPr>
          <w:rFonts w:ascii="仿宋" w:eastAsia="仿宋" w:hAnsi="仿宋" w:cs="仿宋" w:hint="eastAsia"/>
          <w:sz w:val="32"/>
          <w:szCs w:val="32"/>
        </w:rPr>
        <w:t>:202</w:t>
      </w:r>
      <w:r>
        <w:rPr>
          <w:rFonts w:ascii="仿宋" w:eastAsia="仿宋" w:hAnsi="仿宋" w:cs="仿宋" w:hint="eastAsia"/>
          <w:sz w:val="32"/>
          <w:szCs w:val="32"/>
          <w:lang w:eastAsia="zh-CN"/>
        </w:rPr>
        <w:t>1</w:t>
      </w:r>
      <w:r>
        <w:rPr>
          <w:rFonts w:ascii="仿宋" w:eastAsia="仿宋" w:hAnsi="仿宋" w:cs="仿宋" w:hint="eastAsia"/>
          <w:sz w:val="32"/>
          <w:szCs w:val="32"/>
        </w:rPr>
        <w:t>年</w:t>
      </w:r>
      <w:r>
        <w:rPr>
          <w:rFonts w:ascii="仿宋" w:eastAsia="仿宋" w:hAnsi="仿宋" w:cs="仿宋" w:hint="eastAsia"/>
          <w:sz w:val="32"/>
          <w:szCs w:val="32"/>
        </w:rPr>
        <w:t>12</w:t>
      </w:r>
      <w:r>
        <w:rPr>
          <w:rFonts w:ascii="仿宋" w:eastAsia="仿宋" w:hAnsi="仿宋" w:cs="仿宋" w:hint="eastAsia"/>
          <w:sz w:val="32"/>
          <w:szCs w:val="32"/>
        </w:rPr>
        <w:t>月</w:t>
      </w:r>
      <w:r>
        <w:rPr>
          <w:rFonts w:ascii="仿宋" w:eastAsia="仿宋" w:hAnsi="仿宋" w:cs="仿宋" w:hint="eastAsia"/>
          <w:sz w:val="32"/>
          <w:szCs w:val="32"/>
        </w:rPr>
        <w:t>31</w:t>
      </w:r>
      <w:r>
        <w:rPr>
          <w:rFonts w:ascii="仿宋" w:eastAsia="仿宋" w:hAnsi="仿宋" w:cs="仿宋" w:hint="eastAsia"/>
          <w:sz w:val="32"/>
          <w:szCs w:val="32"/>
        </w:rPr>
        <w:t>日</w:t>
      </w:r>
    </w:p>
    <w:tbl>
      <w:tblPr>
        <w:tblW w:w="15015" w:type="dxa"/>
        <w:tblInd w:w="-106" w:type="dxa"/>
        <w:tblLayout w:type="fixed"/>
        <w:tblLook w:val="04A0"/>
      </w:tblPr>
      <w:tblGrid>
        <w:gridCol w:w="6859"/>
        <w:gridCol w:w="1417"/>
        <w:gridCol w:w="6739"/>
      </w:tblGrid>
      <w:tr w:rsidR="001F1F58">
        <w:trPr>
          <w:trHeight w:val="645"/>
        </w:trPr>
        <w:tc>
          <w:tcPr>
            <w:tcW w:w="6859" w:type="dxa"/>
            <w:tcBorders>
              <w:top w:val="single" w:sz="4" w:space="0" w:color="auto"/>
              <w:left w:val="single" w:sz="4" w:space="0" w:color="auto"/>
              <w:bottom w:val="single" w:sz="4" w:space="0" w:color="auto"/>
              <w:right w:val="single" w:sz="4" w:space="0" w:color="auto"/>
            </w:tcBorders>
            <w:noWrap/>
            <w:vAlign w:val="center"/>
          </w:tcPr>
          <w:p w:rsidR="001F1F58" w:rsidRDefault="00943AD8">
            <w:pPr>
              <w:jc w:val="center"/>
              <w:rPr>
                <w:rFonts w:ascii="仿宋" w:eastAsia="仿宋" w:hAnsi="仿宋" w:cs="仿宋"/>
                <w:bCs/>
                <w:sz w:val="28"/>
                <w:szCs w:val="28"/>
              </w:rPr>
            </w:pPr>
            <w:r>
              <w:rPr>
                <w:rFonts w:ascii="仿宋" w:eastAsia="仿宋" w:hAnsi="仿宋" w:cs="仿宋" w:hint="eastAsia"/>
                <w:bCs/>
                <w:sz w:val="28"/>
                <w:szCs w:val="28"/>
              </w:rPr>
              <w:t>项目</w:t>
            </w:r>
          </w:p>
        </w:tc>
        <w:tc>
          <w:tcPr>
            <w:tcW w:w="1417" w:type="dxa"/>
            <w:tcBorders>
              <w:top w:val="single" w:sz="4" w:space="0" w:color="auto"/>
              <w:left w:val="nil"/>
              <w:bottom w:val="single" w:sz="4" w:space="0" w:color="auto"/>
              <w:right w:val="single" w:sz="4" w:space="0" w:color="auto"/>
            </w:tcBorders>
            <w:noWrap/>
            <w:vAlign w:val="center"/>
          </w:tcPr>
          <w:p w:rsidR="001F1F58" w:rsidRDefault="00943AD8">
            <w:pPr>
              <w:jc w:val="center"/>
              <w:rPr>
                <w:rFonts w:ascii="仿宋" w:eastAsia="仿宋" w:hAnsi="仿宋" w:cs="仿宋"/>
                <w:bCs/>
                <w:sz w:val="28"/>
                <w:szCs w:val="28"/>
              </w:rPr>
            </w:pPr>
            <w:r>
              <w:rPr>
                <w:rFonts w:ascii="仿宋" w:eastAsia="仿宋" w:hAnsi="仿宋" w:cs="仿宋" w:hint="eastAsia"/>
                <w:bCs/>
                <w:sz w:val="28"/>
                <w:szCs w:val="28"/>
              </w:rPr>
              <w:t>数量</w:t>
            </w:r>
          </w:p>
        </w:tc>
        <w:tc>
          <w:tcPr>
            <w:tcW w:w="6739" w:type="dxa"/>
            <w:tcBorders>
              <w:top w:val="single" w:sz="4" w:space="0" w:color="auto"/>
              <w:left w:val="nil"/>
              <w:bottom w:val="single" w:sz="4" w:space="0" w:color="auto"/>
              <w:right w:val="single" w:sz="4" w:space="0" w:color="auto"/>
            </w:tcBorders>
            <w:noWrap/>
            <w:vAlign w:val="center"/>
          </w:tcPr>
          <w:p w:rsidR="001F1F58" w:rsidRDefault="00943AD8">
            <w:pPr>
              <w:jc w:val="center"/>
              <w:rPr>
                <w:rFonts w:ascii="仿宋" w:eastAsia="仿宋" w:hAnsi="仿宋" w:cs="仿宋"/>
                <w:bCs/>
                <w:sz w:val="28"/>
                <w:szCs w:val="28"/>
              </w:rPr>
            </w:pPr>
            <w:r>
              <w:rPr>
                <w:rFonts w:ascii="仿宋" w:eastAsia="仿宋" w:hAnsi="仿宋" w:cs="仿宋" w:hint="eastAsia"/>
                <w:bCs/>
                <w:sz w:val="28"/>
                <w:szCs w:val="28"/>
              </w:rPr>
              <w:t>价值（金额单位：万元）</w:t>
            </w:r>
          </w:p>
        </w:tc>
      </w:tr>
      <w:tr w:rsidR="001F1F58">
        <w:trPr>
          <w:trHeight w:val="645"/>
        </w:trPr>
        <w:tc>
          <w:tcPr>
            <w:tcW w:w="6859" w:type="dxa"/>
            <w:tcBorders>
              <w:top w:val="nil"/>
              <w:left w:val="single" w:sz="4" w:space="0" w:color="auto"/>
              <w:bottom w:val="single" w:sz="4" w:space="0" w:color="auto"/>
              <w:right w:val="single" w:sz="4" w:space="0" w:color="auto"/>
            </w:tcBorders>
            <w:noWrap/>
            <w:vAlign w:val="center"/>
          </w:tcPr>
          <w:p w:rsidR="001F1F58" w:rsidRDefault="00943AD8">
            <w:pPr>
              <w:jc w:val="center"/>
              <w:rPr>
                <w:rFonts w:ascii="仿宋" w:eastAsia="仿宋" w:hAnsi="仿宋" w:cs="仿宋"/>
                <w:sz w:val="28"/>
                <w:szCs w:val="28"/>
              </w:rPr>
            </w:pPr>
            <w:r>
              <w:rPr>
                <w:rFonts w:ascii="仿宋" w:eastAsia="仿宋" w:hAnsi="仿宋" w:cs="仿宋" w:hint="eastAsia"/>
                <w:sz w:val="28"/>
                <w:szCs w:val="28"/>
              </w:rPr>
              <w:t>资产总额</w:t>
            </w:r>
          </w:p>
        </w:tc>
        <w:tc>
          <w:tcPr>
            <w:tcW w:w="1417"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Cs w:val="21"/>
              </w:rPr>
            </w:pPr>
            <w:r>
              <w:rPr>
                <w:rFonts w:ascii="仿宋" w:eastAsia="仿宋" w:hAnsi="仿宋" w:cs="仿宋" w:hint="eastAsia"/>
                <w:szCs w:val="21"/>
              </w:rPr>
              <w:t>——</w:t>
            </w:r>
          </w:p>
        </w:tc>
        <w:tc>
          <w:tcPr>
            <w:tcW w:w="6739"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 w:val="30"/>
                <w:szCs w:val="30"/>
              </w:rPr>
            </w:pPr>
            <w:r>
              <w:rPr>
                <w:rFonts w:ascii="仿宋" w:eastAsia="仿宋" w:hAnsi="仿宋" w:cs="仿宋" w:hint="eastAsia"/>
                <w:sz w:val="30"/>
                <w:szCs w:val="30"/>
              </w:rPr>
              <w:t>417.74</w:t>
            </w:r>
          </w:p>
        </w:tc>
      </w:tr>
      <w:tr w:rsidR="001F1F58">
        <w:trPr>
          <w:trHeight w:val="645"/>
        </w:trPr>
        <w:tc>
          <w:tcPr>
            <w:tcW w:w="6859" w:type="dxa"/>
            <w:tcBorders>
              <w:top w:val="nil"/>
              <w:left w:val="single" w:sz="4" w:space="0" w:color="auto"/>
              <w:bottom w:val="single" w:sz="4" w:space="0" w:color="auto"/>
              <w:right w:val="single" w:sz="4" w:space="0" w:color="auto"/>
            </w:tcBorders>
            <w:noWrap/>
            <w:vAlign w:val="center"/>
          </w:tcPr>
          <w:p w:rsidR="001F1F58" w:rsidRDefault="00943AD8">
            <w:pPr>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、房屋（平方米）</w:t>
            </w:r>
          </w:p>
        </w:tc>
        <w:tc>
          <w:tcPr>
            <w:tcW w:w="1417"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Cs w:val="21"/>
              </w:rPr>
            </w:pPr>
            <w:r>
              <w:rPr>
                <w:rFonts w:ascii="仿宋" w:eastAsia="仿宋" w:hAnsi="仿宋" w:cs="仿宋" w:hint="eastAsia"/>
                <w:szCs w:val="21"/>
              </w:rPr>
              <w:t>358</w:t>
            </w:r>
          </w:p>
        </w:tc>
        <w:tc>
          <w:tcPr>
            <w:tcW w:w="6739"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 w:val="30"/>
                <w:szCs w:val="30"/>
              </w:rPr>
            </w:pPr>
            <w:r>
              <w:rPr>
                <w:rFonts w:ascii="仿宋" w:eastAsia="仿宋" w:hAnsi="仿宋" w:cs="仿宋" w:hint="eastAsia"/>
                <w:sz w:val="30"/>
                <w:szCs w:val="30"/>
              </w:rPr>
              <w:t>政府楼内统一办公</w:t>
            </w:r>
          </w:p>
        </w:tc>
      </w:tr>
      <w:tr w:rsidR="001F1F58">
        <w:trPr>
          <w:trHeight w:val="645"/>
        </w:trPr>
        <w:tc>
          <w:tcPr>
            <w:tcW w:w="6859" w:type="dxa"/>
            <w:tcBorders>
              <w:top w:val="nil"/>
              <w:left w:val="single" w:sz="4" w:space="0" w:color="auto"/>
              <w:bottom w:val="single" w:sz="4" w:space="0" w:color="auto"/>
              <w:right w:val="single" w:sz="4" w:space="0" w:color="auto"/>
            </w:tcBorders>
            <w:noWrap/>
            <w:vAlign w:val="center"/>
          </w:tcPr>
          <w:p w:rsidR="001F1F58" w:rsidRDefault="00943AD8">
            <w:pPr>
              <w:rPr>
                <w:rFonts w:ascii="仿宋" w:eastAsia="仿宋" w:hAnsi="仿宋" w:cs="仿宋"/>
                <w:sz w:val="28"/>
                <w:szCs w:val="28"/>
              </w:rPr>
            </w:pPr>
            <w:r>
              <w:rPr>
                <w:rFonts w:ascii="仿宋" w:eastAsia="仿宋" w:hAnsi="仿宋" w:cs="仿宋" w:hint="eastAsia"/>
                <w:sz w:val="28"/>
                <w:szCs w:val="28"/>
              </w:rPr>
              <w:t>其中：办公用房（平方米）</w:t>
            </w:r>
          </w:p>
        </w:tc>
        <w:tc>
          <w:tcPr>
            <w:tcW w:w="1417"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Cs w:val="21"/>
              </w:rPr>
            </w:pPr>
            <w:r>
              <w:rPr>
                <w:rFonts w:ascii="仿宋" w:eastAsia="仿宋" w:hAnsi="仿宋" w:cs="仿宋" w:hint="eastAsia"/>
                <w:szCs w:val="21"/>
              </w:rPr>
              <w:t>174</w:t>
            </w:r>
          </w:p>
        </w:tc>
        <w:tc>
          <w:tcPr>
            <w:tcW w:w="6739"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 w:val="30"/>
                <w:szCs w:val="30"/>
              </w:rPr>
            </w:pPr>
            <w:r>
              <w:rPr>
                <w:rFonts w:ascii="仿宋" w:eastAsia="仿宋" w:hAnsi="仿宋" w:cs="仿宋" w:hint="eastAsia"/>
                <w:sz w:val="30"/>
                <w:szCs w:val="30"/>
              </w:rPr>
              <w:t>政府楼内统一办公</w:t>
            </w:r>
          </w:p>
        </w:tc>
      </w:tr>
      <w:tr w:rsidR="001F1F58">
        <w:trPr>
          <w:trHeight w:val="645"/>
        </w:trPr>
        <w:tc>
          <w:tcPr>
            <w:tcW w:w="6859" w:type="dxa"/>
            <w:tcBorders>
              <w:top w:val="nil"/>
              <w:left w:val="single" w:sz="4" w:space="0" w:color="auto"/>
              <w:bottom w:val="single" w:sz="4" w:space="0" w:color="auto"/>
              <w:right w:val="single" w:sz="4" w:space="0" w:color="auto"/>
            </w:tcBorders>
            <w:noWrap/>
            <w:vAlign w:val="center"/>
          </w:tcPr>
          <w:p w:rsidR="001F1F58" w:rsidRDefault="00943AD8">
            <w:pPr>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、车辆（台、辆）</w:t>
            </w:r>
          </w:p>
        </w:tc>
        <w:tc>
          <w:tcPr>
            <w:tcW w:w="1417"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Cs w:val="21"/>
              </w:rPr>
            </w:pPr>
            <w:r>
              <w:rPr>
                <w:rFonts w:ascii="仿宋" w:eastAsia="仿宋" w:hAnsi="仿宋" w:cs="仿宋" w:hint="eastAsia"/>
                <w:szCs w:val="21"/>
              </w:rPr>
              <w:t>0</w:t>
            </w:r>
          </w:p>
        </w:tc>
        <w:tc>
          <w:tcPr>
            <w:tcW w:w="6739"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 w:val="30"/>
                <w:szCs w:val="30"/>
              </w:rPr>
            </w:pPr>
            <w:r>
              <w:rPr>
                <w:rFonts w:ascii="仿宋" w:eastAsia="仿宋" w:hAnsi="仿宋" w:cs="仿宋" w:hint="eastAsia"/>
                <w:sz w:val="30"/>
                <w:szCs w:val="30"/>
              </w:rPr>
              <w:t>0</w:t>
            </w:r>
          </w:p>
        </w:tc>
      </w:tr>
      <w:tr w:rsidR="001F1F58">
        <w:trPr>
          <w:trHeight w:val="645"/>
        </w:trPr>
        <w:tc>
          <w:tcPr>
            <w:tcW w:w="6859" w:type="dxa"/>
            <w:tcBorders>
              <w:top w:val="nil"/>
              <w:left w:val="single" w:sz="4" w:space="0" w:color="auto"/>
              <w:bottom w:val="single" w:sz="4" w:space="0" w:color="auto"/>
              <w:right w:val="single" w:sz="4" w:space="0" w:color="auto"/>
            </w:tcBorders>
            <w:vAlign w:val="center"/>
          </w:tcPr>
          <w:p w:rsidR="001F1F58" w:rsidRDefault="00943AD8">
            <w:pPr>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、单价在</w:t>
            </w:r>
            <w:r>
              <w:rPr>
                <w:rFonts w:ascii="仿宋" w:eastAsia="仿宋" w:hAnsi="仿宋" w:cs="仿宋" w:hint="eastAsia"/>
                <w:sz w:val="28"/>
                <w:szCs w:val="28"/>
              </w:rPr>
              <w:t>50</w:t>
            </w:r>
            <w:r>
              <w:rPr>
                <w:rFonts w:ascii="仿宋" w:eastAsia="仿宋" w:hAnsi="仿宋" w:cs="仿宋" w:hint="eastAsia"/>
                <w:sz w:val="28"/>
                <w:szCs w:val="28"/>
              </w:rPr>
              <w:t>万元以上的设备</w:t>
            </w:r>
          </w:p>
        </w:tc>
        <w:tc>
          <w:tcPr>
            <w:tcW w:w="1417"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Cs w:val="21"/>
              </w:rPr>
            </w:pPr>
            <w:r>
              <w:rPr>
                <w:rFonts w:ascii="仿宋" w:eastAsia="仿宋" w:hAnsi="仿宋" w:cs="仿宋" w:hint="eastAsia"/>
                <w:szCs w:val="21"/>
              </w:rPr>
              <w:t>0</w:t>
            </w:r>
          </w:p>
        </w:tc>
        <w:tc>
          <w:tcPr>
            <w:tcW w:w="6739"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 w:val="30"/>
                <w:szCs w:val="30"/>
              </w:rPr>
            </w:pPr>
            <w:r>
              <w:rPr>
                <w:rFonts w:ascii="仿宋" w:eastAsia="仿宋" w:hAnsi="仿宋" w:cs="仿宋" w:hint="eastAsia"/>
                <w:sz w:val="30"/>
                <w:szCs w:val="30"/>
              </w:rPr>
              <w:t>0</w:t>
            </w:r>
          </w:p>
        </w:tc>
      </w:tr>
      <w:tr w:rsidR="001F1F58">
        <w:trPr>
          <w:trHeight w:val="645"/>
        </w:trPr>
        <w:tc>
          <w:tcPr>
            <w:tcW w:w="6859" w:type="dxa"/>
            <w:tcBorders>
              <w:top w:val="nil"/>
              <w:left w:val="single" w:sz="4" w:space="0" w:color="auto"/>
              <w:bottom w:val="single" w:sz="4" w:space="0" w:color="auto"/>
              <w:right w:val="single" w:sz="4" w:space="0" w:color="auto"/>
            </w:tcBorders>
            <w:noWrap/>
            <w:vAlign w:val="center"/>
          </w:tcPr>
          <w:p w:rsidR="001F1F58" w:rsidRDefault="00943AD8">
            <w:pPr>
              <w:rPr>
                <w:rFonts w:ascii="仿宋" w:eastAsia="仿宋" w:hAnsi="仿宋" w:cs="仿宋"/>
                <w:sz w:val="28"/>
                <w:szCs w:val="28"/>
              </w:rPr>
            </w:pPr>
            <w:r>
              <w:rPr>
                <w:rFonts w:ascii="仿宋" w:eastAsia="仿宋" w:hAnsi="仿宋" w:cs="仿宋" w:hint="eastAsia"/>
                <w:sz w:val="28"/>
                <w:szCs w:val="28"/>
              </w:rPr>
              <w:t>4</w:t>
            </w:r>
            <w:r>
              <w:rPr>
                <w:rFonts w:ascii="仿宋" w:eastAsia="仿宋" w:hAnsi="仿宋" w:cs="仿宋" w:hint="eastAsia"/>
                <w:sz w:val="28"/>
                <w:szCs w:val="28"/>
              </w:rPr>
              <w:t>、其他固定资产</w:t>
            </w:r>
          </w:p>
        </w:tc>
        <w:tc>
          <w:tcPr>
            <w:tcW w:w="1417"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Cs w:val="21"/>
              </w:rPr>
            </w:pPr>
            <w:r>
              <w:rPr>
                <w:rFonts w:ascii="仿宋" w:eastAsia="仿宋" w:hAnsi="仿宋" w:cs="仿宋" w:hint="eastAsia"/>
                <w:szCs w:val="21"/>
              </w:rPr>
              <w:t>1506</w:t>
            </w:r>
          </w:p>
        </w:tc>
        <w:tc>
          <w:tcPr>
            <w:tcW w:w="6739" w:type="dxa"/>
            <w:tcBorders>
              <w:top w:val="nil"/>
              <w:left w:val="nil"/>
              <w:bottom w:val="single" w:sz="4" w:space="0" w:color="auto"/>
              <w:right w:val="single" w:sz="4" w:space="0" w:color="auto"/>
            </w:tcBorders>
            <w:noWrap/>
            <w:vAlign w:val="center"/>
          </w:tcPr>
          <w:p w:rsidR="001F1F58" w:rsidRDefault="00943AD8">
            <w:pPr>
              <w:jc w:val="center"/>
              <w:rPr>
                <w:rFonts w:ascii="仿宋" w:eastAsia="仿宋" w:hAnsi="仿宋" w:cs="仿宋"/>
                <w:sz w:val="30"/>
                <w:szCs w:val="30"/>
              </w:rPr>
            </w:pPr>
            <w:r>
              <w:rPr>
                <w:rFonts w:ascii="仿宋" w:eastAsia="仿宋" w:hAnsi="仿宋" w:cs="仿宋" w:hint="eastAsia"/>
                <w:sz w:val="30"/>
                <w:szCs w:val="30"/>
              </w:rPr>
              <w:t>414.74</w:t>
            </w:r>
          </w:p>
        </w:tc>
      </w:tr>
    </w:tbl>
    <w:p w:rsidR="001F1F58" w:rsidRDefault="00943AD8">
      <w:pPr>
        <w:ind w:firstLine="640"/>
        <w:rPr>
          <w:rFonts w:ascii="仿宋" w:eastAsia="仿宋" w:hAnsi="仿宋" w:cs="仿宋"/>
        </w:rPr>
      </w:pPr>
      <w:r>
        <w:rPr>
          <w:rFonts w:ascii="仿宋" w:eastAsia="仿宋" w:hAnsi="仿宋" w:cs="仿宋" w:hint="eastAsia"/>
          <w:color w:val="000000"/>
          <w:sz w:val="32"/>
        </w:rPr>
        <w:t xml:space="preserve"> </w:t>
      </w:r>
    </w:p>
    <w:p w:rsidR="001F1F58" w:rsidRDefault="00943AD8">
      <w:pPr>
        <w:spacing w:before="10" w:after="10"/>
        <w:ind w:firstLine="640"/>
        <w:outlineLvl w:val="2"/>
        <w:rPr>
          <w:rFonts w:ascii="仿宋" w:eastAsia="仿宋" w:hAnsi="仿宋" w:cs="仿宋"/>
        </w:rPr>
      </w:pPr>
      <w:bookmarkStart w:id="15" w:name="_Toc9816"/>
      <w:r>
        <w:rPr>
          <w:rFonts w:ascii="仿宋" w:eastAsia="仿宋" w:hAnsi="仿宋" w:cs="仿宋" w:hint="eastAsia"/>
          <w:color w:val="000000"/>
          <w:sz w:val="32"/>
        </w:rPr>
        <w:t>八、名词解释</w:t>
      </w:r>
      <w:bookmarkEnd w:id="15"/>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1</w:t>
      </w:r>
      <w:r>
        <w:rPr>
          <w:rFonts w:ascii="仿宋" w:eastAsia="仿宋" w:hAnsi="仿宋" w:cs="仿宋" w:hint="eastAsia"/>
          <w:color w:val="000000"/>
          <w:sz w:val="28"/>
        </w:rPr>
        <w:t>、</w:t>
      </w:r>
      <w:r>
        <w:rPr>
          <w:rFonts w:ascii="仿宋" w:eastAsia="仿宋" w:hAnsi="仿宋" w:cs="仿宋" w:hint="eastAsia"/>
          <w:b/>
          <w:color w:val="000000"/>
          <w:sz w:val="28"/>
        </w:rPr>
        <w:t>一般公共预算拨款收入：</w:t>
      </w:r>
      <w:r>
        <w:rPr>
          <w:rFonts w:ascii="仿宋" w:eastAsia="仿宋" w:hAnsi="仿宋" w:cs="仿宋" w:hint="eastAsia"/>
          <w:color w:val="000000"/>
          <w:sz w:val="28"/>
        </w:rPr>
        <w:t>指</w:t>
      </w:r>
      <w:r w:rsidR="00736F5B">
        <w:rPr>
          <w:rFonts w:ascii="仿宋" w:eastAsia="仿宋" w:hAnsi="仿宋" w:cs="仿宋" w:hint="eastAsia"/>
          <w:color w:val="000000"/>
          <w:sz w:val="28"/>
        </w:rPr>
        <w:t>本</w:t>
      </w:r>
      <w:r>
        <w:rPr>
          <w:rFonts w:ascii="仿宋" w:eastAsia="仿宋" w:hAnsi="仿宋" w:cs="仿宋" w:hint="eastAsia"/>
          <w:color w:val="000000"/>
          <w:sz w:val="28"/>
        </w:rPr>
        <w:t>级财政当年拨付的资金。</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2</w:t>
      </w:r>
      <w:r>
        <w:rPr>
          <w:rFonts w:ascii="仿宋" w:eastAsia="仿宋" w:hAnsi="仿宋" w:cs="仿宋" w:hint="eastAsia"/>
          <w:color w:val="000000"/>
          <w:sz w:val="28"/>
        </w:rPr>
        <w:t>、</w:t>
      </w:r>
      <w:r>
        <w:rPr>
          <w:rFonts w:ascii="仿宋" w:eastAsia="仿宋" w:hAnsi="仿宋" w:cs="仿宋" w:hint="eastAsia"/>
          <w:b/>
          <w:color w:val="000000"/>
          <w:sz w:val="28"/>
        </w:rPr>
        <w:t>事业收入：</w:t>
      </w:r>
      <w:r>
        <w:rPr>
          <w:rFonts w:ascii="仿宋" w:eastAsia="仿宋" w:hAnsi="仿宋" w:cs="仿宋" w:hint="eastAsia"/>
          <w:color w:val="000000"/>
          <w:sz w:val="28"/>
        </w:rPr>
        <w:t>指事业单位开展专业业务活动及辅助活动所取得的收入。</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3</w:t>
      </w:r>
      <w:r>
        <w:rPr>
          <w:rFonts w:ascii="仿宋" w:eastAsia="仿宋" w:hAnsi="仿宋" w:cs="仿宋" w:hint="eastAsia"/>
          <w:color w:val="000000"/>
          <w:sz w:val="28"/>
        </w:rPr>
        <w:t>、</w:t>
      </w:r>
      <w:r>
        <w:rPr>
          <w:rFonts w:ascii="仿宋" w:eastAsia="仿宋" w:hAnsi="仿宋" w:cs="仿宋" w:hint="eastAsia"/>
          <w:b/>
          <w:color w:val="000000"/>
          <w:sz w:val="28"/>
        </w:rPr>
        <w:t>其他收入：</w:t>
      </w:r>
      <w:r>
        <w:rPr>
          <w:rFonts w:ascii="仿宋" w:eastAsia="仿宋" w:hAnsi="仿宋" w:cs="仿宋" w:hint="eastAsia"/>
          <w:color w:val="000000"/>
          <w:sz w:val="28"/>
        </w:rPr>
        <w:t>指除“一般公共预算拨款收入”、“事业收入”等以外的收入。主要是按规定动用的租房收入、存款利息收入等。</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lastRenderedPageBreak/>
        <w:t>4</w:t>
      </w:r>
      <w:r>
        <w:rPr>
          <w:rFonts w:ascii="仿宋" w:eastAsia="仿宋" w:hAnsi="仿宋" w:cs="仿宋" w:hint="eastAsia"/>
          <w:color w:val="000000"/>
          <w:sz w:val="28"/>
        </w:rPr>
        <w:t>、</w:t>
      </w:r>
      <w:r>
        <w:rPr>
          <w:rFonts w:ascii="仿宋" w:eastAsia="仿宋" w:hAnsi="仿宋" w:cs="仿宋" w:hint="eastAsia"/>
          <w:b/>
          <w:color w:val="000000"/>
          <w:sz w:val="28"/>
        </w:rPr>
        <w:t>基本支出：</w:t>
      </w:r>
      <w:r>
        <w:rPr>
          <w:rFonts w:ascii="仿宋" w:eastAsia="仿宋" w:hAnsi="仿宋" w:cs="仿宋" w:hint="eastAsia"/>
          <w:color w:val="000000"/>
          <w:sz w:val="28"/>
        </w:rPr>
        <w:t>指为保障机构正常运转、完成日常工作任务而发生的人员支出和公用支出。</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5</w:t>
      </w:r>
      <w:r>
        <w:rPr>
          <w:rFonts w:ascii="仿宋" w:eastAsia="仿宋" w:hAnsi="仿宋" w:cs="仿宋" w:hint="eastAsia"/>
          <w:color w:val="000000"/>
          <w:sz w:val="28"/>
        </w:rPr>
        <w:t>、</w:t>
      </w:r>
      <w:r>
        <w:rPr>
          <w:rFonts w:ascii="仿宋" w:eastAsia="仿宋" w:hAnsi="仿宋" w:cs="仿宋" w:hint="eastAsia"/>
          <w:b/>
          <w:color w:val="000000"/>
          <w:sz w:val="28"/>
        </w:rPr>
        <w:t>项目支出：</w:t>
      </w:r>
      <w:r>
        <w:rPr>
          <w:rFonts w:ascii="仿宋" w:eastAsia="仿宋" w:hAnsi="仿宋" w:cs="仿宋" w:hint="eastAsia"/>
          <w:color w:val="000000"/>
          <w:sz w:val="28"/>
        </w:rPr>
        <w:t>指在基本支出之外为完成特定行政任务和事业发展目标所发生的支出。</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6</w:t>
      </w:r>
      <w:r>
        <w:rPr>
          <w:rFonts w:ascii="仿宋" w:eastAsia="仿宋" w:hAnsi="仿宋" w:cs="仿宋" w:hint="eastAsia"/>
          <w:color w:val="000000"/>
          <w:sz w:val="28"/>
        </w:rPr>
        <w:t>、</w:t>
      </w:r>
      <w:r>
        <w:rPr>
          <w:rFonts w:ascii="仿宋" w:eastAsia="仿宋" w:hAnsi="仿宋" w:cs="仿宋" w:hint="eastAsia"/>
          <w:b/>
          <w:color w:val="000000"/>
          <w:sz w:val="28"/>
        </w:rPr>
        <w:t>上缴上级支出：</w:t>
      </w:r>
      <w:r>
        <w:rPr>
          <w:rFonts w:ascii="仿宋" w:eastAsia="仿宋" w:hAnsi="仿宋" w:cs="仿宋" w:hint="eastAsia"/>
          <w:color w:val="000000"/>
          <w:sz w:val="28"/>
        </w:rPr>
        <w:t>指下级单位上缴上级的支出。</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7</w:t>
      </w:r>
      <w:r>
        <w:rPr>
          <w:rFonts w:ascii="仿宋" w:eastAsia="仿宋" w:hAnsi="仿宋" w:cs="仿宋" w:hint="eastAsia"/>
          <w:color w:val="000000"/>
          <w:sz w:val="28"/>
        </w:rPr>
        <w:t>、</w:t>
      </w:r>
      <w:r>
        <w:rPr>
          <w:rFonts w:ascii="仿宋" w:eastAsia="仿宋" w:hAnsi="仿宋" w:cs="仿宋" w:hint="eastAsia"/>
          <w:b/>
          <w:color w:val="000000"/>
          <w:sz w:val="28"/>
        </w:rPr>
        <w:t>“三公”经费：</w:t>
      </w:r>
      <w:r>
        <w:rPr>
          <w:rFonts w:ascii="仿宋" w:eastAsia="仿宋" w:hAnsi="仿宋" w:cs="仿宋" w:hint="eastAsia"/>
          <w:color w:val="000000"/>
          <w:sz w:val="28"/>
        </w:rPr>
        <w:t>纳入</w:t>
      </w:r>
      <w:r w:rsidR="00736F5B">
        <w:rPr>
          <w:rFonts w:ascii="仿宋" w:eastAsia="仿宋" w:hAnsi="仿宋" w:cs="仿宋" w:hint="eastAsia"/>
          <w:color w:val="000000"/>
          <w:sz w:val="28"/>
        </w:rPr>
        <w:t>本</w:t>
      </w:r>
      <w:r>
        <w:rPr>
          <w:rFonts w:ascii="仿宋" w:eastAsia="仿宋" w:hAnsi="仿宋" w:cs="仿宋" w:hint="eastAsia"/>
          <w:color w:val="000000"/>
          <w:sz w:val="28"/>
        </w:rPr>
        <w:t>级财政预算管理的“三公”经费，是指</w:t>
      </w:r>
      <w:r w:rsidR="00736F5B">
        <w:rPr>
          <w:rFonts w:ascii="仿宋" w:eastAsia="仿宋" w:hAnsi="仿宋" w:cs="仿宋" w:hint="eastAsia"/>
          <w:color w:val="000000"/>
          <w:sz w:val="28"/>
        </w:rPr>
        <w:t>本</w:t>
      </w:r>
      <w:r>
        <w:rPr>
          <w:rFonts w:ascii="仿宋" w:eastAsia="仿宋" w:hAnsi="仿宋" w:cs="仿宋" w:hint="eastAsia"/>
          <w:color w:val="000000"/>
          <w:sz w:val="28"/>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w:t>
      </w:r>
      <w:r>
        <w:rPr>
          <w:rFonts w:ascii="仿宋" w:eastAsia="仿宋" w:hAnsi="仿宋" w:cs="仿宋" w:hint="eastAsia"/>
          <w:color w:val="000000"/>
          <w:sz w:val="28"/>
        </w:rPr>
        <w:t>励费用等支出；公务接待费反映单位按规定开支的各类公务接待（含外宾接待）支出。</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8</w:t>
      </w:r>
      <w:r>
        <w:rPr>
          <w:rFonts w:ascii="仿宋" w:eastAsia="仿宋" w:hAnsi="仿宋" w:cs="仿宋" w:hint="eastAsia"/>
          <w:color w:val="000000"/>
          <w:sz w:val="28"/>
        </w:rPr>
        <w:t>、</w:t>
      </w:r>
      <w:r>
        <w:rPr>
          <w:rFonts w:ascii="仿宋" w:eastAsia="仿宋" w:hAnsi="仿宋" w:cs="仿宋" w:hint="eastAsia"/>
          <w:b/>
          <w:color w:val="000000"/>
          <w:sz w:val="28"/>
        </w:rPr>
        <w:t>机关运行费：</w:t>
      </w:r>
      <w:r>
        <w:rPr>
          <w:rFonts w:ascii="仿宋" w:eastAsia="仿宋" w:hAnsi="仿宋" w:cs="仿宋" w:hint="eastAsia"/>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9</w:t>
      </w:r>
      <w:r>
        <w:rPr>
          <w:rFonts w:ascii="仿宋" w:eastAsia="仿宋" w:hAnsi="仿宋" w:cs="仿宋" w:hint="eastAsia"/>
          <w:color w:val="000000"/>
          <w:sz w:val="28"/>
        </w:rPr>
        <w:t>、</w:t>
      </w:r>
      <w:r>
        <w:rPr>
          <w:rFonts w:ascii="仿宋" w:eastAsia="仿宋" w:hAnsi="仿宋" w:cs="仿宋" w:hint="eastAsia"/>
          <w:b/>
          <w:color w:val="000000"/>
          <w:sz w:val="28"/>
        </w:rPr>
        <w:t>上年结转：</w:t>
      </w:r>
      <w:r>
        <w:rPr>
          <w:rFonts w:ascii="仿宋" w:eastAsia="仿宋" w:hAnsi="仿宋" w:cs="仿宋" w:hint="eastAsia"/>
          <w:color w:val="000000"/>
          <w:sz w:val="28"/>
        </w:rPr>
        <w:t>指以前年度尚未完成、结转到本年仍按原规定用途继续使用的资金。</w:t>
      </w:r>
    </w:p>
    <w:p w:rsidR="001F1F58" w:rsidRDefault="00943AD8">
      <w:pPr>
        <w:spacing w:line="500" w:lineRule="exact"/>
        <w:ind w:firstLine="560"/>
        <w:rPr>
          <w:rFonts w:ascii="仿宋" w:eastAsia="仿宋" w:hAnsi="仿宋" w:cs="仿宋"/>
        </w:rPr>
      </w:pPr>
      <w:r>
        <w:rPr>
          <w:rFonts w:ascii="仿宋" w:eastAsia="仿宋" w:hAnsi="仿宋" w:cs="仿宋" w:hint="eastAsia"/>
          <w:color w:val="000000"/>
          <w:sz w:val="28"/>
        </w:rPr>
        <w:t>10</w:t>
      </w:r>
      <w:r>
        <w:rPr>
          <w:rFonts w:ascii="仿宋" w:eastAsia="仿宋" w:hAnsi="仿宋" w:cs="仿宋" w:hint="eastAsia"/>
          <w:color w:val="000000"/>
          <w:sz w:val="28"/>
        </w:rPr>
        <w:t>、</w:t>
      </w:r>
      <w:r>
        <w:rPr>
          <w:rFonts w:ascii="仿宋" w:eastAsia="仿宋" w:hAnsi="仿宋" w:cs="仿宋" w:hint="eastAsia"/>
          <w:b/>
          <w:color w:val="000000"/>
          <w:sz w:val="28"/>
        </w:rPr>
        <w:t>事业单位经营支出：</w:t>
      </w:r>
      <w:r>
        <w:rPr>
          <w:rFonts w:ascii="仿宋" w:eastAsia="仿宋" w:hAnsi="仿宋" w:cs="仿宋" w:hint="eastAsia"/>
          <w:color w:val="000000"/>
          <w:sz w:val="28"/>
        </w:rPr>
        <w:t>指事业单位在专业业务活动及其辅助活动之外开展非独立核算经营活动发生的支出。</w:t>
      </w:r>
    </w:p>
    <w:p w:rsidR="001F1F58" w:rsidRDefault="00943AD8">
      <w:pPr>
        <w:spacing w:before="10" w:after="10"/>
        <w:ind w:firstLine="640"/>
        <w:outlineLvl w:val="2"/>
        <w:rPr>
          <w:rFonts w:ascii="仿宋" w:eastAsia="仿宋" w:hAnsi="仿宋" w:cs="仿宋"/>
        </w:rPr>
      </w:pPr>
      <w:bookmarkStart w:id="16" w:name="_Toc20217"/>
      <w:r>
        <w:rPr>
          <w:rFonts w:ascii="仿宋" w:eastAsia="仿宋" w:hAnsi="仿宋" w:cs="仿宋" w:hint="eastAsia"/>
          <w:color w:val="000000"/>
          <w:sz w:val="32"/>
        </w:rPr>
        <w:t>九、其他需要说明的事项</w:t>
      </w:r>
      <w:bookmarkEnd w:id="16"/>
    </w:p>
    <w:p w:rsidR="001F1F58" w:rsidRDefault="00943AD8">
      <w:pPr>
        <w:ind w:firstLineChars="200" w:firstLine="560"/>
        <w:jc w:val="both"/>
        <w:rPr>
          <w:rFonts w:ascii="仿宋" w:eastAsia="仿宋" w:hAnsi="仿宋" w:cs="仿宋"/>
          <w:lang w:eastAsia="zh-CN"/>
        </w:rPr>
      </w:pPr>
      <w:r>
        <w:rPr>
          <w:rFonts w:ascii="仿宋" w:eastAsia="仿宋" w:hAnsi="仿宋" w:cs="仿宋" w:hint="eastAsia"/>
          <w:color w:val="000000"/>
          <w:sz w:val="28"/>
        </w:rPr>
        <w:t>我部门无其他需要说明的事项</w:t>
      </w:r>
      <w:r>
        <w:rPr>
          <w:rFonts w:ascii="仿宋" w:eastAsia="仿宋" w:hAnsi="仿宋" w:cs="仿宋" w:hint="eastAsia"/>
          <w:color w:val="000000"/>
          <w:sz w:val="28"/>
          <w:lang w:eastAsia="zh-CN"/>
        </w:rPr>
        <w:t>。</w:t>
      </w:r>
    </w:p>
    <w:sectPr w:rsidR="001F1F58" w:rsidSect="001F1F58">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AD8" w:rsidRDefault="00943AD8" w:rsidP="001F1F58">
      <w:r>
        <w:separator/>
      </w:r>
    </w:p>
  </w:endnote>
  <w:endnote w:type="continuationSeparator" w:id="0">
    <w:p w:rsidR="00943AD8" w:rsidRDefault="00943AD8" w:rsidP="001F1F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altName w:val="微软雅黑"/>
    <w:panose1 w:val="03000509000000000000"/>
    <w:charset w:val="86"/>
    <w:family w:val="script"/>
    <w:pitch w:val="fixed"/>
    <w:sig w:usb0="00000001" w:usb1="080E0000" w:usb2="00000010" w:usb3="00000000" w:csb0="00040000" w:csb1="00000000"/>
  </w:font>
  <w:font w:name="方正小标宋_GBK">
    <w:altName w:val="微软雅黑"/>
    <w:charset w:val="00"/>
    <w:family w:val="auto"/>
    <w:pitch w:val="default"/>
    <w:sig w:usb0="00000000" w:usb1="00000000" w:usb2="00000000" w:usb3="00000000" w:csb0="00000000" w:csb1="00000000"/>
  </w:font>
  <w:font w:name="方正书宋_GBK">
    <w:altName w:val="微软雅黑"/>
    <w:charset w:val="00"/>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F58" w:rsidRDefault="001F1F58">
    <w:r>
      <w:fldChar w:fldCharType="begin"/>
    </w:r>
    <w:r w:rsidR="00943AD8">
      <w:instrText>PAGE "page number"</w:instrText>
    </w:r>
    <w:r>
      <w:fldChar w:fldCharType="separate"/>
    </w:r>
    <w:r w:rsidR="00736F5B">
      <w:rPr>
        <w:noProof/>
      </w:rPr>
      <w:t>212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F58" w:rsidRDefault="001F1F58">
    <w:pPr>
      <w:jc w:val="right"/>
    </w:pPr>
    <w:r>
      <w:fldChar w:fldCharType="begin"/>
    </w:r>
    <w:r w:rsidR="00943AD8">
      <w:instrText>PAGE "page number"</w:instrText>
    </w:r>
    <w:r>
      <w:fldChar w:fldCharType="separate"/>
    </w:r>
    <w:r w:rsidR="00736F5B">
      <w:rPr>
        <w:noProof/>
      </w:rPr>
      <w:t>211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AD8" w:rsidRDefault="00943AD8" w:rsidP="001F1F58">
      <w:r>
        <w:separator/>
      </w:r>
    </w:p>
  </w:footnote>
  <w:footnote w:type="continuationSeparator" w:id="0">
    <w:p w:rsidR="00943AD8" w:rsidRDefault="00943AD8" w:rsidP="001F1F5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evenAndOddHeaders/>
  <w:characterSpacingControl w:val="doNotCompress"/>
  <w:footnotePr>
    <w:footnote w:id="-1"/>
    <w:footnote w:id="0"/>
  </w:footnotePr>
  <w:endnotePr>
    <w:endnote w:id="-1"/>
    <w:endnote w:id="0"/>
  </w:endnotePr>
  <w:compat>
    <w:doNotLeaveBackslashAlone/>
    <w:doNotExpandShiftReturn/>
    <w:adjustLineHeightInTable/>
    <w:useFELayout/>
  </w:compat>
  <w:docVars>
    <w:docVar w:name="commondata" w:val="eyJoZGlkIjoiMDQxYzRjNGJhZjQ0NzhjOGJlNDE2YTQxM2UzZTk4YjUifQ=="/>
  </w:docVars>
  <w:rsids>
    <w:rsidRoot w:val="001F1F58"/>
    <w:rsid w:val="001F1F58"/>
    <w:rsid w:val="00736F5B"/>
    <w:rsid w:val="00943AD8"/>
    <w:rsid w:val="02BC457D"/>
    <w:rsid w:val="03295568"/>
    <w:rsid w:val="0A010416"/>
    <w:rsid w:val="0A370A62"/>
    <w:rsid w:val="0BFB0D5A"/>
    <w:rsid w:val="0D335D7A"/>
    <w:rsid w:val="0D3D7D8F"/>
    <w:rsid w:val="0EB53193"/>
    <w:rsid w:val="14E23700"/>
    <w:rsid w:val="162F510D"/>
    <w:rsid w:val="21426372"/>
    <w:rsid w:val="274C20BD"/>
    <w:rsid w:val="29007615"/>
    <w:rsid w:val="2DF43351"/>
    <w:rsid w:val="2F823365"/>
    <w:rsid w:val="310B1129"/>
    <w:rsid w:val="473C392D"/>
    <w:rsid w:val="48CB10EC"/>
    <w:rsid w:val="501D5D71"/>
    <w:rsid w:val="528E3DE0"/>
    <w:rsid w:val="575A3E2D"/>
    <w:rsid w:val="588A146D"/>
    <w:rsid w:val="5EE70B64"/>
    <w:rsid w:val="64B71260"/>
    <w:rsid w:val="64C36041"/>
    <w:rsid w:val="68724D46"/>
    <w:rsid w:val="6BAA099B"/>
    <w:rsid w:val="6E71521C"/>
    <w:rsid w:val="70D42A5A"/>
    <w:rsid w:val="794058DB"/>
    <w:rsid w:val="7A135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F58"/>
    <w:rPr>
      <w:rFonts w:ascii="Times New Roman" w:eastAsia="Times New Roman" w:hAnsi="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rsid w:val="001F1F58"/>
    <w:pPr>
      <w:ind w:left="480"/>
    </w:pPr>
  </w:style>
  <w:style w:type="paragraph" w:styleId="1">
    <w:name w:val="toc 1"/>
    <w:basedOn w:val="a"/>
    <w:next w:val="a"/>
    <w:qFormat/>
    <w:rsid w:val="001F1F58"/>
    <w:pPr>
      <w:spacing w:before="120"/>
      <w:ind w:firstLine="560"/>
    </w:pPr>
    <w:rPr>
      <w:rFonts w:eastAsia="方正仿宋_GBK" w:cs="Times New Roman"/>
      <w:color w:val="000000"/>
      <w:sz w:val="28"/>
    </w:rPr>
  </w:style>
  <w:style w:type="paragraph" w:styleId="4">
    <w:name w:val="toc 4"/>
    <w:basedOn w:val="a"/>
    <w:next w:val="a"/>
    <w:qFormat/>
    <w:rsid w:val="001F1F58"/>
    <w:pPr>
      <w:ind w:left="720"/>
    </w:pPr>
  </w:style>
  <w:style w:type="paragraph" w:styleId="2">
    <w:name w:val="toc 2"/>
    <w:basedOn w:val="a"/>
    <w:next w:val="a"/>
    <w:qFormat/>
    <w:rsid w:val="001F1F58"/>
    <w:pPr>
      <w:ind w:left="240"/>
    </w:pPr>
  </w:style>
  <w:style w:type="paragraph" w:styleId="a3">
    <w:name w:val="Normal (Web)"/>
    <w:basedOn w:val="a"/>
    <w:qFormat/>
    <w:rsid w:val="001F1F58"/>
  </w:style>
  <w:style w:type="table" w:styleId="a4">
    <w:name w:val="Table Grid"/>
    <w:basedOn w:val="a1"/>
    <w:qFormat/>
    <w:rsid w:val="001F1F5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rsid w:val="001F1F58"/>
    <w:pPr>
      <w:jc w:val="right"/>
    </w:pPr>
    <w:rPr>
      <w:rFonts w:ascii="方正小标宋_GBK" w:eastAsia="方正小标宋_GBK" w:hAnsi="方正小标宋_GBK" w:cs="方正小标宋_GBK"/>
    </w:rPr>
  </w:style>
  <w:style w:type="paragraph" w:customStyle="1" w:styleId="21">
    <w:name w:val="单元格样式21"/>
    <w:basedOn w:val="a"/>
    <w:qFormat/>
    <w:rsid w:val="001F1F58"/>
    <w:pPr>
      <w:jc w:val="center"/>
    </w:pPr>
    <w:rPr>
      <w:rFonts w:ascii="方正小标宋_GBK" w:eastAsia="方正小标宋_GBK" w:hAnsi="方正小标宋_GBK" w:cs="方正小标宋_GBK"/>
    </w:rPr>
  </w:style>
  <w:style w:type="paragraph" w:customStyle="1" w:styleId="20">
    <w:name w:val="单元格样式20"/>
    <w:basedOn w:val="a"/>
    <w:qFormat/>
    <w:rsid w:val="001F1F58"/>
    <w:rPr>
      <w:rFonts w:ascii="方正小标宋_GBK" w:eastAsia="方正小标宋_GBK" w:hAnsi="方正小标宋_GBK" w:cs="方正小标宋_GBK"/>
    </w:rPr>
  </w:style>
  <w:style w:type="paragraph" w:customStyle="1" w:styleId="10">
    <w:name w:val="单元格样式1"/>
    <w:basedOn w:val="a"/>
    <w:qFormat/>
    <w:rsid w:val="001F1F58"/>
    <w:pPr>
      <w:jc w:val="center"/>
    </w:pPr>
    <w:rPr>
      <w:rFonts w:ascii="方正书宋_GBK" w:eastAsia="方正书宋_GBK" w:hAnsi="方正书宋_GBK" w:cs="方正书宋_GBK"/>
      <w:b/>
      <w:sz w:val="21"/>
    </w:rPr>
  </w:style>
  <w:style w:type="paragraph" w:customStyle="1" w:styleId="40">
    <w:name w:val="单元格样式4"/>
    <w:basedOn w:val="a"/>
    <w:qFormat/>
    <w:rsid w:val="001F1F58"/>
    <w:pPr>
      <w:jc w:val="right"/>
    </w:pPr>
    <w:rPr>
      <w:rFonts w:ascii="方正书宋_GBK" w:eastAsia="方正书宋_GBK" w:hAnsi="方正书宋_GBK" w:cs="方正书宋_GBK"/>
      <w:sz w:val="21"/>
    </w:rPr>
  </w:style>
  <w:style w:type="paragraph" w:customStyle="1" w:styleId="23">
    <w:name w:val="单元格样式2"/>
    <w:basedOn w:val="a"/>
    <w:qFormat/>
    <w:rsid w:val="001F1F58"/>
    <w:rPr>
      <w:rFonts w:ascii="方正书宋_GBK" w:eastAsia="方正书宋_GBK" w:hAnsi="方正书宋_GBK" w:cs="方正书宋_GBK"/>
      <w:sz w:val="21"/>
    </w:rPr>
  </w:style>
  <w:style w:type="paragraph" w:customStyle="1" w:styleId="30">
    <w:name w:val="单元格样式3"/>
    <w:basedOn w:val="a"/>
    <w:qFormat/>
    <w:rsid w:val="001F1F58"/>
    <w:pPr>
      <w:jc w:val="center"/>
    </w:pPr>
    <w:rPr>
      <w:rFonts w:ascii="方正书宋_GBK" w:eastAsia="方正书宋_GBK" w:hAnsi="方正书宋_GBK" w:cs="方正书宋_GBK"/>
      <w:sz w:val="21"/>
    </w:rPr>
  </w:style>
  <w:style w:type="paragraph" w:customStyle="1" w:styleId="6">
    <w:name w:val="单元格样式6"/>
    <w:basedOn w:val="a"/>
    <w:qFormat/>
    <w:rsid w:val="001F1F58"/>
    <w:pPr>
      <w:jc w:val="center"/>
    </w:pPr>
    <w:rPr>
      <w:rFonts w:ascii="方正书宋_GBK" w:eastAsia="方正书宋_GBK" w:hAnsi="方正书宋_GBK" w:cs="方正书宋_GBK"/>
      <w:b/>
      <w:sz w:val="21"/>
    </w:rPr>
  </w:style>
  <w:style w:type="paragraph" w:customStyle="1" w:styleId="7">
    <w:name w:val="单元格样式7"/>
    <w:basedOn w:val="a"/>
    <w:qFormat/>
    <w:rsid w:val="001F1F58"/>
    <w:pPr>
      <w:jc w:val="right"/>
    </w:pPr>
    <w:rPr>
      <w:rFonts w:ascii="方正书宋_GBK" w:eastAsia="方正书宋_GBK" w:hAnsi="方正书宋_GBK" w:cs="方正书宋_GBK"/>
      <w:b/>
      <w:sz w:val="21"/>
    </w:rPr>
  </w:style>
  <w:style w:type="paragraph" w:customStyle="1" w:styleId="5">
    <w:name w:val="单元格样式5"/>
    <w:basedOn w:val="a"/>
    <w:qFormat/>
    <w:rsid w:val="001F1F58"/>
    <w:rPr>
      <w:rFonts w:ascii="方正书宋_GBK" w:eastAsia="方正书宋_GBK" w:hAnsi="方正书宋_GBK" w:cs="方正书宋_GBK"/>
      <w:b/>
      <w:sz w:val="21"/>
    </w:rPr>
  </w:style>
  <w:style w:type="paragraph" w:customStyle="1" w:styleId="-">
    <w:name w:val="插入文本样式-插入部门职责文件"/>
    <w:basedOn w:val="a"/>
    <w:qFormat/>
    <w:rsid w:val="001F1F58"/>
    <w:pPr>
      <w:spacing w:line="500" w:lineRule="exact"/>
      <w:ind w:firstLine="560"/>
    </w:pPr>
    <w:rPr>
      <w:rFonts w:eastAsia="方正仿宋_GBK" w:cs="Times New Roman"/>
      <w:sz w:val="28"/>
    </w:rPr>
  </w:style>
  <w:style w:type="paragraph" w:customStyle="1" w:styleId="-0">
    <w:name w:val="插入文本样式-插入预算公开部门预算安排的总体情况文件"/>
    <w:basedOn w:val="a"/>
    <w:qFormat/>
    <w:rsid w:val="001F1F58"/>
    <w:pPr>
      <w:spacing w:line="500" w:lineRule="exact"/>
      <w:ind w:firstLine="560"/>
    </w:pPr>
    <w:rPr>
      <w:rFonts w:eastAsia="方正仿宋_GBK" w:cs="Times New Roman"/>
      <w:sz w:val="28"/>
    </w:rPr>
  </w:style>
  <w:style w:type="paragraph" w:customStyle="1" w:styleId="-1">
    <w:name w:val="插入文本样式-插入预算公开部门机关运行经费安排情况文件"/>
    <w:basedOn w:val="a"/>
    <w:qFormat/>
    <w:rsid w:val="001F1F58"/>
    <w:pPr>
      <w:spacing w:line="500" w:lineRule="exact"/>
      <w:ind w:firstLine="560"/>
    </w:pPr>
    <w:rPr>
      <w:rFonts w:eastAsia="方正仿宋_GBK" w:cs="Times New Roman"/>
      <w:sz w:val="28"/>
    </w:rPr>
  </w:style>
  <w:style w:type="paragraph" w:customStyle="1" w:styleId="-2">
    <w:name w:val="插入文本样式-插入预算公开部门财政拨款三公经费预算情况及增减变化原因文件"/>
    <w:basedOn w:val="a"/>
    <w:qFormat/>
    <w:rsid w:val="001F1F58"/>
    <w:pPr>
      <w:spacing w:line="500" w:lineRule="exact"/>
      <w:ind w:firstLine="560"/>
    </w:pPr>
    <w:rPr>
      <w:rFonts w:eastAsia="方正仿宋_GBK" w:cs="Times New Roman"/>
      <w:sz w:val="28"/>
    </w:rPr>
  </w:style>
  <w:style w:type="paragraph" w:customStyle="1" w:styleId="-3">
    <w:name w:val="插入文本样式-插入总体目标文件"/>
    <w:basedOn w:val="a"/>
    <w:qFormat/>
    <w:rsid w:val="001F1F58"/>
    <w:pPr>
      <w:spacing w:line="500" w:lineRule="exact"/>
      <w:ind w:firstLine="560"/>
    </w:pPr>
    <w:rPr>
      <w:rFonts w:eastAsia="方正仿宋_GBK" w:cs="Times New Roman"/>
      <w:sz w:val="28"/>
    </w:rPr>
  </w:style>
  <w:style w:type="paragraph" w:customStyle="1" w:styleId="-4">
    <w:name w:val="插入文本样式-插入职责分类绩效目标文件"/>
    <w:basedOn w:val="a"/>
    <w:qFormat/>
    <w:rsid w:val="001F1F58"/>
    <w:pPr>
      <w:spacing w:line="500" w:lineRule="exact"/>
      <w:ind w:firstLine="560"/>
    </w:pPr>
    <w:rPr>
      <w:rFonts w:eastAsia="方正仿宋_GBK" w:cs="Times New Roman"/>
      <w:sz w:val="28"/>
    </w:rPr>
  </w:style>
  <w:style w:type="paragraph" w:customStyle="1" w:styleId="-5">
    <w:name w:val="插入文本样式-插入实现年度发展规划目标的保障措施文件"/>
    <w:basedOn w:val="a"/>
    <w:qFormat/>
    <w:rsid w:val="001F1F58"/>
    <w:pPr>
      <w:spacing w:line="500" w:lineRule="exact"/>
      <w:ind w:firstLine="560"/>
    </w:pPr>
    <w:rPr>
      <w:rFonts w:eastAsia="方正仿宋_GBK" w:cs="Times New Roman"/>
      <w:sz w:val="28"/>
    </w:rPr>
  </w:style>
  <w:style w:type="paragraph" w:customStyle="1" w:styleId="230">
    <w:name w:val="单元格样式23"/>
    <w:basedOn w:val="a"/>
    <w:qFormat/>
    <w:rsid w:val="001F1F58"/>
    <w:pPr>
      <w:jc w:val="right"/>
    </w:pPr>
    <w:rPr>
      <w:rFonts w:ascii="方正书宋_GBK" w:eastAsia="方正书宋_GBK" w:hAnsi="方正书宋_GBK" w:cs="方正书宋_GBK"/>
    </w:rPr>
  </w:style>
  <w:style w:type="paragraph" w:customStyle="1" w:styleId="-6">
    <w:name w:val="插入文本样式-插入单位职责文件"/>
    <w:basedOn w:val="a"/>
    <w:qFormat/>
    <w:rsid w:val="001F1F58"/>
    <w:pPr>
      <w:spacing w:line="500" w:lineRule="exact"/>
      <w:ind w:firstLine="560"/>
    </w:pPr>
    <w:rPr>
      <w:rFonts w:eastAsia="方正仿宋_GBK" w:cs="Times New Roman"/>
      <w:sz w:val="28"/>
    </w:rPr>
  </w:style>
  <w:style w:type="paragraph" w:customStyle="1" w:styleId="-7">
    <w:name w:val="插入文本样式-插入预算公开单位预算安排的总体情况文件"/>
    <w:basedOn w:val="a"/>
    <w:qFormat/>
    <w:rsid w:val="001F1F58"/>
    <w:pPr>
      <w:spacing w:line="500" w:lineRule="exact"/>
      <w:ind w:firstLine="560"/>
    </w:pPr>
    <w:rPr>
      <w:rFonts w:eastAsia="方正仿宋_GBK" w:cs="Times New Roman"/>
      <w:sz w:val="28"/>
    </w:rPr>
  </w:style>
  <w:style w:type="paragraph" w:customStyle="1" w:styleId="-8">
    <w:name w:val="插入文本样式-插入预算公开单位机关运行经费安排情况文件"/>
    <w:basedOn w:val="a"/>
    <w:qFormat/>
    <w:rsid w:val="001F1F58"/>
    <w:pPr>
      <w:spacing w:line="500" w:lineRule="exact"/>
      <w:ind w:firstLine="560"/>
    </w:pPr>
    <w:rPr>
      <w:rFonts w:eastAsia="方正仿宋_GBK" w:cs="Times New Roman"/>
      <w:sz w:val="28"/>
    </w:rPr>
  </w:style>
  <w:style w:type="paragraph" w:customStyle="1" w:styleId="-9">
    <w:name w:val="插入文本样式-插入预算公开单位财政拨款三公经费预算情况及增减变化原因文件"/>
    <w:basedOn w:val="a"/>
    <w:qFormat/>
    <w:rsid w:val="001F1F58"/>
    <w:pPr>
      <w:spacing w:line="500" w:lineRule="exact"/>
      <w:ind w:firstLine="560"/>
    </w:pPr>
    <w:rPr>
      <w:rFonts w:eastAsia="方正仿宋_GBK" w:cs="Times New Roman"/>
      <w:sz w:val="28"/>
    </w:rPr>
  </w:style>
  <w:style w:type="paragraph" w:customStyle="1" w:styleId="11">
    <w:name w:val="列出段落1"/>
    <w:basedOn w:val="a"/>
    <w:uiPriority w:val="99"/>
    <w:unhideWhenUsed/>
    <w:qFormat/>
    <w:rsid w:val="001F1F58"/>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customXml" Target="../customXml/item475.xml"/><Relationship Id="rId640" Type="http://schemas.openxmlformats.org/officeDocument/2006/relationships/customXml" Target="../customXml/item640.xml"/><Relationship Id="rId682" Type="http://schemas.openxmlformats.org/officeDocument/2006/relationships/customXml" Target="../customXml/item682.xml"/><Relationship Id="rId738" Type="http://schemas.openxmlformats.org/officeDocument/2006/relationships/customXml" Target="../customXml/item73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00" Type="http://schemas.openxmlformats.org/officeDocument/2006/relationships/customXml" Target="../customXml/item500.xml"/><Relationship Id="rId542" Type="http://schemas.openxmlformats.org/officeDocument/2006/relationships/customXml" Target="../customXml/item542.xml"/><Relationship Id="rId584" Type="http://schemas.openxmlformats.org/officeDocument/2006/relationships/customXml" Target="../customXml/item584.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651" Type="http://schemas.openxmlformats.org/officeDocument/2006/relationships/customXml" Target="../customXml/item651.xml"/><Relationship Id="rId693" Type="http://schemas.openxmlformats.org/officeDocument/2006/relationships/customXml" Target="../customXml/item693.xml"/><Relationship Id="rId707" Type="http://schemas.openxmlformats.org/officeDocument/2006/relationships/customXml" Target="../customXml/item707.xml"/><Relationship Id="rId749" Type="http://schemas.openxmlformats.org/officeDocument/2006/relationships/customXml" Target="../customXml/item74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customXml" Target="../customXml/item553.xml"/><Relationship Id="rId609" Type="http://schemas.openxmlformats.org/officeDocument/2006/relationships/customXml" Target="../customXml/item609.xml"/><Relationship Id="rId760" Type="http://schemas.openxmlformats.org/officeDocument/2006/relationships/customXml" Target="../customXml/item760.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620" Type="http://schemas.openxmlformats.org/officeDocument/2006/relationships/customXml" Target="../customXml/item620.xml"/><Relationship Id="rId662" Type="http://schemas.openxmlformats.org/officeDocument/2006/relationships/customXml" Target="../customXml/item662.xml"/><Relationship Id="rId718" Type="http://schemas.openxmlformats.org/officeDocument/2006/relationships/customXml" Target="../customXml/item71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771" Type="http://schemas.openxmlformats.org/officeDocument/2006/relationships/styles" Target="styles.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631" Type="http://schemas.openxmlformats.org/officeDocument/2006/relationships/customXml" Target="../customXml/item631.xml"/><Relationship Id="rId673" Type="http://schemas.openxmlformats.org/officeDocument/2006/relationships/customXml" Target="../customXml/item673.xml"/><Relationship Id="rId729" Type="http://schemas.openxmlformats.org/officeDocument/2006/relationships/customXml" Target="../customXml/item72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40" Type="http://schemas.openxmlformats.org/officeDocument/2006/relationships/customXml" Target="../customXml/item740.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642" Type="http://schemas.openxmlformats.org/officeDocument/2006/relationships/customXml" Target="../customXml/item642.xml"/><Relationship Id="rId684" Type="http://schemas.openxmlformats.org/officeDocument/2006/relationships/customXml" Target="../customXml/item684.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51" Type="http://schemas.openxmlformats.org/officeDocument/2006/relationships/customXml" Target="../customXml/item75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customXml" Target="../customXml/item611.xml"/><Relationship Id="rId653" Type="http://schemas.openxmlformats.org/officeDocument/2006/relationships/customXml" Target="../customXml/item653.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720" Type="http://schemas.openxmlformats.org/officeDocument/2006/relationships/customXml" Target="../customXml/item720.xml"/><Relationship Id="rId762" Type="http://schemas.openxmlformats.org/officeDocument/2006/relationships/customXml" Target="../customXml/item762.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731" Type="http://schemas.openxmlformats.org/officeDocument/2006/relationships/customXml" Target="../customXml/item731.xml"/><Relationship Id="rId773" Type="http://schemas.openxmlformats.org/officeDocument/2006/relationships/webSettings" Target="webSettings.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700" Type="http://schemas.openxmlformats.org/officeDocument/2006/relationships/customXml" Target="../customXml/item700.xml"/><Relationship Id="rId742" Type="http://schemas.openxmlformats.org/officeDocument/2006/relationships/customXml" Target="../customXml/item742.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customXml" Target="../customXml/item686.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11" Type="http://schemas.openxmlformats.org/officeDocument/2006/relationships/customXml" Target="../customXml/item711.xml"/><Relationship Id="rId753" Type="http://schemas.openxmlformats.org/officeDocument/2006/relationships/customXml" Target="../customXml/item753.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697" Type="http://schemas.openxmlformats.org/officeDocument/2006/relationships/customXml" Target="../customXml/item697.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764" Type="http://schemas.openxmlformats.org/officeDocument/2006/relationships/customXml" Target="../customXml/item764.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33" Type="http://schemas.openxmlformats.org/officeDocument/2006/relationships/customXml" Target="../customXml/item733.xml"/><Relationship Id="rId775" Type="http://schemas.openxmlformats.org/officeDocument/2006/relationships/endnotes" Target="endnotes.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customXml" Target="../customXml/item677.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744" Type="http://schemas.openxmlformats.org/officeDocument/2006/relationships/customXml" Target="../customXml/item744.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customXml" Target="../customXml/item688.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713" Type="http://schemas.openxmlformats.org/officeDocument/2006/relationships/customXml" Target="../customXml/item713.xml"/><Relationship Id="rId755" Type="http://schemas.openxmlformats.org/officeDocument/2006/relationships/customXml" Target="../customXml/item755.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699" Type="http://schemas.openxmlformats.org/officeDocument/2006/relationships/customXml" Target="../customXml/item699.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724" Type="http://schemas.openxmlformats.org/officeDocument/2006/relationships/customXml" Target="../customXml/item724.xml"/><Relationship Id="rId766" Type="http://schemas.openxmlformats.org/officeDocument/2006/relationships/customXml" Target="../customXml/item766.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735" Type="http://schemas.openxmlformats.org/officeDocument/2006/relationships/customXml" Target="../customXml/item735.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77" Type="http://schemas.openxmlformats.org/officeDocument/2006/relationships/footer" Target="footer2.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customXml" Target="../customXml/item679.xml"/><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customXml" Target="../customXml/item276.xml"/><Relationship Id="rId441" Type="http://schemas.openxmlformats.org/officeDocument/2006/relationships/customXml" Target="../customXml/item441.xml"/><Relationship Id="rId483" Type="http://schemas.openxmlformats.org/officeDocument/2006/relationships/customXml" Target="../customXml/item483.xml"/><Relationship Id="rId539" Type="http://schemas.openxmlformats.org/officeDocument/2006/relationships/customXml" Target="../customXml/item539.xml"/><Relationship Id="rId690" Type="http://schemas.openxmlformats.org/officeDocument/2006/relationships/customXml" Target="../customXml/item690.xml"/><Relationship Id="rId704" Type="http://schemas.openxmlformats.org/officeDocument/2006/relationships/customXml" Target="../customXml/item704.xml"/><Relationship Id="rId746" Type="http://schemas.openxmlformats.org/officeDocument/2006/relationships/customXml" Target="../customXml/item746.xml"/><Relationship Id="rId40" Type="http://schemas.openxmlformats.org/officeDocument/2006/relationships/customXml" Target="../customXml/item40.xml"/><Relationship Id="rId136" Type="http://schemas.openxmlformats.org/officeDocument/2006/relationships/customXml" Target="../customXml/item136.xml"/><Relationship Id="rId178" Type="http://schemas.openxmlformats.org/officeDocument/2006/relationships/customXml" Target="../customXml/item178.xml"/><Relationship Id="rId301" Type="http://schemas.openxmlformats.org/officeDocument/2006/relationships/customXml" Target="../customXml/item301.xml"/><Relationship Id="rId343" Type="http://schemas.openxmlformats.org/officeDocument/2006/relationships/customXml" Target="../customXml/item343.xml"/><Relationship Id="rId550" Type="http://schemas.openxmlformats.org/officeDocument/2006/relationships/customXml" Target="../customXml/item550.xml"/><Relationship Id="rId82" Type="http://schemas.openxmlformats.org/officeDocument/2006/relationships/customXml" Target="../customXml/item82.xml"/><Relationship Id="rId203" Type="http://schemas.openxmlformats.org/officeDocument/2006/relationships/customXml" Target="../customXml/item203.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648" Type="http://schemas.openxmlformats.org/officeDocument/2006/relationships/customXml" Target="../customXml/item648.xml"/><Relationship Id="rId245" Type="http://schemas.openxmlformats.org/officeDocument/2006/relationships/customXml" Target="../customXml/item245.xml"/><Relationship Id="rId287" Type="http://schemas.openxmlformats.org/officeDocument/2006/relationships/customXml" Target="../customXml/item287.xml"/><Relationship Id="rId410" Type="http://schemas.openxmlformats.org/officeDocument/2006/relationships/customXml" Target="../customXml/item410.xml"/><Relationship Id="rId452" Type="http://schemas.openxmlformats.org/officeDocument/2006/relationships/customXml" Target="../customXml/item452.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105" Type="http://schemas.openxmlformats.org/officeDocument/2006/relationships/customXml" Target="../customXml/item105.xml"/><Relationship Id="rId147" Type="http://schemas.openxmlformats.org/officeDocument/2006/relationships/customXml" Target="../customXml/item147.xml"/><Relationship Id="rId312" Type="http://schemas.openxmlformats.org/officeDocument/2006/relationships/customXml" Target="../customXml/item312.xml"/><Relationship Id="rId354" Type="http://schemas.openxmlformats.org/officeDocument/2006/relationships/customXml" Target="../customXml/item354.xml"/><Relationship Id="rId757" Type="http://schemas.openxmlformats.org/officeDocument/2006/relationships/customXml" Target="../customXml/item757.xml"/><Relationship Id="rId51" Type="http://schemas.openxmlformats.org/officeDocument/2006/relationships/customXml" Target="../customXml/item51.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561" Type="http://schemas.openxmlformats.org/officeDocument/2006/relationships/customXml" Target="../customXml/item561.xml"/><Relationship Id="rId617" Type="http://schemas.openxmlformats.org/officeDocument/2006/relationships/customXml" Target="../customXml/item617.xml"/><Relationship Id="rId659" Type="http://schemas.openxmlformats.org/officeDocument/2006/relationships/customXml" Target="../customXml/item659.xml"/><Relationship Id="rId214" Type="http://schemas.openxmlformats.org/officeDocument/2006/relationships/customXml" Target="../customXml/item214.xml"/><Relationship Id="rId256" Type="http://schemas.openxmlformats.org/officeDocument/2006/relationships/customXml" Target="../customXml/item256.xml"/><Relationship Id="rId298" Type="http://schemas.openxmlformats.org/officeDocument/2006/relationships/customXml" Target="../customXml/item298.xml"/><Relationship Id="rId421" Type="http://schemas.openxmlformats.org/officeDocument/2006/relationships/customXml" Target="../customXml/item421.xml"/><Relationship Id="rId463" Type="http://schemas.openxmlformats.org/officeDocument/2006/relationships/customXml" Target="../customXml/item463.xml"/><Relationship Id="rId519" Type="http://schemas.openxmlformats.org/officeDocument/2006/relationships/customXml" Target="../customXml/item519.xml"/><Relationship Id="rId670" Type="http://schemas.openxmlformats.org/officeDocument/2006/relationships/customXml" Target="../customXml/item670.xml"/><Relationship Id="rId116" Type="http://schemas.openxmlformats.org/officeDocument/2006/relationships/customXml" Target="../customXml/item116.xml"/><Relationship Id="rId158" Type="http://schemas.openxmlformats.org/officeDocument/2006/relationships/customXml" Target="../customXml/item158.xml"/><Relationship Id="rId323" Type="http://schemas.openxmlformats.org/officeDocument/2006/relationships/customXml" Target="../customXml/item323.xml"/><Relationship Id="rId530" Type="http://schemas.openxmlformats.org/officeDocument/2006/relationships/customXml" Target="../customXml/item530.xml"/><Relationship Id="rId726" Type="http://schemas.openxmlformats.org/officeDocument/2006/relationships/customXml" Target="../customXml/item726.xml"/><Relationship Id="rId768" Type="http://schemas.openxmlformats.org/officeDocument/2006/relationships/customXml" Target="../customXml/item768.xml"/><Relationship Id="rId20" Type="http://schemas.openxmlformats.org/officeDocument/2006/relationships/customXml" Target="../customXml/item20.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628" Type="http://schemas.openxmlformats.org/officeDocument/2006/relationships/customXml" Target="../customXml/item628.xml"/><Relationship Id="rId225" Type="http://schemas.openxmlformats.org/officeDocument/2006/relationships/customXml" Target="../customXml/item225.xml"/><Relationship Id="rId267" Type="http://schemas.openxmlformats.org/officeDocument/2006/relationships/customXml" Target="../customXml/item267.xml"/><Relationship Id="rId432" Type="http://schemas.openxmlformats.org/officeDocument/2006/relationships/customXml" Target="../customXml/item432.xml"/><Relationship Id="rId474" Type="http://schemas.openxmlformats.org/officeDocument/2006/relationships/customXml" Target="../customXml/item474.xml"/><Relationship Id="rId127" Type="http://schemas.openxmlformats.org/officeDocument/2006/relationships/customXml" Target="../customXml/item127.xml"/><Relationship Id="rId681" Type="http://schemas.openxmlformats.org/officeDocument/2006/relationships/customXml" Target="../customXml/item681.xml"/><Relationship Id="rId737" Type="http://schemas.openxmlformats.org/officeDocument/2006/relationships/customXml" Target="../customXml/item737.xml"/><Relationship Id="rId779" Type="http://schemas.openxmlformats.org/officeDocument/2006/relationships/theme" Target="theme/theme1.xml"/><Relationship Id="rId31" Type="http://schemas.openxmlformats.org/officeDocument/2006/relationships/customXml" Target="../customXml/item31.xml"/><Relationship Id="rId73" Type="http://schemas.openxmlformats.org/officeDocument/2006/relationships/customXml" Target="../customXml/item73.xml"/><Relationship Id="rId169" Type="http://schemas.openxmlformats.org/officeDocument/2006/relationships/customXml" Target="../customXml/item169.xml"/><Relationship Id="rId334" Type="http://schemas.openxmlformats.org/officeDocument/2006/relationships/customXml" Target="../customXml/item334.xml"/><Relationship Id="rId376" Type="http://schemas.openxmlformats.org/officeDocument/2006/relationships/customXml" Target="../customXml/item376.xml"/><Relationship Id="rId541" Type="http://schemas.openxmlformats.org/officeDocument/2006/relationships/customXml" Target="../customXml/item541.xml"/><Relationship Id="rId583" Type="http://schemas.openxmlformats.org/officeDocument/2006/relationships/customXml" Target="../customXml/item583.xml"/><Relationship Id="rId639" Type="http://schemas.openxmlformats.org/officeDocument/2006/relationships/customXml" Target="../customXml/item639.xml"/><Relationship Id="rId4" Type="http://schemas.openxmlformats.org/officeDocument/2006/relationships/customXml" Target="../customXml/item4.xml"/><Relationship Id="rId180" Type="http://schemas.openxmlformats.org/officeDocument/2006/relationships/customXml" Target="../customXml/item180.xml"/><Relationship Id="rId236" Type="http://schemas.openxmlformats.org/officeDocument/2006/relationships/customXml" Target="../customXml/item236.xml"/><Relationship Id="rId278" Type="http://schemas.openxmlformats.org/officeDocument/2006/relationships/customXml" Target="../customXml/item278.xml"/><Relationship Id="rId401" Type="http://schemas.openxmlformats.org/officeDocument/2006/relationships/customXml" Target="../customXml/item401.xml"/><Relationship Id="rId443" Type="http://schemas.openxmlformats.org/officeDocument/2006/relationships/customXml" Target="../customXml/item443.xml"/><Relationship Id="rId650" Type="http://schemas.openxmlformats.org/officeDocument/2006/relationships/customXml" Target="../customXml/item650.xml"/><Relationship Id="rId303" Type="http://schemas.openxmlformats.org/officeDocument/2006/relationships/customXml" Target="../customXml/item30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748" Type="http://schemas.openxmlformats.org/officeDocument/2006/relationships/customXml" Target="../customXml/item748.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717" Type="http://schemas.openxmlformats.org/officeDocument/2006/relationships/customXml" Target="../customXml/item717.xml"/><Relationship Id="rId759" Type="http://schemas.openxmlformats.org/officeDocument/2006/relationships/customXml" Target="../customXml/item75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770" Type="http://schemas.openxmlformats.org/officeDocument/2006/relationships/customXml" Target="../customXml/item770.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728" Type="http://schemas.openxmlformats.org/officeDocument/2006/relationships/customXml" Target="../customXml/item72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739" Type="http://schemas.openxmlformats.org/officeDocument/2006/relationships/customXml" Target="../customXml/item73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750" Type="http://schemas.openxmlformats.org/officeDocument/2006/relationships/customXml" Target="../customXml/item750.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customXml" Target="../customXml/item70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761" Type="http://schemas.openxmlformats.org/officeDocument/2006/relationships/customXml" Target="../customXml/item76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openxmlformats.org/officeDocument/2006/relationships/customXml" Target="../customXml/item719.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30" Type="http://schemas.openxmlformats.org/officeDocument/2006/relationships/customXml" Target="../customXml/item730.xml"/><Relationship Id="rId772" Type="http://schemas.openxmlformats.org/officeDocument/2006/relationships/settings" Target="settings.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741" Type="http://schemas.openxmlformats.org/officeDocument/2006/relationships/customXml" Target="../customXml/item741.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footnotes" Target="footnotes.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footer" Target="footer1.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fontTable" Target="fontTable.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299" Type="http://schemas.openxmlformats.org/officeDocument/2006/relationships/customXml" Target="../customXml/item299.xml"/><Relationship Id="rId727" Type="http://schemas.openxmlformats.org/officeDocument/2006/relationships/customXml" Target="../customXml/item72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2022-04-25T10:07:48Z</dcterms:created>
  <dcterms:modified xsi:type="dcterms:W3CDTF">2022-04-25T02:07:48Z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2022-04-25T10:09:26Z</dcterms:created>
  <dcterms:modified xsi:type="dcterms:W3CDTF">2022-04-25T02:09:26Z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2022-04-25T10:09:36Z</dcterms:created>
  <dcterms:modified xsi:type="dcterms:W3CDTF">2022-04-25T02:09:36Z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2022-04-25T02:08:28Z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2022-04-25T10:08:17Z</dcterms:created>
  <dcterms:modified xsi:type="dcterms:W3CDTF">2022-04-25T02:08:17Z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2022-04-25T10:08:52Z</dcterms:created>
  <dcterms:modified xsi:type="dcterms:W3CDTF">2022-04-25T02:08:52Z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2022-04-25T10:08:28Z</dcterms:created>
  <dcterms:modified xsi:type="dcterms:W3CDTF">2022-04-25T02:08:28Z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2022-04-25T10:09:14Z</dcterms:created>
  <dcterms:modified xsi:type="dcterms:W3CDTF">2022-04-25T02:09:14Z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2022-04-25T10:08:20Z</dcterms:created>
  <dcterms:modified xsi:type="dcterms:W3CDTF">2022-04-25T02:08:20Z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2022-04-25T10:09:15Z</dcterms:created>
  <dcterms:modified xsi:type="dcterms:W3CDTF">2022-04-25T02:09:15Z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2022-04-25T10:09:29Z</dcterms:created>
  <dcterms:modified xsi:type="dcterms:W3CDTF">2022-04-25T02:09:29Z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2022-04-25T10:08:33Z</dcterms:created>
  <dcterms:modified xsi:type="dcterms:W3CDTF">2022-04-25T02:08:33Z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2022-04-25T10:08:00Z</dcterms:created>
  <dcterms:modified xsi:type="dcterms:W3CDTF">2022-04-25T02:08:00Z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2022-04-25T10:09:04Z</dcterms:created>
  <dcterms:modified xsi:type="dcterms:W3CDTF">2022-04-25T02:09:04Z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2022-04-25T10:08:24Z</dcterms:created>
  <dcterms:modified xsi:type="dcterms:W3CDTF">2022-04-25T02:08:24Z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2022-04-25T10:09:36Z</dcterms:created>
  <dcterms:modified xsi:type="dcterms:W3CDTF">2022-04-25T02:09:36Z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2022-04-25T10:09:40Z</dcterms:created>
  <dcterms:modified xsi:type="dcterms:W3CDTF">2022-04-25T02:09:40Z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2022-04-25T10:08:14Z</dcterms:created>
  <dcterms:modified xsi:type="dcterms:W3CDTF">2022-04-25T02:08:14Z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2022-04-25T10:08:10Z</dcterms:created>
  <dcterms:modified xsi:type="dcterms:W3CDTF">2022-04-25T02:08:10Z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2022-04-25T02:09:42Z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2022-04-25T10:09:36Z</dcterms:created>
  <dcterms:modified xsi:type="dcterms:W3CDTF">2022-04-25T02:09:36Z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2022-04-25T10:09:08Z</dcterms:created>
  <dcterms:modified xsi:type="dcterms:W3CDTF">2022-04-25T02:09:08Z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2022-04-25T10:08:20Z</dcterms:created>
  <dcterms:modified xsi:type="dcterms:W3CDTF">2022-04-25T02:08:20Z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2022-04-25T10:08:58Z</dcterms:created>
  <dcterms:modified xsi:type="dcterms:W3CDTF">2022-04-25T02:08:58Z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2022-04-25T10:08:27Z</dcterms:created>
  <dcterms:modified xsi:type="dcterms:W3CDTF">2022-04-25T02:08:27Z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2022-04-25T10:09:47Z</dcterms:created>
  <dcterms:modified xsi:type="dcterms:W3CDTF">2022-04-25T02:09:47Z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2022-04-25T10:08:00Z</dcterms:created>
  <dcterms:modified xsi:type="dcterms:W3CDTF">2022-04-25T02:08:00Z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2022-04-25T10:08:55Z</dcterms:created>
  <dcterms:modified xsi:type="dcterms:W3CDTF">2022-04-25T02:08:55Z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2022-04-25T10:08:20Z</dcterms:created>
  <dcterms:modified xsi:type="dcterms:W3CDTF">2022-04-25T02:08:20Z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2022-04-25T10:08:24Z</dcterms:created>
  <dcterms:modified xsi:type="dcterms:W3CDTF">2022-04-25T02:08:24Z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2022-04-25T10:09:18Z</dcterms:created>
  <dcterms:modified xsi:type="dcterms:W3CDTF">2022-04-25T02:09:18Z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2022-04-25T10:08:33Z</dcterms:created>
  <dcterms:modified xsi:type="dcterms:W3CDTF">2022-04-25T02:08:33Z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2022-04-25T10:09:15Z</dcterms:created>
  <dcterms:modified xsi:type="dcterms:W3CDTF">2022-04-25T02:09:15Z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2022-04-25T10:09:56Z</dcterms:created>
  <dcterms:modified xsi:type="dcterms:W3CDTF">2022-04-25T02:09:56Z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2022-04-25T10:08:42Z</dcterms:created>
  <dcterms:modified xsi:type="dcterms:W3CDTF">2022-04-25T02:08:42Z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2022-04-25T10:08:48Z</dcterms:created>
  <dcterms:modified xsi:type="dcterms:W3CDTF">2022-04-25T02:08:48Z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2022-04-25T10:08:06Z</dcterms:created>
  <dcterms:modified xsi:type="dcterms:W3CDTF">2022-04-25T02:08:06Z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2022-04-25T02:09:43Z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2022-04-25T10:09:02Z</dcterms:created>
  <dcterms:modified xsi:type="dcterms:W3CDTF">2022-04-25T02:09:01Z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2022-04-25T10:08:58Z</dcterms:created>
  <dcterms:modified xsi:type="dcterms:W3CDTF">2022-04-25T02:08:58Z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2022-04-25T10:09:27Z</dcterms:created>
  <dcterms:modified xsi:type="dcterms:W3CDTF">2022-04-25T02:09:27Z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2022-04-25T10:09:11Z</dcterms:created>
  <dcterms:modified xsi:type="dcterms:W3CDTF">2022-04-25T02:09:11Z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2022-04-25T10:07:10Z</dcterms:created>
  <dcterms:modified xsi:type="dcterms:W3CDTF">2022-04-25T02:07:10Z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2022-04-25T10:09:52Z</dcterms:created>
  <dcterms:modified xsi:type="dcterms:W3CDTF">2022-04-25T02:09:52Z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2022-04-25T10:07:40Z</dcterms:created>
  <dcterms:modified xsi:type="dcterms:W3CDTF">2022-04-25T02:07:40Z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2022-04-25T10:08:54Z</dcterms:created>
  <dcterms:modified xsi:type="dcterms:W3CDTF">2022-04-25T02:08:54Z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2022-04-25T10:09:26Z</dcterms:created>
  <dcterms:modified xsi:type="dcterms:W3CDTF">2022-04-25T02:09:26Z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2022-04-25T10:09:55Z</dcterms:created>
  <dcterms:modified xsi:type="dcterms:W3CDTF">2022-04-25T02:09:55Z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2022-04-25T10:09:22Z</dcterms:created>
  <dcterms:modified xsi:type="dcterms:W3CDTF">2022-04-25T02:09:22Z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2022-04-25T10:08:49Z</dcterms:created>
  <dcterms:modified xsi:type="dcterms:W3CDTF">2022-04-25T02:08:49Z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2022-04-25T10:09:18Z</dcterms:created>
  <dcterms:modified xsi:type="dcterms:W3CDTF">2022-04-25T02:09:18Z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2022-04-25T10:08:46Z</dcterms:created>
  <dcterms:modified xsi:type="dcterms:W3CDTF">2022-04-25T02:08:46Z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2022-04-25T10:09:12Z</dcterms:created>
  <dcterms:modified xsi:type="dcterms:W3CDTF">2022-04-25T02:09:12Z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2022-04-25T02:07:33Z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2022-04-25T10:09:02Z</dcterms:created>
  <dcterms:modified xsi:type="dcterms:W3CDTF">2022-04-25T02:09:02Z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2022-04-25T10:09:18Z</dcterms:created>
  <dcterms:modified xsi:type="dcterms:W3CDTF">2022-04-25T02:09:18Z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2022-04-25T10:09:05Z</dcterms:created>
  <dcterms:modified xsi:type="dcterms:W3CDTF">2022-04-25T02:09:05Z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2022-04-25T10:07:38Z</dcterms:created>
  <dcterms:modified xsi:type="dcterms:W3CDTF">2022-04-25T02:07:38Z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2022-04-25T10:08:24Z</dcterms:created>
  <dcterms:modified xsi:type="dcterms:W3CDTF">2022-04-25T02:08:24Z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2022-04-25T10:08:58Z</dcterms:created>
  <dcterms:modified xsi:type="dcterms:W3CDTF">2022-04-25T02:08:58Z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2022-04-25T10:08:23Z</dcterms:created>
  <dcterms:modified xsi:type="dcterms:W3CDTF">2022-04-25T02:08:23Z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2022-04-25T10:07:41Z</dcterms:created>
  <dcterms:modified xsi:type="dcterms:W3CDTF">2022-04-25T02:07:40Z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2022-04-25T10:08:16Z</dcterms:created>
  <dcterms:modified xsi:type="dcterms:W3CDTF">2022-04-25T02:08:16Z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2022-04-25T10:09:36Z</dcterms:created>
  <dcterms:modified xsi:type="dcterms:W3CDTF">2022-04-25T02:09:36Z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2022-04-25T10:08:17Z</dcterms:created>
  <dcterms:modified xsi:type="dcterms:W3CDTF">2022-04-25T02:08:17Z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2022-04-25T10:08:07Z</dcterms:created>
  <dcterms:modified xsi:type="dcterms:W3CDTF">2022-04-25T02:08:07Z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2022-04-25T10:08:42Z</dcterms:created>
  <dcterms:modified xsi:type="dcterms:W3CDTF">2022-04-25T02:08:42Z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2022-04-25T10:09:33Z</dcterms:created>
  <dcterms:modified xsi:type="dcterms:W3CDTF">2022-04-25T02:09:33Z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2022-04-25T10:08:43Z</dcterms:created>
  <dcterms:modified xsi:type="dcterms:W3CDTF">2022-04-25T02:08:43Z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2022-04-25T10:09:40Z</dcterms:created>
  <dcterms:modified xsi:type="dcterms:W3CDTF">2022-04-25T02:09:40Z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2022-04-25T10:08:37Z</dcterms:created>
  <dcterms:modified xsi:type="dcterms:W3CDTF">2022-04-25T02:08:37Z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2022-04-25T10:08:31Z</dcterms:created>
  <dcterms:modified xsi:type="dcterms:W3CDTF">2022-04-25T02:08:31Z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2022-04-25T10:09:18Z</dcterms:created>
  <dcterms:modified xsi:type="dcterms:W3CDTF">2022-04-25T02:09:17Z</dcterms:modified>
</cp:core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2022-04-25T10:09:22Z</dcterms:created>
  <dcterms:modified xsi:type="dcterms:W3CDTF">2022-04-25T02:09:22Z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2022-04-25T10:09:44Z</dcterms:created>
  <dcterms:modified xsi:type="dcterms:W3CDTF">2022-04-25T02:09:44Z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2022-04-25T10:08:39Z</dcterms:created>
  <dcterms:modified xsi:type="dcterms:W3CDTF">2022-04-25T02:08:39Z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2022-04-25T10:07:57Z</dcterms:created>
  <dcterms:modified xsi:type="dcterms:W3CDTF">2022-04-25T02:07:57Z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2022-04-25T10:07:23Z</dcterms:created>
  <dcterms:modified xsi:type="dcterms:W3CDTF">2022-04-25T02:07:23Z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2022-04-25T10:08:36Z</dcterms:created>
  <dcterms:modified xsi:type="dcterms:W3CDTF">2022-04-25T02:08:36Z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2022-04-25T10:09:39Z</dcterms:created>
  <dcterms:modified xsi:type="dcterms:W3CDTF">2022-04-25T02:09:39Z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2022-04-25T10:07:20Z</dcterms:created>
  <dcterms:modified xsi:type="dcterms:W3CDTF">2022-04-25T02:07:20Z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2022-04-25T10:09:26Z</dcterms:created>
  <dcterms:modified xsi:type="dcterms:W3CDTF">2022-04-25T02:09:26Z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2022-04-25T10:08:03Z</dcterms:created>
  <dcterms:modified xsi:type="dcterms:W3CDTF">2022-04-25T02:08:03Z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2022-04-25T10:08:40Z</dcterms:created>
  <dcterms:modified xsi:type="dcterms:W3CDTF">2022-04-25T02:08:40Z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2022-04-25T10:07:48Z</dcterms:created>
  <dcterms:modified xsi:type="dcterms:W3CDTF">2022-04-25T02:07:48Z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2022-04-25T10:08:45Z</dcterms:created>
  <dcterms:modified xsi:type="dcterms:W3CDTF">2022-04-25T02:08:45Z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2022-04-25T10:09:49Z</dcterms:created>
  <dcterms:modified xsi:type="dcterms:W3CDTF">2022-04-25T02:09:49Z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2022-04-25T02:09:43Z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2022-04-25T10:08:51Z</dcterms:created>
  <dcterms:modified xsi:type="dcterms:W3CDTF">2022-04-25T02:08:51Z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2022-04-25T10:08:17Z</dcterms:created>
  <dcterms:modified xsi:type="dcterms:W3CDTF">2022-04-25T02:08:17Z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2022-04-25T10:08:34Z</dcterms:created>
  <dcterms:modified xsi:type="dcterms:W3CDTF">2022-04-25T02:08:34Z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2022-04-25T10:09:52Z</dcterms:created>
  <dcterms:modified xsi:type="dcterms:W3CDTF">2022-04-25T02:09:52Z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2022-04-25T10:09:55Z</dcterms:created>
  <dcterms:modified xsi:type="dcterms:W3CDTF">2022-04-25T02:09:55Z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2022-04-25T10:08:55Z</dcterms:created>
  <dcterms:modified xsi:type="dcterms:W3CDTF">2022-04-25T02:08:55Z</dcterms:modified>
</cp:core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2022-04-25T10:07:28Z</dcterms:created>
  <dcterms:modified xsi:type="dcterms:W3CDTF">2022-04-25T02:07:28Z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2022-04-25T10:08:28Z</dcterms:created>
  <dcterms:modified xsi:type="dcterms:W3CDTF">2022-04-25T02:08:28Z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2022-04-25T10:09:30Z</dcterms:created>
  <dcterms:modified xsi:type="dcterms:W3CDTF">2022-04-25T02:09:30Z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2022-04-25T10:09:08Z</dcterms:created>
  <dcterms:modified xsi:type="dcterms:W3CDTF">2022-04-25T02:09:08Z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2022-04-25T10:07:53Z</dcterms:created>
  <dcterms:modified xsi:type="dcterms:W3CDTF">2022-04-25T02:07:53Z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2022-04-25T10:07:55Z</dcterms:created>
  <dcterms:modified xsi:type="dcterms:W3CDTF">2022-04-25T02:07:55Z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2022-04-25T10:08:59Z</dcterms:created>
  <dcterms:modified xsi:type="dcterms:W3CDTF">2022-04-25T02:08:59Z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2022-04-25T02:09:43Z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2022-04-25T10:07:37Z</dcterms:created>
  <dcterms:modified xsi:type="dcterms:W3CDTF">2022-04-25T02:07:37Z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2022-04-25T10:07:31Z</dcterms:created>
  <dcterms:modified xsi:type="dcterms:W3CDTF">2022-04-25T02:07:31Z</dcterms:modified>
</cp:core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2022-04-25T10:07:48Z</dcterms:created>
  <dcterms:modified xsi:type="dcterms:W3CDTF">2022-04-25T02:07:48Z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2022-04-25T10:08:12Z</dcterms:created>
  <dcterms:modified xsi:type="dcterms:W3CDTF">2022-04-25T02:08:12Z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2022-04-25T10:07:34Z</dcterms:created>
  <dcterms:modified xsi:type="dcterms:W3CDTF">2022-04-25T02:07:34Z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2022-04-25T10:07:35Z</dcterms:created>
  <dcterms:modified xsi:type="dcterms:W3CDTF">2022-04-25T02:07:35Z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2022-04-25T10:07:51Z</dcterms:created>
  <dcterms:modified xsi:type="dcterms:W3CDTF">2022-04-25T02:07:51Z</dcterms:modified>
</cp:core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2022-04-25T10:08:21Z</dcterms:created>
  <dcterms:modified xsi:type="dcterms:W3CDTF">2022-04-25T02:08:21Z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2022-04-25T10:09:52Z</dcterms:created>
  <dcterms:modified xsi:type="dcterms:W3CDTF">2022-04-25T02:09:52Z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2022-04-25T10:09:43Z</dcterms:created>
  <dcterms:modified xsi:type="dcterms:W3CDTF">2022-04-25T02:09:43Z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2022-04-25T10:07:49Z</dcterms:created>
  <dcterms:modified xsi:type="dcterms:W3CDTF">2022-04-25T02:07:49Z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2022-04-25T10:09:11Z</dcterms:created>
  <dcterms:modified xsi:type="dcterms:W3CDTF">2022-04-25T02:09:11Z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2022-04-25T10:07:57Z</dcterms:created>
  <dcterms:modified xsi:type="dcterms:W3CDTF">2022-04-25T02:07:57Z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2022-04-25T10:08:09Z</dcterms:created>
  <dcterms:modified xsi:type="dcterms:W3CDTF">2022-04-25T02:08:09Z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2022-04-25T10:09:32Z</dcterms:created>
  <dcterms:modified xsi:type="dcterms:W3CDTF">2022-04-25T02:09:32Z</dcterms:modified>
</cp:core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2022-04-25T10:08:21Z</dcterms:created>
  <dcterms:modified xsi:type="dcterms:W3CDTF">2022-04-25T02:08:21Z</dcterms:modified>
</cp:core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2022-04-25T10:07:32Z</dcterms:created>
  <dcterms:modified xsi:type="dcterms:W3CDTF">2022-04-25T02:07:32Z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2022-04-25T10:09:46Z</dcterms:created>
  <dcterms:modified xsi:type="dcterms:W3CDTF">2022-04-25T02:09:46Z</dcterms:modified>
</cp:core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2022-04-25T10:08:17Z</dcterms:created>
  <dcterms:modified xsi:type="dcterms:W3CDTF">2022-04-25T02:08:17Z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2022-04-25T10:09:05Z</dcterms:created>
  <dcterms:modified xsi:type="dcterms:W3CDTF">2022-04-25T02:09:05Z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2022-04-25T10:07:27Z</dcterms:created>
  <dcterms:modified xsi:type="dcterms:W3CDTF">2022-04-25T02:07:27Z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2022-04-25T10:09:11Z</dcterms:created>
  <dcterms:modified xsi:type="dcterms:W3CDTF">2022-04-25T02:09:11Z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2022-04-25T10:09:15Z</dcterms:created>
  <dcterms:modified xsi:type="dcterms:W3CDTF">2022-04-25T02:09:15Z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2022-04-25T10:08:13Z</dcterms:created>
  <dcterms:modified xsi:type="dcterms:W3CDTF">2022-04-25T02:08:13Z</dcterms:modified>
</cp:core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2022-04-25T10:07:24Z</dcterms:created>
  <dcterms:modified xsi:type="dcterms:W3CDTF">2022-04-25T02:07:24Z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2022-04-25T10:08:30Z</dcterms:created>
  <dcterms:modified xsi:type="dcterms:W3CDTF">2022-04-25T02:08:30Z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2022-04-25T10:07:43Z</dcterms:created>
  <dcterms:modified xsi:type="dcterms:W3CDTF">2022-04-25T02:07:43Z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2022-04-25T10:07:33Z</dcterms:created>
  <dcterms:modified xsi:type="dcterms:W3CDTF">2022-04-25T02:07:33Z</dcterms:modified>
</cp:core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2022-04-25T10:09:26Z</dcterms:created>
  <dcterms:modified xsi:type="dcterms:W3CDTF">2022-04-25T02:09:26Z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2022-04-25T10:07:54Z</dcterms:created>
  <dcterms:modified xsi:type="dcterms:W3CDTF">2022-04-25T02:07:54Z</dcterms:modified>
</cp:core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2022-04-25T10:07:52Z</dcterms:created>
  <dcterms:modified xsi:type="dcterms:W3CDTF">2022-04-25T02:07:52Z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2022-04-25T10:07:21Z</dcterms:created>
  <dcterms:modified xsi:type="dcterms:W3CDTF">2022-04-25T02:07:21Z</dcterms:modified>
</cp:core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2022-04-25T10:08:29Z</dcterms:created>
  <dcterms:modified xsi:type="dcterms:W3CDTF">2022-04-25T02:08:29Z</dcterms:modified>
</cp:core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2022-04-25T10:09:19Z</dcterms:created>
  <dcterms:modified xsi:type="dcterms:W3CDTF">2022-04-25T02:09:19Z</dcterms:modified>
</cp:core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2022-04-25T10:07:29Z</dcterms:created>
  <dcterms:modified xsi:type="dcterms:W3CDTF">2022-04-25T02:07:29Z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2022-04-25T10:08:04Z</dcterms:created>
  <dcterms:modified xsi:type="dcterms:W3CDTF">2022-04-25T02:08:04Z</dcterms:modified>
</cp:core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2022-04-25T10:07:36Z</dcterms:created>
  <dcterms:modified xsi:type="dcterms:W3CDTF">2022-04-25T02:07:36Z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2022-04-25T10:07:26Z</dcterms:created>
  <dcterms:modified xsi:type="dcterms:W3CDTF">2022-04-25T02:07:26Z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2022-04-25T10:08:28Z</dcterms:created>
  <dcterms:modified xsi:type="dcterms:W3CDTF">2022-04-25T02:08:28Z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2022-04-25T10:09:23Z</dcterms:created>
  <dcterms:modified xsi:type="dcterms:W3CDTF">2022-04-25T02:09:23Z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2022-04-25T10:09:11Z</dcterms:created>
  <dcterms:modified xsi:type="dcterms:W3CDTF">2022-04-25T02:09:11Z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2022-04-25T10:07:30Z</dcterms:created>
  <dcterms:modified xsi:type="dcterms:W3CDTF">2022-04-25T02:07:30Z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2022-04-25T10:07:50Z</dcterms:created>
  <dcterms:modified xsi:type="dcterms:W3CDTF">2022-04-25T02:07:50Z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2022-04-25T10:09:05Z</dcterms:created>
  <dcterms:modified xsi:type="dcterms:W3CDTF">2022-04-25T02:09:05Z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2022-04-25T10:07:48Z</dcterms:created>
  <dcterms:modified xsi:type="dcterms:W3CDTF">2022-04-25T02:07:48Z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2022-04-25T10:09:37Z</dcterms:created>
  <dcterms:modified xsi:type="dcterms:W3CDTF">2022-04-25T02:09:37Z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2022-04-25T10:08:20Z</dcterms:created>
  <dcterms:modified xsi:type="dcterms:W3CDTF">2022-04-25T02:08:20Z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2022-04-25T10:09:49Z</dcterms:created>
  <dcterms:modified xsi:type="dcterms:W3CDTF">2022-04-25T02:09:49Z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2022-04-25T10:07:56Z</dcterms:created>
  <dcterms:modified xsi:type="dcterms:W3CDTF">2022-04-25T02:07:56Z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2022-04-25T10:08:03Z</dcterms:created>
  <dcterms:modified xsi:type="dcterms:W3CDTF">2022-04-25T02:08:03Z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2022-04-25T10:07:22Z</dcterms:created>
  <dcterms:modified xsi:type="dcterms:W3CDTF">2022-04-25T02:07:22Z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2022-04-25T10:07:25Z</dcterms:created>
  <dcterms:modified xsi:type="dcterms:W3CDTF">2022-04-25T02:07:25Z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2022-04-25T10:09:05Z</dcterms:created>
  <dcterms:modified xsi:type="dcterms:W3CDTF">2022-04-25T02:09:05Z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6BA0E2D7-221E-4641-8944-63A59B762F9A}">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C8B3EED4-F0FF-4575-A8DD-599387153DCB}">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1997FE44-54E3-4229-A9B7-43E27947FC63}">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946B76DF-C028-4E66-A85A-93766B054754}">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AD762F52-3688-47D8-A1D6-070E5D9493DB}">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67E35C93-610C-47A1-AC1F-4DAD9F92EAFA}">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2A31AB3E-5A0E-4C4C-B363-BAAAC09BE0CD}">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13FE4868-9559-4899-A1FC-19857CA0F7A9}">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4BA39E0F-9B4C-412C-BBE5-C9670C2B3646}">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CF282705-C636-441A-B49E-314E98977096}">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8D525443-67D1-4C6E-9DD7-391A94F60E45}">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D0DE9374-F7BE-4CF7-A135-780EFF8FE6CD}">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F96778FD-93F3-4DE7-89A0-B147DF4B06CE}">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5BD57B62-DC9B-4BCD-A6C6-7A82458A1E40}">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FE42CC11-D2E8-404A-ACDA-91501B111D10}">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5736E5E0-3EB7-43ED-A39D-E0A0CC4DB665}">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EEBED866-F83D-446B-BA4C-A296DD8D4EA5}">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AD545262-C14F-4BF2-933C-B2B8CE2EE8BA}">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A80F3A12-5CFF-4514-9D54-672F850032B4}">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43CC370D-350D-4519-96F6-D7EA8A42E7CF}">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171912BC-A5CD-4648-8C0C-E4094BD098AC}">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851A1F5D-9248-417E-890E-A6FD593ADDDA}">
  <ds:schemaRefs>
    <ds:schemaRef ds:uri="http://schemas.openxmlformats.org/package/2006/metadata/core-properties"/>
    <ds:schemaRef ds:uri="http://purl.org/dc/elements/1.1/"/>
    <ds:schemaRef ds:uri="http://purl.org/dc/terms/"/>
    <ds:schemaRef ds:uri="http://purl.org/dc/dcmitype/"/>
  </ds:schemaRefs>
</ds:datastoreItem>
</file>

<file path=customXml/itemProps119.xml><?xml version="1.0" encoding="utf-8"?>
<ds:datastoreItem xmlns:ds="http://schemas.openxmlformats.org/officeDocument/2006/customXml" ds:itemID="{88B9BC3B-BA8A-4A6A-BF68-82E400EF4820}">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8991B399-0EFB-4A14-BBD0-35BC9911F25C}">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E5207BB5-2F05-4292-917F-62049D9805C5}">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A66B54CB-7487-4239-990A-B76AAD2E655F}">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43F36969-A730-4617-8FAB-82B75869052C}">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9B909517-CF91-4167-B589-684033ECC276}">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801A6C68-4640-48B5-BC8F-2D207F1C0ED6}">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1261FC53-2385-4BD5-B1CD-C767CCB33B8C}">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29F4627B-8231-4ED2-BA42-9860AA04A12C}">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6870BB0B-B399-4390-8B2D-7E4DD2CBE250}">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288F855A-AB5D-4240-94FA-8D88514B642C}">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73AD3B20-7BC9-494F-9F61-1EC9552149A2}">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3618C21D-AEF8-4C47-81D4-B4183D3FD838}">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420467E7-691D-4D0F-937B-B1A2A083875D}">
  <ds:schemaRefs>
    <ds:schemaRef ds:uri="http://schemas.openxmlformats.org/officeDocument/2006/docPropsVTypes"/>
    <ds:schemaRef ds:uri="http://schemas.openxmlformats.org/officeDocument/2006/extended-properties"/>
  </ds:schemaRefs>
</ds:datastoreItem>
</file>

<file path=customXml/itemProps131.xml><?xml version="1.0" encoding="utf-8"?>
<ds:datastoreItem xmlns:ds="http://schemas.openxmlformats.org/officeDocument/2006/customXml" ds:itemID="{53C082F9-4309-4F74-84E0-DCFFAFAB0B90}">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E9A9AC43-4FF5-43C1-A9A2-3AAE72999A68}">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DE5CDD82-3C4C-4B2F-8CF2-A796B863618D}">
  <ds:schemaRefs>
    <ds:schemaRef ds:uri="http://schemas.openxmlformats.org/package/2006/metadata/core-properties"/>
    <ds:schemaRef ds:uri="http://purl.org/dc/elements/1.1/"/>
    <ds:schemaRef ds:uri="http://purl.org/dc/terms/"/>
    <ds:schemaRef ds:uri="http://purl.org/dc/dcmitype/"/>
  </ds:schemaRefs>
</ds:datastoreItem>
</file>

<file path=customXml/itemProps134.xml><?xml version="1.0" encoding="utf-8"?>
<ds:datastoreItem xmlns:ds="http://schemas.openxmlformats.org/officeDocument/2006/customXml" ds:itemID="{088BAECE-B4EC-4B85-9351-56A770DE1BFE}">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6C78FE85-73A0-4D35-9314-473A406C252F}">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26F5BD6A-BA71-49A3-BB03-440628D0E4CC}">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96EEBE07-B7EE-4C56-A56D-E80D7078D9BF}">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CA81FACB-C441-40C3-9A86-86A5030F9731}">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D1E07AC0-51D4-47BF-84E8-6FD33FABCF43}">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5242E7BD-A85C-4721-B926-F433491C058D}">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D98B2A65-EEF5-438B-9BCA-34E5E0421DB3}">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5C26ACEC-3EF8-417C-BA6A-A66804F3DAA5}">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6425C091-6776-4439-AD8C-B7E0A990DA93}">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7882166F-0DBE-4E79-9AE1-F8A7D241D940}">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E8182690-04E1-4495-AD51-BB358876995D}">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B3245209-EDF4-4811-BBA1-D4796D8493C1}">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8681C5C2-B69C-408F-9654-26D5C25B5BEB}">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BFBE73C0-F96D-4159-B258-0D062B669077}">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6034E76E-1E3C-4039-85DB-31445F926552}">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E31AA3E0-95B2-4DF8-B9C9-F3EFDCCE8B95}">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48BC6021-48F1-425A-A16F-C0AB95D00EB2}">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0DF61F65-41C7-4C28-A7D9-7BC443ED8156}">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9CA0CB88-D19B-446D-8594-CB7F67B7840D}">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0A84AE28-B771-4C33-90F9-85E6E7E176DB}">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36739386-8C34-4191-85BB-9376EAD32401}">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6BD30B77-99F6-4061-B6E0-43243B85F094}">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1112A5FA-6439-41D2-8A92-BC73D1DAB81E}">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630C9C35-17EB-4A85-97AF-ACC2A186C81A}">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F9138AA9-C0FB-4C1A-A007-CC3BE1B56CC3}">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41EE480A-8081-4D34-8196-5111D142B819}">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B4F0909F-0370-42D4-8296-BC972CA7D429}">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7309161C-42CA-4C64-981A-4A6F40254216}">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D322BEE3-C649-42F4-AB39-E46313D87B47}">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303578D2-17E9-41A4-A212-E57080C118A8}">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0F29919E-2593-4351-A11B-8F1FCA66959C}">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A50CDD57-07A8-41E3-A332-AF190D693CA4}">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855CDD4C-AD23-4866-B8A4-76DAC327B0B6}">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9C01AA73-790B-40AB-A274-F47B15ABB7CD}">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E3C32F20-7DB3-4E92-ACF1-26A162A0E15B}">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A2122974-E73B-443D-85B5-D7EF8FA0E32D}">
  <ds:schemaRefs>
    <ds:schemaRef ds:uri="http://schemas.openxmlformats.org/package/2006/metadata/core-properties"/>
    <ds:schemaRef ds:uri="http://purl.org/dc/elements/1.1/"/>
    <ds:schemaRef ds:uri="http://purl.org/dc/terms/"/>
    <ds:schemaRef ds:uri="http://purl.org/dc/dcmitype/"/>
  </ds:schemaRefs>
</ds:datastoreItem>
</file>

<file path=customXml/itemProps168.xml><?xml version="1.0" encoding="utf-8"?>
<ds:datastoreItem xmlns:ds="http://schemas.openxmlformats.org/officeDocument/2006/customXml" ds:itemID="{9AF3CEB4-874B-4D2E-8775-F7B6A4820D38}">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85B7A245-0BBB-4CFA-8D2B-7F87F4DD44E7}">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FC970096-C93F-4D45-9D7D-3DFB64690103}">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F8248EE0-150C-4FDA-A471-3F4942EB23C7}">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25DC60E3-5DD6-4C71-85F9-C3FE4090963C}">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13432739-6363-417A-8996-EC0D47DF32E0}">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112381A2-B20D-4969-8A30-9CB8224294A2}">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DD9AF847-74E1-4B96-AD2B-3B4DABE6D463}">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99820F8F-64E7-41CD-ABC6-34683F6A0CE8}">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4DFE5EF7-BD87-499A-BDA2-0E6B13CECAF6}">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326094E1-C5AB-4CE0-B843-59C55A05B661}">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D06A6E88-D7B2-4192-9EB3-DFC8DF4FE2CB}">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218224AE-1ADB-4E38-A2F3-738426564A28}">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B70972D3-244A-4F00-8FD2-B324F042DBA9}">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B58A0F56-173E-42AA-A40E-2678DBD968A5}">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90617810-4D43-4FA1-9A61-BBA7EB968858}">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421B7D70-90D0-4719-B8AE-FAE805DF602E}">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CECFB12D-9B99-4686-A99D-398E20FCDD12}">
  <ds:schemaRefs>
    <ds:schemaRef ds:uri="http://schemas.openxmlformats.org/officeDocument/2006/docPropsVTypes"/>
    <ds:schemaRef ds:uri="http://schemas.openxmlformats.org/officeDocument/2006/extended-properties"/>
  </ds:schemaRefs>
</ds:datastoreItem>
</file>

<file path=customXml/itemProps184.xml><?xml version="1.0" encoding="utf-8"?>
<ds:datastoreItem xmlns:ds="http://schemas.openxmlformats.org/officeDocument/2006/customXml" ds:itemID="{4565C4E2-E01A-4364-A28D-439F44A10AF7}">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D1E31A46-0BD4-44F3-9819-053E0DD6C0F5}">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D454FADC-3D7F-4B73-9248-329649568368}">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5FF5DADE-6F6B-42A6-9291-CE4B9656D964}">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1E2B1097-7927-44DA-87DD-38FD669355FA}">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B52D3BBB-7C87-4703-947A-DCFC4FF41241}">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B829B5E2-4E3B-4B80-A0EE-B5B38CB4CB4C}">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C93F8FD7-1458-4B2D-8ED3-EE32C5FE5B0B}">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DD2E9608-B749-4BE1-B5C7-B0184F08DCC2}">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8C7CC330-46E9-408F-81C3-F86902C6DD54}">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A75CF106-FDCC-41DA-A39F-AFE25C90CEB4}">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308EBC37-058C-4825-956D-7ACBD522CA6A}">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4825A731-772C-4A6C-A964-FA37069703D9}">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B1AEE1D6-DC48-44E2-A452-3505C84C865C}">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93E9B507-B960-4924-B89C-4C378C5A9CE1}">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A0658177-1B76-4745-85DE-E5889D9D65EA}">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80D358B1-7223-49A3-AE92-CADCC531139B}">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D68C07F9-E862-4604-8463-D71275C1C91D}">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921986D5-2C98-4804-806F-82AC54FCFF02}">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FFA28541-2029-427F-B4D2-6D8EAFB72BC6}">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924EB6A6-C67B-4A14-96A7-D63E2689C613}">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91E8C62E-3754-4DA7-BB87-F2AA3CA9B176}">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B0A1BC5A-0AC0-49FF-877F-ACB2A10CDF5D}">
  <ds:schemaRefs>
    <ds:schemaRef ds:uri="http://schemas.openxmlformats.org/officeDocument/2006/docPropsVTypes"/>
    <ds:schemaRef ds:uri="http://schemas.openxmlformats.org/officeDocument/2006/extended-properties"/>
  </ds:schemaRefs>
</ds:datastoreItem>
</file>

<file path=customXml/itemProps204.xml><?xml version="1.0" encoding="utf-8"?>
<ds:datastoreItem xmlns:ds="http://schemas.openxmlformats.org/officeDocument/2006/customXml" ds:itemID="{7C4E3692-0007-4FE1-ADC5-8526E06D7F6B}">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53E2AB84-3212-4E49-849E-D48C9DFAA503}">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738D87C4-18C2-40A4-A8AD-55A07FFF69A5}">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207FB032-40FE-42AD-B3A2-A1F100FE0B05}">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06285232-4746-449E-86C8-A04061E1AF8F}">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A884F886-7B1F-4C41-948C-831F43369CA7}">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F6758B7A-8BCE-423B-8A2A-1DBA2520187A}">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5787A262-A176-4C8F-B986-577A1B507AF0}">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C8B82D1C-6F3D-42AC-BA67-103E0867D754}">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C4CC5817-CBFC-419A-A7A8-5A315F5891E0}">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A1095D6E-F7E3-47B6-8499-1AEBBCA549E6}">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EF77DFD5-41DD-46F1-9184-38C9C19EF0B9}">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7439D680-F483-4EF4-A626-31BB1D1E42C4}">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8E650430-1978-4F1B-B6B0-2BE7D308EFA9}">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359BB9AC-77D6-4FDF-85A0-370BA29EABE9}">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4A0B4FD9-4A1A-4C4E-8F49-A5744786562F}">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C9100D1F-859D-4F23-95DD-73A83E596139}">
  <ds:schemaRefs>
    <ds:schemaRef ds:uri="http://schemas.openxmlformats.org/officeDocument/2006/docPropsVTypes"/>
    <ds:schemaRef ds:uri="http://schemas.openxmlformats.org/officeDocument/2006/extended-properties"/>
  </ds:schemaRefs>
</ds:datastoreItem>
</file>

<file path=customXml/itemProps22.xml><?xml version="1.0" encoding="utf-8"?>
<ds:datastoreItem xmlns:ds="http://schemas.openxmlformats.org/officeDocument/2006/customXml" ds:itemID="{697C57AA-C6D4-448B-9226-CA8D172042C7}">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648DE9C5-3B41-4C7F-BD0C-77C77EC2E0F3}">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9DD3EBE3-DA10-4F79-A2E2-0C4F3F166FF9}">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3D7189F4-824E-441B-9871-721A5BF0D044}">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BC96B32B-85FC-4953-856F-7C57F133443E}">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D333404E-2B1E-497E-B859-942A2C321691}">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67FB1EF2-2A77-493C-B310-BD2CE9F3B46A}">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22C16369-71D5-4F1E-A308-CA672ACEB9B1}">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9F9B693C-41A8-4A1D-AA26-A2DADA76C549}">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06D6AF89-5B86-4604-8A70-21818C5DB4D9}">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F8A5C791-74CB-49AF-8DC1-8EC2432E5106}">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AB8E03D0-66A6-4898-A144-ACC43384C760}">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D528DA1D-8AB2-4B4A-879E-CF1D0CEAD235}">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250420C4-A811-4600-A5CF-5F6EAD69177A}">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68359126-D4F3-4A7C-843C-49583A72FDD8}">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E4A36AF0-ACB3-4972-8C4B-A88BEE101D11}">
  <ds:schemaRefs>
    <ds:schemaRef ds:uri="http://schemas.openxmlformats.org/package/2006/metadata/core-properties"/>
    <ds:schemaRef ds:uri="http://purl.org/dc/elements/1.1/"/>
    <ds:schemaRef ds:uri="http://purl.org/dc/terms/"/>
    <ds:schemaRef ds:uri="http://purl.org/dc/dcmitype/"/>
  </ds:schemaRefs>
</ds:datastoreItem>
</file>

<file path=customXml/itemProps234.xml><?xml version="1.0" encoding="utf-8"?>
<ds:datastoreItem xmlns:ds="http://schemas.openxmlformats.org/officeDocument/2006/customXml" ds:itemID="{7D41F509-F05C-4DD5-8E1E-C2C50AC08238}">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72ACDCB7-C990-42D0-8C81-E5453097A4B0}">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D1DF05F7-64F4-4AFB-AD39-2B2E899356C2}">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FEC53E98-9CE0-49E3-B19D-3F5DDB4AED77}">
  <ds:schemaRefs>
    <ds:schemaRef ds:uri="http://schemas.openxmlformats.org/officeDocument/2006/docPropsVTypes"/>
    <ds:schemaRef ds:uri="http://schemas.openxmlformats.org/officeDocument/2006/extended-properties"/>
  </ds:schemaRefs>
</ds:datastoreItem>
</file>

<file path=customXml/itemProps238.xml><?xml version="1.0" encoding="utf-8"?>
<ds:datastoreItem xmlns:ds="http://schemas.openxmlformats.org/officeDocument/2006/customXml" ds:itemID="{957AA785-3335-4E83-83B5-624D255CFB0D}">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3CB476D1-2480-45AD-A408-C52CF765C144}">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05B0596C-A910-4D8D-872E-A23EF82B785D}">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FEC03FAD-59D2-4F21-9450-8ADE7348F146}">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6901FDB5-289B-46DD-A04F-51718439335E}">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A4FABBAC-06AB-4EF3-8B21-098A7794973D}">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0DAB9E11-5197-470D-9081-D46F5D284041}">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3DE71425-1F67-4641-8031-0AE762E7249B}">
  <ds:schemaRefs>
    <ds:schemaRef ds:uri="http://schemas.openxmlformats.org/officeDocument/2006/docPropsVTypes"/>
    <ds:schemaRef ds:uri="http://schemas.openxmlformats.org/officeDocument/2006/extended-properties"/>
  </ds:schemaRefs>
</ds:datastoreItem>
</file>

<file path=customXml/itemProps245.xml><?xml version="1.0" encoding="utf-8"?>
<ds:datastoreItem xmlns:ds="http://schemas.openxmlformats.org/officeDocument/2006/customXml" ds:itemID="{ECB10BD8-32FC-4731-A70E-E261546AC201}">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63714298-1D75-4C32-A5EB-5EA8106815F1}">
  <ds:schemaRefs>
    <ds:schemaRef ds:uri="http://schemas.openxmlformats.org/package/2006/metadata/core-properties"/>
    <ds:schemaRef ds:uri="http://purl.org/dc/elements/1.1/"/>
    <ds:schemaRef ds:uri="http://purl.org/dc/terms/"/>
    <ds:schemaRef ds:uri="http://purl.org/dc/dcmitype/"/>
  </ds:schemaRefs>
</ds:datastoreItem>
</file>

<file path=customXml/itemProps247.xml><?xml version="1.0" encoding="utf-8"?>
<ds:datastoreItem xmlns:ds="http://schemas.openxmlformats.org/officeDocument/2006/customXml" ds:itemID="{A43A0A11-5659-422C-85A2-E306BD9350CA}">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D1D9B9B7-34CE-4CC8-966F-F6D43A0F8F6F}">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1D85F730-5D22-4072-8E35-817A916C3EA4}">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05A04C60-00F6-49A0-A99A-6B177A0FB175}">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641DAE28-D00B-4DEB-ABDA-10F2FFCE4F1B}">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EAFDDF10-F7AC-4EFF-83FC-FE0723EA9013}">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6A2F0C80-439E-46EE-B5CD-AAA2D7EDF087}">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F5F6671C-3292-44BE-A063-3F56C0A29E6C}">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C46FB0A4-A0F8-44F0-B424-C7F33D39F9A4}">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38B4C456-7456-45DC-AF29-F076AA41A801}">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C64484BB-69BD-424F-9479-04C126C4E4F1}">
  <ds:schemaRefs>
    <ds:schemaRef ds:uri="http://schemas.openxmlformats.org/officeDocument/2006/docPropsVTypes"/>
    <ds:schemaRef ds:uri="http://schemas.openxmlformats.org/officeDocument/2006/extended-properties"/>
  </ds:schemaRefs>
</ds:datastoreItem>
</file>

<file path=customXml/itemProps257.xml><?xml version="1.0" encoding="utf-8"?>
<ds:datastoreItem xmlns:ds="http://schemas.openxmlformats.org/officeDocument/2006/customXml" ds:itemID="{158ACCB4-9B16-44E2-B772-E4ECAB3B7E5E}">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B8DDBFA9-B1E0-41EA-9485-E566D0B4C806}">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3226DC1A-6172-4D0E-908A-D6DA440C704B}">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79B59A30-01F9-45B4-869F-876750D884F9}">
  <ds:schemaRefs>
    <ds:schemaRef ds:uri="http://schemas.openxmlformats.org/package/2006/metadata/core-properties"/>
    <ds:schemaRef ds:uri="http://purl.org/dc/elements/1.1/"/>
    <ds:schemaRef ds:uri="http://purl.org/dc/terms/"/>
    <ds:schemaRef ds:uri="http://purl.org/dc/dcmitype/"/>
  </ds:schemaRefs>
</ds:datastoreItem>
</file>

<file path=customXml/itemProps260.xml><?xml version="1.0" encoding="utf-8"?>
<ds:datastoreItem xmlns:ds="http://schemas.openxmlformats.org/officeDocument/2006/customXml" ds:itemID="{B9A3E949-D797-4150-B6DA-3C4FE48F4443}">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1BF0064D-BF8B-49F6-BF6B-5DFDA862B462}">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1111E282-7F06-478A-9EA4-4E24C29EEEFA}">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A20AF8DA-46E5-4581-93B2-4EC4B3C0C6EC}">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7EF82607-919E-4853-AC29-79B5355EBF3C}">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6670829A-9D9A-4860-91C8-C758B9800565}">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F8DE5ADE-549D-4B4B-9CEC-0ED750C64458}">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C57A069D-44E0-40C3-9171-33BF064B7282}">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9CA68D93-FC11-467D-AB09-D0F2E4BC3405}">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1E4D03A6-7E0A-475A-9E88-71A15201EA97}">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35333B1A-FC7D-4DBB-8566-269D738665D7}">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59B1B00E-F271-41FC-BC08-0C90009A0206}">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941E512D-EA18-4469-B90C-0FA4E5A8741A}">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DFF737D2-C344-46EE-B5D1-FCC918A9A324}">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09DB1492-8FE2-4F45-BB10-1F06C6FBE784}">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EA8DB6E3-7BFB-4F72-ABC8-48123E175B70}">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EC542891-B929-497A-8EB5-E32D652FD3F6}">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FA758C5F-A9E8-44A6-B520-3C8A66DB7269}">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4DE71C26-03E5-4E48-862C-20DA99438452}">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A98FC91D-9685-4A50-B149-1957320C9929}">
  <ds:schemaRefs>
    <ds:schemaRef ds:uri="http://schemas.openxmlformats.org/package/2006/metadata/core-properties"/>
    <ds:schemaRef ds:uri="http://purl.org/dc/elements/1.1/"/>
    <ds:schemaRef ds:uri="http://purl.org/dc/terms/"/>
    <ds:schemaRef ds:uri="http://purl.org/dc/dcmitype/"/>
  </ds:schemaRefs>
</ds:datastoreItem>
</file>

<file path=customXml/itemProps279.xml><?xml version="1.0" encoding="utf-8"?>
<ds:datastoreItem xmlns:ds="http://schemas.openxmlformats.org/officeDocument/2006/customXml" ds:itemID="{5A075390-6D33-4770-934C-E930C20EECA6}">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3C1E7083-509F-4939-88C7-ACD42054431D}">
  <ds:schemaRefs>
    <ds:schemaRef ds:uri="http://schemas.openxmlformats.org/officeDocument/2006/docPropsVTypes"/>
    <ds:schemaRef ds:uri="http://schemas.openxmlformats.org/officeDocument/2006/extended-properties"/>
  </ds:schemaRefs>
</ds:datastoreItem>
</file>

<file path=customXml/itemProps280.xml><?xml version="1.0" encoding="utf-8"?>
<ds:datastoreItem xmlns:ds="http://schemas.openxmlformats.org/officeDocument/2006/customXml" ds:itemID="{819F37FD-E1CD-48C3-8E03-299096007E50}">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208D3428-2C23-4129-998E-0DD10BB1945B}">
  <ds:schemaRefs>
    <ds:schemaRef ds:uri="http://schemas.openxmlformats.org/package/2006/metadata/core-properties"/>
    <ds:schemaRef ds:uri="http://purl.org/dc/elements/1.1/"/>
    <ds:schemaRef ds:uri="http://purl.org/dc/terms/"/>
    <ds:schemaRef ds:uri="http://purl.org/dc/dcmitype/"/>
  </ds:schemaRefs>
</ds:datastoreItem>
</file>

<file path=customXml/itemProps282.xml><?xml version="1.0" encoding="utf-8"?>
<ds:datastoreItem xmlns:ds="http://schemas.openxmlformats.org/officeDocument/2006/customXml" ds:itemID="{DDF5F1FE-D13E-4F65-8AC7-1C0E020E440D}">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CE18C0AD-F976-4853-A2BE-DC7688089ADA}">
  <ds:schemaRefs>
    <ds:schemaRef ds:uri="http://schemas.openxmlformats.org/package/2006/metadata/core-properties"/>
    <ds:schemaRef ds:uri="http://purl.org/dc/elements/1.1/"/>
    <ds:schemaRef ds:uri="http://purl.org/dc/terms/"/>
    <ds:schemaRef ds:uri="http://purl.org/dc/dcmitype/"/>
  </ds:schemaRefs>
</ds:datastoreItem>
</file>

<file path=customXml/itemProps284.xml><?xml version="1.0" encoding="utf-8"?>
<ds:datastoreItem xmlns:ds="http://schemas.openxmlformats.org/officeDocument/2006/customXml" ds:itemID="{6A375E3C-66E0-492A-B46B-023C5A701C43}">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F3CE5442-E31A-4921-B33B-2EDAC23ABF2B}">
  <ds:schemaRefs>
    <ds:schemaRef ds:uri="http://schemas.openxmlformats.org/package/2006/metadata/core-properties"/>
    <ds:schemaRef ds:uri="http://purl.org/dc/elements/1.1/"/>
    <ds:schemaRef ds:uri="http://purl.org/dc/terms/"/>
    <ds:schemaRef ds:uri="http://purl.org/dc/dcmitype/"/>
  </ds:schemaRefs>
</ds:datastoreItem>
</file>

<file path=customXml/itemProps286.xml><?xml version="1.0" encoding="utf-8"?>
<ds:datastoreItem xmlns:ds="http://schemas.openxmlformats.org/officeDocument/2006/customXml" ds:itemID="{A7A2951F-DC1B-43F3-829F-2B7A987C130A}">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391CEA8D-755D-4410-9211-D77F40A99AF3}">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6417B084-A39D-466F-9569-8760DC26ED3A}">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6FB88128-E0F8-48F3-84B5-96EB51D2FB3E}">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3B01CAD1-14A3-448D-8E8D-1A63F0DDD737}">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0642ED04-9124-4FC7-9D2B-EAA1A8D95A0B}">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955245E9-2F0B-4EB8-BFB8-8283D0F38346}">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E1BE52F3-F13A-406A-AF75-4D5362140BF4}">
  <ds:schemaRefs>
    <ds:schemaRef ds:uri="http://schemas.openxmlformats.org/officeDocument/2006/docPropsVTypes"/>
    <ds:schemaRef ds:uri="http://schemas.openxmlformats.org/officeDocument/2006/extended-properties"/>
  </ds:schemaRefs>
</ds:datastoreItem>
</file>

<file path=customXml/itemProps293.xml><?xml version="1.0" encoding="utf-8"?>
<ds:datastoreItem xmlns:ds="http://schemas.openxmlformats.org/officeDocument/2006/customXml" ds:itemID="{8A991D2E-1721-4895-BF9C-4FA8D482C9FE}">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B3B8CF17-2FCF-49B5-A45B-D21C8787E463}">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B5617A5B-C2CD-407E-B355-617A64ACF613}">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C0F546C1-316D-43F3-B0C1-35193034E984}">
  <ds:schemaRefs>
    <ds:schemaRef ds:uri="http://schemas.openxmlformats.org/package/2006/metadata/core-properties"/>
    <ds:schemaRef ds:uri="http://purl.org/dc/elements/1.1/"/>
    <ds:schemaRef ds:uri="http://purl.org/dc/terms/"/>
    <ds:schemaRef ds:uri="http://purl.org/dc/dcmitype/"/>
  </ds:schemaRefs>
</ds:datastoreItem>
</file>

<file path=customXml/itemProps297.xml><?xml version="1.0" encoding="utf-8"?>
<ds:datastoreItem xmlns:ds="http://schemas.openxmlformats.org/officeDocument/2006/customXml" ds:itemID="{E5FD8D3D-F327-4738-8249-48689B9754C7}">
  <ds:schemaRefs>
    <ds:schemaRef ds:uri="http://schemas.openxmlformats.org/officeDocument/2006/docPropsVTypes"/>
    <ds:schemaRef ds:uri="http://schemas.openxmlformats.org/officeDocument/2006/extended-properties"/>
  </ds:schemaRefs>
</ds:datastoreItem>
</file>

<file path=customXml/itemProps298.xml><?xml version="1.0" encoding="utf-8"?>
<ds:datastoreItem xmlns:ds="http://schemas.openxmlformats.org/officeDocument/2006/customXml" ds:itemID="{D043980C-AB34-40C6-B946-548CB7A696B2}">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022DB419-565B-40CE-AB74-5A49A0EA4ECE}">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3B09A832-DC03-47E5-94CE-F4F60FE4C881}">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B8446526-5CBB-4C04-A594-CC9933D3D4CE}">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EBC8124A-2070-4CEA-943A-CA6209E04223}">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B57FBE84-8E97-4FBA-9484-6F9469C97FDA}">
  <ds:schemaRefs>
    <ds:schemaRef ds:uri="http://schemas.openxmlformats.org/package/2006/metadata/core-properties"/>
    <ds:schemaRef ds:uri="http://purl.org/dc/elements/1.1/"/>
    <ds:schemaRef ds:uri="http://purl.org/dc/terms/"/>
    <ds:schemaRef ds:uri="http://purl.org/dc/dcmitype/"/>
  </ds:schemaRefs>
</ds:datastoreItem>
</file>

<file path=customXml/itemProps302.xml><?xml version="1.0" encoding="utf-8"?>
<ds:datastoreItem xmlns:ds="http://schemas.openxmlformats.org/officeDocument/2006/customXml" ds:itemID="{D0518853-DC2A-43C7-9DBD-72A9A4F99E04}">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681D9563-C52C-463D-B77C-0DDA7581FBC1}">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6FA97E1E-BF47-44ED-9C40-94136E526937}">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1056DCD3-3158-4D7C-8CFA-FCA2541A5184}">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2FBA8CE7-5D4E-46F6-8AF0-2F03B87938A5}">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044C5951-64C2-4F6B-8425-CF5A630906AB}">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3F823899-8384-495F-B28A-19745AE1D015}">
  <ds:schemaRefs>
    <ds:schemaRef ds:uri="http://schemas.openxmlformats.org/package/2006/metadata/core-properties"/>
    <ds:schemaRef ds:uri="http://purl.org/dc/elements/1.1/"/>
    <ds:schemaRef ds:uri="http://purl.org/dc/terms/"/>
    <ds:schemaRef ds:uri="http://purl.org/dc/dcmitype/"/>
  </ds:schemaRefs>
</ds:datastoreItem>
</file>

<file path=customXml/itemProps309.xml><?xml version="1.0" encoding="utf-8"?>
<ds:datastoreItem xmlns:ds="http://schemas.openxmlformats.org/officeDocument/2006/customXml" ds:itemID="{2F5F5E63-C702-4288-A26C-8DC7AB9FC129}">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01AA5709-15F0-441B-873C-FBD75D06488D}">
  <ds:schemaRefs>
    <ds:schemaRef ds:uri="http://schemas.openxmlformats.org/package/2006/metadata/core-properties"/>
    <ds:schemaRef ds:uri="http://purl.org/dc/elements/1.1/"/>
    <ds:schemaRef ds:uri="http://purl.org/dc/terms/"/>
    <ds:schemaRef ds:uri="http://purl.org/dc/dcmitype/"/>
  </ds:schemaRefs>
</ds:datastoreItem>
</file>

<file path=customXml/itemProps310.xml><?xml version="1.0" encoding="utf-8"?>
<ds:datastoreItem xmlns:ds="http://schemas.openxmlformats.org/officeDocument/2006/customXml" ds:itemID="{69459F1B-4BDF-44C2-AA07-C57BEC4B3F96}">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71BEBC3B-5F52-4504-A71F-B26DB21B1030}">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9BAEDE6C-44B4-4216-AF0A-4CF744B1B485}">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54DC918B-50B3-4597-BD4E-1C61A79D3F1A}">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564908B4-657E-4B8E-9190-A1C2368D3354}">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E157ADE9-5130-4279-96F4-392FEE5EDCC4}">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2D383ADE-37AD-4013-9EAF-D5D9FD266BAA}">
  <ds:schemaRefs>
    <ds:schemaRef ds:uri="http://schemas.openxmlformats.org/officeDocument/2006/docPropsVTypes"/>
    <ds:schemaRef ds:uri="http://schemas.openxmlformats.org/officeDocument/2006/extended-properties"/>
  </ds:schemaRefs>
</ds:datastoreItem>
</file>

<file path=customXml/itemProps317.xml><?xml version="1.0" encoding="utf-8"?>
<ds:datastoreItem xmlns:ds="http://schemas.openxmlformats.org/officeDocument/2006/customXml" ds:itemID="{EC8F6A10-9E7D-4F96-8F23-69DE801A2981}">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A9D2428F-9505-4D04-AEC1-1DE836F2010C}">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ACE0085F-94A9-42F1-9C31-DEC57092D0B1}">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088F1625-29F5-4C96-9BDD-2D0996E3AD0C}">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69A33229-7636-4E92-B255-856952B2FED5}">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F56F3582-6F7A-4A39-A30F-09761EE4E50F}">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3A46B91D-528B-43CC-B27F-52C6EA6D0BB5}">
  <ds:schemaRefs>
    <ds:schemaRef ds:uri="http://schemas.openxmlformats.org/package/2006/metadata/core-properties"/>
    <ds:schemaRef ds:uri="http://purl.org/dc/elements/1.1/"/>
    <ds:schemaRef ds:uri="http://purl.org/dc/terms/"/>
    <ds:schemaRef ds:uri="http://purl.org/dc/dcmitype/"/>
  </ds:schemaRefs>
</ds:datastoreItem>
</file>

<file path=customXml/itemProps323.xml><?xml version="1.0" encoding="utf-8"?>
<ds:datastoreItem xmlns:ds="http://schemas.openxmlformats.org/officeDocument/2006/customXml" ds:itemID="{708F2D5F-3726-4456-8B3F-12AE69EA7049}">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22E27302-B92F-4910-95CF-5F10E960F5E9}">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C1DCD39D-F563-4FB4-8443-B0BE749F3231}">
  <ds:schemaRefs>
    <ds:schemaRef ds:uri="http://schemas.openxmlformats.org/officeDocument/2006/docPropsVTypes"/>
    <ds:schemaRef ds:uri="http://schemas.openxmlformats.org/officeDocument/2006/extended-properties"/>
  </ds:schemaRefs>
</ds:datastoreItem>
</file>

<file path=customXml/itemProps326.xml><?xml version="1.0" encoding="utf-8"?>
<ds:datastoreItem xmlns:ds="http://schemas.openxmlformats.org/officeDocument/2006/customXml" ds:itemID="{2251DC2A-D114-479E-97EA-E0D28C09DD91}">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E41076B1-8E3D-4DB6-ADCD-64DD360A5492}">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2B0456E0-DCB6-4412-91C5-D14531D347A9}">
  <ds:schemaRefs>
    <ds:schemaRef ds:uri="http://schemas.openxmlformats.org/package/2006/metadata/core-properties"/>
    <ds:schemaRef ds:uri="http://purl.org/dc/elements/1.1/"/>
    <ds:schemaRef ds:uri="http://purl.org/dc/terms/"/>
    <ds:schemaRef ds:uri="http://purl.org/dc/dcmitype/"/>
  </ds:schemaRefs>
</ds:datastoreItem>
</file>

<file path=customXml/itemProps329.xml><?xml version="1.0" encoding="utf-8"?>
<ds:datastoreItem xmlns:ds="http://schemas.openxmlformats.org/officeDocument/2006/customXml" ds:itemID="{E9D8F3F3-00C3-4286-BD14-40E6FC10B962}">
  <ds:schemaRefs>
    <ds:schemaRef ds:uri="http://schemas.openxmlformats.org/officeDocument/2006/docPropsVTypes"/>
    <ds:schemaRef ds:uri="http://schemas.openxmlformats.org/officeDocument/2006/extended-properties"/>
  </ds:schemaRefs>
</ds:datastoreItem>
</file>

<file path=customXml/itemProps33.xml><?xml version="1.0" encoding="utf-8"?>
<ds:datastoreItem xmlns:ds="http://schemas.openxmlformats.org/officeDocument/2006/customXml" ds:itemID="{7FD98405-F04D-4414-BAD1-38A0AE41EF1F}">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677CDD65-EA1E-4D36-91A8-54AF602AC68B}">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21532AC0-F4EB-4F4C-80B2-0395E132112E}">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99F79A9B-A4A9-4794-9435-C5530902C030}">
  <ds:schemaRefs>
    <ds:schemaRef ds:uri="http://schemas.openxmlformats.org/package/2006/metadata/core-properties"/>
    <ds:schemaRef ds:uri="http://purl.org/dc/elements/1.1/"/>
    <ds:schemaRef ds:uri="http://purl.org/dc/terms/"/>
    <ds:schemaRef ds:uri="http://purl.org/dc/dcmitype/"/>
  </ds:schemaRefs>
</ds:datastoreItem>
</file>

<file path=customXml/itemProps333.xml><?xml version="1.0" encoding="utf-8"?>
<ds:datastoreItem xmlns:ds="http://schemas.openxmlformats.org/officeDocument/2006/customXml" ds:itemID="{7B54AA48-C566-475B-959A-EA727160D18C}">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39DE53F6-B59A-4B24-8834-02A88E023B7C}">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1ABC929E-5B2B-4B41-BCDC-C0F014E8437C}">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0DE60D17-D1A2-4639-BDDA-88F954295364}">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DCC46B28-BB21-4AB9-90D9-02DC886739F0}">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8F36AAA2-A52C-4050-91C6-72B56087255E}">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4A11D404-EAA3-4714-A569-3CC4ED77EC53}">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9965452E-0682-40FD-8B18-36AE4A03DAF8}">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A4DB92A3-574E-4157-AC9C-1B68B7FFD46F}">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4700F5E5-0704-4426-B6FA-BF44066B2B40}">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9A8C4F97-30E0-447D-8B6B-DB23C04086DA}">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B454B151-0634-4A2A-95DA-4322E8587696}">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A1C8A109-2BF5-4793-A5E3-247FA042374D}">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B4CA423B-BFB0-4BE6-913A-EDC990482D69}">
  <ds:schemaRefs>
    <ds:schemaRef ds:uri="http://schemas.openxmlformats.org/package/2006/metadata/core-properties"/>
    <ds:schemaRef ds:uri="http://purl.org/dc/elements/1.1/"/>
    <ds:schemaRef ds:uri="http://purl.org/dc/terms/"/>
    <ds:schemaRef ds:uri="http://purl.org/dc/dcmitype/"/>
  </ds:schemaRefs>
</ds:datastoreItem>
</file>

<file path=customXml/itemProps346.xml><?xml version="1.0" encoding="utf-8"?>
<ds:datastoreItem xmlns:ds="http://schemas.openxmlformats.org/officeDocument/2006/customXml" ds:itemID="{4246F8EB-F4F0-489A-934C-3E2CEE529FBE}">
  <ds:schemaRefs>
    <ds:schemaRef ds:uri="http://schemas.openxmlformats.org/officeDocument/2006/docPropsVTypes"/>
    <ds:schemaRef ds:uri="http://schemas.openxmlformats.org/officeDocument/2006/extended-properties"/>
  </ds:schemaRefs>
</ds:datastoreItem>
</file>

<file path=customXml/itemProps347.xml><?xml version="1.0" encoding="utf-8"?>
<ds:datastoreItem xmlns:ds="http://schemas.openxmlformats.org/officeDocument/2006/customXml" ds:itemID="{AD989BBD-BF62-44C1-8A37-C598F4FB4157}">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36AA9685-17FA-4F51-B272-1C887FFDC6BE}">
  <ds:schemaRefs>
    <ds:schemaRef ds:uri="http://schemas.openxmlformats.org/package/2006/metadata/core-properties"/>
    <ds:schemaRef ds:uri="http://purl.org/dc/elements/1.1/"/>
    <ds:schemaRef ds:uri="http://purl.org/dc/terms/"/>
    <ds:schemaRef ds:uri="http://purl.org/dc/dcmitype/"/>
  </ds:schemaRefs>
</ds:datastoreItem>
</file>

<file path=customXml/itemProps349.xml><?xml version="1.0" encoding="utf-8"?>
<ds:datastoreItem xmlns:ds="http://schemas.openxmlformats.org/officeDocument/2006/customXml" ds:itemID="{2B89E844-D402-4409-A00D-29E325831862}">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52D75CF5-A099-41B9-8EEF-01F69DD56A18}">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B9791800-9BED-4210-B162-2735FDFA80A9}">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130847A2-A461-453E-A499-E87C00AD9610}">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DD1F7C73-6C45-4153-8278-CCFBF763A194}">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024F126F-78E9-4258-AEA9-6DFC7FDB11AB}">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B8B5D44D-2826-496F-B861-64ECE061EF60}">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7CAB1FD7-F208-4496-80D0-E2AEB6B1613F}">
  <ds:schemaRefs>
    <ds:schemaRef ds:uri="http://schemas.openxmlformats.org/package/2006/metadata/core-properties"/>
    <ds:schemaRef ds:uri="http://purl.org/dc/elements/1.1/"/>
    <ds:schemaRef ds:uri="http://purl.org/dc/terms/"/>
    <ds:schemaRef ds:uri="http://purl.org/dc/dcmitype/"/>
  </ds:schemaRefs>
</ds:datastoreItem>
</file>

<file path=customXml/itemProps356.xml><?xml version="1.0" encoding="utf-8"?>
<ds:datastoreItem xmlns:ds="http://schemas.openxmlformats.org/officeDocument/2006/customXml" ds:itemID="{A7021F60-F321-4CD7-907C-FC659C54FEDB}">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A74D0D58-5463-4969-8B82-85693E2DBFB9}">
  <ds:schemaRefs>
    <ds:schemaRef ds:uri="http://schemas.openxmlformats.org/package/2006/metadata/core-properties"/>
    <ds:schemaRef ds:uri="http://purl.org/dc/elements/1.1/"/>
    <ds:schemaRef ds:uri="http://purl.org/dc/terms/"/>
    <ds:schemaRef ds:uri="http://purl.org/dc/dcmitype/"/>
  </ds:schemaRefs>
</ds:datastoreItem>
</file>

<file path=customXml/itemProps358.xml><?xml version="1.0" encoding="utf-8"?>
<ds:datastoreItem xmlns:ds="http://schemas.openxmlformats.org/officeDocument/2006/customXml" ds:itemID="{1E5D6EBF-EB45-42BE-BBF3-A660FAF33A8A}">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8DBA00DD-6FBB-4169-8C95-7D97DA102285}">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53193DB6-87DB-409F-8E97-705C3CE4E7F1}">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34399336-CECE-4E03-A47E-D26E1F65204C}">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960880AB-45AC-473F-A812-27C958740A7E}">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41C43857-6E78-45C8-AA86-5772AF647048}">
  <ds:schemaRefs>
    <ds:schemaRef ds:uri="http://schemas.openxmlformats.org/package/2006/metadata/core-properties"/>
    <ds:schemaRef ds:uri="http://purl.org/dc/elements/1.1/"/>
    <ds:schemaRef ds:uri="http://purl.org/dc/terms/"/>
    <ds:schemaRef ds:uri="http://purl.org/dc/dcmitype/"/>
  </ds:schemaRefs>
</ds:datastoreItem>
</file>

<file path=customXml/itemProps363.xml><?xml version="1.0" encoding="utf-8"?>
<ds:datastoreItem xmlns:ds="http://schemas.openxmlformats.org/officeDocument/2006/customXml" ds:itemID="{2C7AF492-004C-4F94-BCAC-587F7805C1CD}">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096843EC-517D-4B70-AD67-76D019BC2941}">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DEDF789A-F74C-4FA5-9A72-7763810B5FAB}">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C4FE5558-A97F-4360-A88B-FEE9FF92AD77}">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14AFEE1C-256E-45A3-B215-07E042F024C7}">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7FE9DCBE-5E69-43D9-836D-2EFC363854DD}">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EDB916D2-488C-4013-8114-68B80DF266E4}">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D357C5B1-FA5A-45B7-BAC8-63E8854F1070}">
  <ds:schemaRefs>
    <ds:schemaRef ds:uri="http://schemas.openxmlformats.org/package/2006/metadata/core-properties"/>
    <ds:schemaRef ds:uri="http://purl.org/dc/elements/1.1/"/>
    <ds:schemaRef ds:uri="http://purl.org/dc/terms/"/>
    <ds:schemaRef ds:uri="http://purl.org/dc/dcmitype/"/>
  </ds:schemaRefs>
</ds:datastoreItem>
</file>

<file path=customXml/itemProps370.xml><?xml version="1.0" encoding="utf-8"?>
<ds:datastoreItem xmlns:ds="http://schemas.openxmlformats.org/officeDocument/2006/customXml" ds:itemID="{BDCA167B-8742-47E5-9E04-BF51B6AAAA44}">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C75DAC6B-5933-4A45-807F-13A40EBAEEF0}">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D0298258-7AC0-435F-83D9-1C9F9BAB2F62}">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9FAA1BA0-ACED-49BD-9EEF-1FD6601649FB}">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93901253-A5FF-47AA-8155-BB4D9E7EADA5}">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A52FBF14-B5D6-4BA2-8E45-ACB26FAD54C1}">
  <ds:schemaRefs>
    <ds:schemaRef ds:uri="http://schemas.openxmlformats.org/officeDocument/2006/docPropsVTypes"/>
    <ds:schemaRef ds:uri="http://schemas.openxmlformats.org/officeDocument/2006/extended-properties"/>
  </ds:schemaRefs>
</ds:datastoreItem>
</file>

<file path=customXml/itemProps376.xml><?xml version="1.0" encoding="utf-8"?>
<ds:datastoreItem xmlns:ds="http://schemas.openxmlformats.org/officeDocument/2006/customXml" ds:itemID="{873A56B5-0377-4451-8A84-6A36B3EAE607}">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6065D684-24B8-4AE9-A050-CFCF783D4E53}">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74A3873F-E4B8-40D3-9D34-5F1E47FCED5F}">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FB7AB636-64B9-4EB2-82EF-68211EA44C58}">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CAC53F8C-1F39-4442-89B9-B5916F415D5A}">
  <ds:schemaRefs>
    <ds:schemaRef ds:uri="http://schemas.openxmlformats.org/officeDocument/2006/docPropsVTypes"/>
    <ds:schemaRef ds:uri="http://schemas.openxmlformats.org/officeDocument/2006/extended-properties"/>
  </ds:schemaRefs>
</ds:datastoreItem>
</file>

<file path=customXml/itemProps380.xml><?xml version="1.0" encoding="utf-8"?>
<ds:datastoreItem xmlns:ds="http://schemas.openxmlformats.org/officeDocument/2006/customXml" ds:itemID="{90901226-68DD-4AC0-BD93-80FFBD8B6499}">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EA11553D-A4C8-417D-AFC0-360487DA0231}">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BD8B2E51-C7A8-4136-B6A4-ED28E3596F93}">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2F468BC0-3305-4C86-9C47-A2A5F4F70665}">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4D0FCA4C-6CF9-4FB3-8052-2D27222713F0}">
  <ds:schemaRefs>
    <ds:schemaRef ds:uri="http://schemas.openxmlformats.org/officeDocument/2006/docPropsVTypes"/>
    <ds:schemaRef ds:uri="http://schemas.openxmlformats.org/officeDocument/2006/extended-properties"/>
  </ds:schemaRefs>
</ds:datastoreItem>
</file>

<file path=customXml/itemProps385.xml><?xml version="1.0" encoding="utf-8"?>
<ds:datastoreItem xmlns:ds="http://schemas.openxmlformats.org/officeDocument/2006/customXml" ds:itemID="{4E2DE2DA-F189-4425-B7D2-17B931F767BE}">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164EE3B3-2EDB-4904-A885-20401A33F367}">
  <ds:schemaRefs>
    <ds:schemaRef ds:uri="http://schemas.openxmlformats.org/package/2006/metadata/core-properties"/>
    <ds:schemaRef ds:uri="http://purl.org/dc/elements/1.1/"/>
    <ds:schemaRef ds:uri="http://purl.org/dc/terms/"/>
    <ds:schemaRef ds:uri="http://purl.org/dc/dcmitype/"/>
  </ds:schemaRefs>
</ds:datastoreItem>
</file>

<file path=customXml/itemProps387.xml><?xml version="1.0" encoding="utf-8"?>
<ds:datastoreItem xmlns:ds="http://schemas.openxmlformats.org/officeDocument/2006/customXml" ds:itemID="{D5EC4D58-2A63-4BFE-81F8-D4B701CADC6B}">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BF3C99ED-ECA7-4652-93AE-B53E35918FBD}">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634DC2F8-83F6-4FC4-B236-55960A7CCE8E}">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32B02F07-B0C9-4BA3-A41D-1B6C083D2004}">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E47CF185-2D7B-46AD-BE34-FDC7AA23F1F2}">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7338FF1E-96F8-4A2E-976B-74B93F25A51F}">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4EF785DA-5D9D-4697-A18D-8965434A6C43}">
  <ds:schemaRefs>
    <ds:schemaRef ds:uri="http://schemas.openxmlformats.org/package/2006/metadata/core-properties"/>
    <ds:schemaRef ds:uri="http://purl.org/dc/elements/1.1/"/>
    <ds:schemaRef ds:uri="http://purl.org/dc/terms/"/>
    <ds:schemaRef ds:uri="http://purl.org/dc/dcmitype/"/>
  </ds:schemaRefs>
</ds:datastoreItem>
</file>

<file path=customXml/itemProps393.xml><?xml version="1.0" encoding="utf-8"?>
<ds:datastoreItem xmlns:ds="http://schemas.openxmlformats.org/officeDocument/2006/customXml" ds:itemID="{7B16BC0A-5AB2-4977-8180-0E85FBF02E4E}">
  <ds:schemaRefs>
    <ds:schemaRef ds:uri="http://schemas.openxmlformats.org/officeDocument/2006/docPropsVTypes"/>
    <ds:schemaRef ds:uri="http://schemas.openxmlformats.org/officeDocument/2006/extended-properties"/>
  </ds:schemaRefs>
</ds:datastoreItem>
</file>

<file path=customXml/itemProps394.xml><?xml version="1.0" encoding="utf-8"?>
<ds:datastoreItem xmlns:ds="http://schemas.openxmlformats.org/officeDocument/2006/customXml" ds:itemID="{AC1BA0EA-8FE4-488F-A04B-F77C3559F1D5}">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76D0AEDF-078D-414F-9400-8A8156B82EE1}">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78249365-EEEB-4BE3-A158-9B4B2128E737}">
  <ds:schemaRefs>
    <ds:schemaRef ds:uri="http://schemas.openxmlformats.org/officeDocument/2006/docPropsVTypes"/>
    <ds:schemaRef ds:uri="http://schemas.openxmlformats.org/officeDocument/2006/extended-properties"/>
  </ds:schemaRefs>
</ds:datastoreItem>
</file>

<file path=customXml/itemProps397.xml><?xml version="1.0" encoding="utf-8"?>
<ds:datastoreItem xmlns:ds="http://schemas.openxmlformats.org/officeDocument/2006/customXml" ds:itemID="{20E5E53D-6D55-4BCC-9EF2-9FB8F9343624}">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70D01C90-09BC-44F8-AC7C-187DA1EF4335}">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E263B491-23E1-4C8C-9283-5170F3FB051A}">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DD3E3B38-91DE-4645-9D17-1C36D63E37A4}">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53730005-4DE8-4DCA-B0A4-7EACE8888C35}">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3CC0C641-6725-4DEC-AFDD-3BE7910E61C6}">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81D332B2-EC41-4D7C-8529-8DF3C40096AA}">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6288F774-A1CF-45A8-A9EF-C878A9E0C256}">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393CA572-6538-42BF-B4DE-4B2DEDB7FCC1}">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B264CFEB-C3E6-46B3-A35F-26B79A341443}">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E5367CFD-5159-4E13-B58C-3945E73B332A}">
  <ds:schemaRefs>
    <ds:schemaRef ds:uri="http://schemas.openxmlformats.org/package/2006/metadata/core-properties"/>
    <ds:schemaRef ds:uri="http://purl.org/dc/elements/1.1/"/>
    <ds:schemaRef ds:uri="http://purl.org/dc/terms/"/>
    <ds:schemaRef ds:uri="http://purl.org/dc/dcmitype/"/>
  </ds:schemaRefs>
</ds:datastoreItem>
</file>

<file path=customXml/itemProps406.xml><?xml version="1.0" encoding="utf-8"?>
<ds:datastoreItem xmlns:ds="http://schemas.openxmlformats.org/officeDocument/2006/customXml" ds:itemID="{C0E9BA67-09CA-4FE1-A382-5D18FBA46930}">
  <ds:schemaRefs>
    <ds:schemaRef ds:uri="http://schemas.openxmlformats.org/package/2006/metadata/core-properties"/>
    <ds:schemaRef ds:uri="http://purl.org/dc/elements/1.1/"/>
    <ds:schemaRef ds:uri="http://purl.org/dc/terms/"/>
    <ds:schemaRef ds:uri="http://purl.org/dc/dcmitype/"/>
  </ds:schemaRefs>
</ds:datastoreItem>
</file>

<file path=customXml/itemProps407.xml><?xml version="1.0" encoding="utf-8"?>
<ds:datastoreItem xmlns:ds="http://schemas.openxmlformats.org/officeDocument/2006/customXml" ds:itemID="{9101DE59-62EC-4767-8A69-7F5D6B639A04}">
  <ds:schemaRefs>
    <ds:schemaRef ds:uri="http://schemas.openxmlformats.org/officeDocument/2006/docPropsVTypes"/>
    <ds:schemaRef ds:uri="http://schemas.openxmlformats.org/officeDocument/2006/extended-properties"/>
  </ds:schemaRefs>
</ds:datastoreItem>
</file>

<file path=customXml/itemProps408.xml><?xml version="1.0" encoding="utf-8"?>
<ds:datastoreItem xmlns:ds="http://schemas.openxmlformats.org/officeDocument/2006/customXml" ds:itemID="{7AFCF96A-333F-4B7D-B9AD-1DBCB8742FAB}">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9C96C10C-59B9-43D1-9CBD-224018C4C12B}">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958DC25D-F991-42D8-BEB1-8334CAADD62B}">
  <ds:schemaRefs>
    <ds:schemaRef ds:uri="http://schemas.openxmlformats.org/officeDocument/2006/docPropsVTypes"/>
    <ds:schemaRef ds:uri="http://schemas.openxmlformats.org/officeDocument/2006/extended-properties"/>
  </ds:schemaRefs>
</ds:datastoreItem>
</file>

<file path=customXml/itemProps410.xml><?xml version="1.0" encoding="utf-8"?>
<ds:datastoreItem xmlns:ds="http://schemas.openxmlformats.org/officeDocument/2006/customXml" ds:itemID="{5B63E71E-84BC-4252-A50F-94362E0FB59A}">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8D293EF4-720C-4875-A623-1E6AB8BA04CB}">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44F0A8B0-D340-4C49-A0AA-55C6FE08FF16}">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4A647AA7-EF92-4D72-9C9B-A3472CE7466F}">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CD275B75-6B13-4A86-BFC2-183FD241A531}">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09D17FC3-C1F3-4A36-AA4C-8A27D4EB4822}">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D079EEA7-12D0-4313-ACDC-858FA0EE7580}">
  <ds:schemaRefs>
    <ds:schemaRef ds:uri="http://schemas.openxmlformats.org/officeDocument/2006/docPropsVTypes"/>
    <ds:schemaRef ds:uri="http://schemas.openxmlformats.org/officeDocument/2006/extended-properties"/>
  </ds:schemaRefs>
</ds:datastoreItem>
</file>

<file path=customXml/itemProps417.xml><?xml version="1.0" encoding="utf-8"?>
<ds:datastoreItem xmlns:ds="http://schemas.openxmlformats.org/officeDocument/2006/customXml" ds:itemID="{80BD38D7-0575-405E-8126-760822932E6A}">
  <ds:schemaRefs>
    <ds:schemaRef ds:uri="http://schemas.openxmlformats.org/package/2006/metadata/core-properties"/>
    <ds:schemaRef ds:uri="http://purl.org/dc/elements/1.1/"/>
    <ds:schemaRef ds:uri="http://purl.org/dc/terms/"/>
    <ds:schemaRef ds:uri="http://purl.org/dc/dcmitype/"/>
  </ds:schemaRefs>
</ds:datastoreItem>
</file>

<file path=customXml/itemProps418.xml><?xml version="1.0" encoding="utf-8"?>
<ds:datastoreItem xmlns:ds="http://schemas.openxmlformats.org/officeDocument/2006/customXml" ds:itemID="{46E162BF-A52B-40F4-9DE0-15D9A116BBD0}">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1410FE19-7684-49AB-9428-4515FCA20C80}">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10883577-0C47-4325-8D7D-00E44773D3E4}">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BF1C0DB8-CBF8-4617-9AFF-6619612E0AA4}">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D5D5DA5D-4595-4A87-966D-CEE79BD064E7}">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E52C241D-29E5-4E2E-AD7F-945355004C3D}">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10D26AF6-3887-43FE-B7D9-8ABDAFB89827}">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09C5B97E-F2BA-42E9-8BBC-7749992566D1}">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F9FEFD7F-2EFF-4786-9576-4F5BBA771485}">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407CD5EB-1502-4BBF-B90B-3D7E277E6C2F}">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28B07A0D-4C2F-4EC2-A00A-96729B5F942D}">
  <ds:schemaRefs>
    <ds:schemaRef ds:uri="http://schemas.openxmlformats.org/package/2006/metadata/core-properties"/>
    <ds:schemaRef ds:uri="http://purl.org/dc/elements/1.1/"/>
    <ds:schemaRef ds:uri="http://purl.org/dc/terms/"/>
    <ds:schemaRef ds:uri="http://purl.org/dc/dcmitype/"/>
  </ds:schemaRefs>
</ds:datastoreItem>
</file>

<file path=customXml/itemProps428.xml><?xml version="1.0" encoding="utf-8"?>
<ds:datastoreItem xmlns:ds="http://schemas.openxmlformats.org/officeDocument/2006/customXml" ds:itemID="{85DE5537-CCCC-401F-9F60-105AC35A5CFD}">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CC7EE6F2-F2C4-4B76-A4DB-489EF3588050}">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EEC31D24-864B-4397-BF45-5D312EA6F412}">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C3D032BC-C14F-4B99-A5AD-965331462052}">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01A6CA5C-9203-4DFB-B7BA-16D8273FD6F3}">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FFEC5664-8222-4C18-9748-EB941351F71A}">
  <ds:schemaRefs>
    <ds:schemaRef ds:uri="http://schemas.openxmlformats.org/officeDocument/2006/docPropsVTypes"/>
    <ds:schemaRef ds:uri="http://schemas.openxmlformats.org/officeDocument/2006/extended-properties"/>
  </ds:schemaRefs>
</ds:datastoreItem>
</file>

<file path=customXml/itemProps433.xml><?xml version="1.0" encoding="utf-8"?>
<ds:datastoreItem xmlns:ds="http://schemas.openxmlformats.org/officeDocument/2006/customXml" ds:itemID="{84D7F489-E273-41BC-B3F1-A41B52F3A1B5}">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C05A918C-8C18-4103-8F3B-228C322E876C}">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B076BBA6-5AC1-48CA-B4D3-0FE74E3C1393}">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AF4C3C04-66A7-4398-822E-C446F8B77F09}">
  <ds:schemaRefs>
    <ds:schemaRef ds:uri="http://schemas.openxmlformats.org/officeDocument/2006/docPropsVTypes"/>
    <ds:schemaRef ds:uri="http://schemas.openxmlformats.org/officeDocument/2006/extended-properties"/>
  </ds:schemaRefs>
</ds:datastoreItem>
</file>

<file path=customXml/itemProps437.xml><?xml version="1.0" encoding="utf-8"?>
<ds:datastoreItem xmlns:ds="http://schemas.openxmlformats.org/officeDocument/2006/customXml" ds:itemID="{B3C2F3F7-F5D4-4436-A73F-8DF099860286}">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C270F2D6-5FC6-48F3-91BF-CD2275372260}">
  <ds:schemaRefs>
    <ds:schemaRef ds:uri="http://schemas.openxmlformats.org/package/2006/metadata/core-properties"/>
    <ds:schemaRef ds:uri="http://purl.org/dc/elements/1.1/"/>
    <ds:schemaRef ds:uri="http://purl.org/dc/terms/"/>
    <ds:schemaRef ds:uri="http://purl.org/dc/dcmitype/"/>
  </ds:schemaRefs>
</ds:datastoreItem>
</file>

<file path=customXml/itemProps439.xml><?xml version="1.0" encoding="utf-8"?>
<ds:datastoreItem xmlns:ds="http://schemas.openxmlformats.org/officeDocument/2006/customXml" ds:itemID="{F51B62F9-12EB-4F31-A02D-64E652A73777}">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B26CFA3F-5467-4B95-A85B-99BFFC2175E1}">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520F55FC-1886-47C1-A985-AB32CD4282EA}">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B3F6C742-ACD1-4E51-A82A-DDDAFBA282E6}">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93AF1F94-DE60-42BD-8B91-0901C4F71752}">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30E27DBD-C802-4CCC-941F-875EBFED5685}">
  <ds:schemaRefs>
    <ds:schemaRef ds:uri="http://schemas.openxmlformats.org/package/2006/metadata/core-properties"/>
    <ds:schemaRef ds:uri="http://purl.org/dc/elements/1.1/"/>
    <ds:schemaRef ds:uri="http://purl.org/dc/terms/"/>
    <ds:schemaRef ds:uri="http://purl.org/dc/dcmitype/"/>
  </ds:schemaRefs>
</ds:datastoreItem>
</file>

<file path=customXml/itemProps444.xml><?xml version="1.0" encoding="utf-8"?>
<ds:datastoreItem xmlns:ds="http://schemas.openxmlformats.org/officeDocument/2006/customXml" ds:itemID="{0E6DC89E-724F-4FEB-A12B-3167CC63DEA9}">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BEDA9C44-ABE6-4D2F-8784-3FABF942C193}">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915886A5-F5AB-45F4-B097-E059E3254784}">
  <ds:schemaRefs>
    <ds:schemaRef ds:uri="http://schemas.openxmlformats.org/officeDocument/2006/docPropsVTypes"/>
    <ds:schemaRef ds:uri="http://schemas.openxmlformats.org/officeDocument/2006/extended-properties"/>
  </ds:schemaRefs>
</ds:datastoreItem>
</file>

<file path=customXml/itemProps447.xml><?xml version="1.0" encoding="utf-8"?>
<ds:datastoreItem xmlns:ds="http://schemas.openxmlformats.org/officeDocument/2006/customXml" ds:itemID="{D8D8C54E-7658-455E-BDC0-3C70AF87E361}">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FEE167ED-3A2D-42BC-9CC2-99B178E5E875}">
  <ds:schemaRefs>
    <ds:schemaRef ds:uri="http://schemas.openxmlformats.org/package/2006/metadata/core-properties"/>
    <ds:schemaRef ds:uri="http://purl.org/dc/elements/1.1/"/>
    <ds:schemaRef ds:uri="http://purl.org/dc/terms/"/>
    <ds:schemaRef ds:uri="http://purl.org/dc/dcmitype/"/>
  </ds:schemaRefs>
</ds:datastoreItem>
</file>

<file path=customXml/itemProps449.xml><?xml version="1.0" encoding="utf-8"?>
<ds:datastoreItem xmlns:ds="http://schemas.openxmlformats.org/officeDocument/2006/customXml" ds:itemID="{43565161-6EA7-4AA9-AEEE-C25BC54B21E0}">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7B7F2FD7-A466-4661-913F-327E8C2B2392}">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41CDD420-84A7-48D6-A8D9-39AB7914778C}">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FEFC5B53-4C1A-4FCA-BE56-A6894FB11FB6}">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F5E239C6-5F2E-40B8-832F-0F42C09813F6}">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0449EABB-6AA9-4375-A291-9D66BC3DBE17}">
  <ds:schemaRefs>
    <ds:schemaRef ds:uri="http://schemas.openxmlformats.org/officeDocument/2006/docPropsVTypes"/>
    <ds:schemaRef ds:uri="http://schemas.openxmlformats.org/officeDocument/2006/extended-properties"/>
  </ds:schemaRefs>
</ds:datastoreItem>
</file>

<file path=customXml/itemProps454.xml><?xml version="1.0" encoding="utf-8"?>
<ds:datastoreItem xmlns:ds="http://schemas.openxmlformats.org/officeDocument/2006/customXml" ds:itemID="{F1A9899B-C3C3-4AE4-8823-2E193CE93E5B}">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C732D7DF-577F-4E10-BF7E-71533A31B6AA}">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58DA2461-344A-457F-AC3F-BD7F7C151892}">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669F517C-3799-4D92-A8B5-C0F8CBFC1A36}">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31EA172E-1121-4936-98BA-961699404E7E}">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419F36BD-0F93-4671-A84B-EF9E968743CD}">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7F65E59C-7256-4711-A503-D5A37FDF1B6F}">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BBD68A13-1372-41DF-8AC7-8A2CD9592BB9}">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B1E5D273-1F45-4D09-8028-B91A6DFD6443}">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03553BC5-623C-40A0-98F0-B75C419D24C3}">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71643AB5-33BA-4C8C-A2E6-BFCCE554DD29}">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00EE4E83-767A-495D-BC05-E8C730982159}">
  <ds:schemaRefs>
    <ds:schemaRef ds:uri="http://schemas.openxmlformats.org/package/2006/metadata/core-properties"/>
    <ds:schemaRef ds:uri="http://purl.org/dc/elements/1.1/"/>
    <ds:schemaRef ds:uri="http://purl.org/dc/terms/"/>
    <ds:schemaRef ds:uri="http://purl.org/dc/dcmitype/"/>
  </ds:schemaRefs>
</ds:datastoreItem>
</file>

<file path=customXml/itemProps465.xml><?xml version="1.0" encoding="utf-8"?>
<ds:datastoreItem xmlns:ds="http://schemas.openxmlformats.org/officeDocument/2006/customXml" ds:itemID="{6A0B8CED-8C87-41A7-BAE5-3489B96BA04E}">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9B0FDE98-C1C3-4EFD-9DA4-297C759D6C6E}">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C6BEBAF4-0AFE-42D4-A658-0ED56824E75A}">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A78B18E0-4870-4D0B-812A-40AAF69AFEAD}">
  <ds:schemaRefs>
    <ds:schemaRef ds:uri="http://schemas.openxmlformats.org/package/2006/metadata/core-properties"/>
    <ds:schemaRef ds:uri="http://purl.org/dc/elements/1.1/"/>
    <ds:schemaRef ds:uri="http://purl.org/dc/terms/"/>
    <ds:schemaRef ds:uri="http://purl.org/dc/dcmitype/"/>
  </ds:schemaRefs>
</ds:datastoreItem>
</file>

<file path=customXml/itemProps469.xml><?xml version="1.0" encoding="utf-8"?>
<ds:datastoreItem xmlns:ds="http://schemas.openxmlformats.org/officeDocument/2006/customXml" ds:itemID="{C8755980-1EDE-444B-9DD3-EB968145DD2F}">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8FF46B0E-87A3-44BF-9EE6-DA48C702D8B3}">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CC8A652A-4C4F-4EE2-8016-E25184CF0056}">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6E6F2715-E0FA-4E42-83E9-2963474EBC4F}">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4EE14D99-86D5-4DF2-9D07-C417EF8639AE}">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A2CBCC68-5628-4A77-BA39-1D832F49A22C}">
  <ds:schemaRefs>
    <ds:schemaRef ds:uri="http://schemas.openxmlformats.org/package/2006/metadata/core-properties"/>
    <ds:schemaRef ds:uri="http://purl.org/dc/elements/1.1/"/>
    <ds:schemaRef ds:uri="http://purl.org/dc/terms/"/>
    <ds:schemaRef ds:uri="http://purl.org/dc/dcmitype/"/>
  </ds:schemaRefs>
</ds:datastoreItem>
</file>

<file path=customXml/itemProps474.xml><?xml version="1.0" encoding="utf-8"?>
<ds:datastoreItem xmlns:ds="http://schemas.openxmlformats.org/officeDocument/2006/customXml" ds:itemID="{7D3797C4-9CBB-4E6B-B1C5-D8E8BCAF08A8}">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3FA388A5-056E-4677-8385-54A5703DC858}">
  <ds:schemaRefs>
    <ds:schemaRef ds:uri="http://schemas.openxmlformats.org/officeDocument/2006/docPropsVTypes"/>
    <ds:schemaRef ds:uri="http://schemas.openxmlformats.org/officeDocument/2006/extended-properties"/>
  </ds:schemaRefs>
</ds:datastoreItem>
</file>

<file path=customXml/itemProps476.xml><?xml version="1.0" encoding="utf-8"?>
<ds:datastoreItem xmlns:ds="http://schemas.openxmlformats.org/officeDocument/2006/customXml" ds:itemID="{3DBCEB9D-9D67-4B96-98D5-0A18875862B9}">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10EB96A5-B47A-4D93-8DC2-DB5D3B1683F2}">
  <ds:schemaRefs>
    <ds:schemaRef ds:uri="http://schemas.openxmlformats.org/officeDocument/2006/docPropsVTypes"/>
    <ds:schemaRef ds:uri="http://schemas.openxmlformats.org/officeDocument/2006/extended-properties"/>
  </ds:schemaRefs>
</ds:datastoreItem>
</file>

<file path=customXml/itemProps478.xml><?xml version="1.0" encoding="utf-8"?>
<ds:datastoreItem xmlns:ds="http://schemas.openxmlformats.org/officeDocument/2006/customXml" ds:itemID="{A9024AB2-9FA1-4B5F-9810-374C5285FE3B}">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02348593-82A2-4DD1-9E4F-8094BFA96E7C}">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1C8C8535-DC11-43D0-800B-ED20E93FF8AB}">
  <ds:schemaRefs>
    <ds:schemaRef ds:uri="http://schemas.openxmlformats.org/package/2006/metadata/core-properties"/>
    <ds:schemaRef ds:uri="http://purl.org/dc/elements/1.1/"/>
    <ds:schemaRef ds:uri="http://purl.org/dc/terms/"/>
    <ds:schemaRef ds:uri="http://purl.org/dc/dcmitype/"/>
  </ds:schemaRefs>
</ds:datastoreItem>
</file>

<file path=customXml/itemProps480.xml><?xml version="1.0" encoding="utf-8"?>
<ds:datastoreItem xmlns:ds="http://schemas.openxmlformats.org/officeDocument/2006/customXml" ds:itemID="{90A72143-1767-42C9-97FE-7A0EE943D31E}">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8D4C865E-75FD-42C4-9C06-C6C97BE97FB4}">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BD2649AA-D843-4F12-B0AC-E8D687B578AE}">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9AC5F466-CE7B-414A-91DA-8E16BDE0D59D}">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41C17E58-EA0F-4FB2-899B-AB659A414B71}">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624099EF-39C7-45F4-B5A7-88143E007EBA}">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F2468C8D-C46D-449E-A016-03B75F7D4A56}">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B408E5D1-448E-40A5-950D-684BB85C7B3E}">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FA300ACC-1290-488C-BE90-4EBC2103660F}">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763699A7-5478-4569-9D14-418CF2BA0976}">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CE118199-3917-4126-8F52-F61B4E414B88}">
  <ds:schemaRefs>
    <ds:schemaRef ds:uri="http://schemas.openxmlformats.org/officeDocument/2006/docPropsVTypes"/>
    <ds:schemaRef ds:uri="http://schemas.openxmlformats.org/officeDocument/2006/extended-properties"/>
  </ds:schemaRefs>
</ds:datastoreItem>
</file>

<file path=customXml/itemProps490.xml><?xml version="1.0" encoding="utf-8"?>
<ds:datastoreItem xmlns:ds="http://schemas.openxmlformats.org/officeDocument/2006/customXml" ds:itemID="{AA3B6315-1171-49B5-869D-321F3AEEF3DE}">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090B7D7A-D201-482D-93B4-63507D69B9A2}">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3AE6802D-3420-4ECE-9CE6-465990BB7950}">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9EE4380F-1015-4586-AD70-33D3240DF969}">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C312029A-85F7-4500-9523-88302FAFD03F}">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9D886C5B-F147-44EF-800E-2518D5689890}">
  <ds:schemaRefs>
    <ds:schemaRef ds:uri="http://schemas.openxmlformats.org/package/2006/metadata/core-properties"/>
    <ds:schemaRef ds:uri="http://purl.org/dc/elements/1.1/"/>
    <ds:schemaRef ds:uri="http://purl.org/dc/terms/"/>
    <ds:schemaRef ds:uri="http://purl.org/dc/dcmitype/"/>
  </ds:schemaRefs>
</ds:datastoreItem>
</file>

<file path=customXml/itemProps496.xml><?xml version="1.0" encoding="utf-8"?>
<ds:datastoreItem xmlns:ds="http://schemas.openxmlformats.org/officeDocument/2006/customXml" ds:itemID="{3B139C78-025A-4E66-AC68-AE8E0A62375A}">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548FA0ED-4957-47EA-BD7F-B585AD3F0F30}">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9AC98295-6A21-4681-B903-251754CCF1C0}">
  <ds:schemaRefs>
    <ds:schemaRef ds:uri="http://schemas.openxmlformats.org/officeDocument/2006/docPropsVTypes"/>
    <ds:schemaRef ds:uri="http://schemas.openxmlformats.org/officeDocument/2006/extended-properties"/>
  </ds:schemaRefs>
</ds:datastoreItem>
</file>

<file path=customXml/itemProps499.xml><?xml version="1.0" encoding="utf-8"?>
<ds:datastoreItem xmlns:ds="http://schemas.openxmlformats.org/officeDocument/2006/customXml" ds:itemID="{570DF728-443C-4601-A141-10CBEA5BF9D3}">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9F095BFD-6DF7-4441-9165-65B8D1DF7957}">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073F6494-8DC7-4670-8BEE-49F57BD159F8}">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34FE10D3-2108-419F-B84C-FDBDA48D9F48}">
  <ds:schemaRefs>
    <ds:schemaRef ds:uri="http://schemas.openxmlformats.org/package/2006/metadata/core-properties"/>
    <ds:schemaRef ds:uri="http://purl.org/dc/elements/1.1/"/>
    <ds:schemaRef ds:uri="http://purl.org/dc/terms/"/>
    <ds:schemaRef ds:uri="http://purl.org/dc/dcmitype/"/>
  </ds:schemaRefs>
</ds:datastoreItem>
</file>

<file path=customXml/itemProps501.xml><?xml version="1.0" encoding="utf-8"?>
<ds:datastoreItem xmlns:ds="http://schemas.openxmlformats.org/officeDocument/2006/customXml" ds:itemID="{D20DDE32-D750-4734-AC03-BCAFEB6AEBF7}">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B7E0B142-AE0D-446B-B283-115141A5A222}">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6C819E46-AADF-4892-A9D4-38301CC65451}">
  <ds:schemaRefs>
    <ds:schemaRef ds:uri="http://schemas.openxmlformats.org/officeDocument/2006/docPropsVTypes"/>
    <ds:schemaRef ds:uri="http://schemas.openxmlformats.org/officeDocument/2006/extended-properties"/>
  </ds:schemaRefs>
</ds:datastoreItem>
</file>

<file path=customXml/itemProps504.xml><?xml version="1.0" encoding="utf-8"?>
<ds:datastoreItem xmlns:ds="http://schemas.openxmlformats.org/officeDocument/2006/customXml" ds:itemID="{FC9AE9AF-335A-4940-B1F1-A341DB07AAA3}">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5815CD8C-7555-423B-8664-268946CA5E96}">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E446A99B-BC27-4E33-AB99-5DF7C821D60F}">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38C62C7D-AE1C-4AE9-9808-6B4ABA8C41DE}">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3B2A528B-EDFE-42A2-BB5C-B8A7A1A217CC}">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408F237A-04DF-4F8A-B33D-A61289348C22}">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800F2FFE-7D79-469D-A995-E219077FF748}">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1C23E084-5108-4A50-A5C2-9E82246C62ED}">
  <ds:schemaRefs>
    <ds:schemaRef ds:uri="http://schemas.openxmlformats.org/officeDocument/2006/docPropsVTypes"/>
    <ds:schemaRef ds:uri="http://schemas.openxmlformats.org/officeDocument/2006/extended-properties"/>
  </ds:schemaRefs>
</ds:datastoreItem>
</file>

<file path=customXml/itemProps511.xml><?xml version="1.0" encoding="utf-8"?>
<ds:datastoreItem xmlns:ds="http://schemas.openxmlformats.org/officeDocument/2006/customXml" ds:itemID="{190A1651-A214-4379-86DB-628E288375FE}">
  <ds:schemaRefs>
    <ds:schemaRef ds:uri="http://schemas.openxmlformats.org/package/2006/metadata/core-properties"/>
    <ds:schemaRef ds:uri="http://purl.org/dc/elements/1.1/"/>
    <ds:schemaRef ds:uri="http://purl.org/dc/terms/"/>
    <ds:schemaRef ds:uri="http://purl.org/dc/dcmitype/"/>
  </ds:schemaRefs>
</ds:datastoreItem>
</file>

<file path=customXml/itemProps512.xml><?xml version="1.0" encoding="utf-8"?>
<ds:datastoreItem xmlns:ds="http://schemas.openxmlformats.org/officeDocument/2006/customXml" ds:itemID="{7AFCE56D-3ECA-4D60-97BF-95D574774770}">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3D4E86CF-63FB-48F8-9AD9-724606DB38E0}">
  <ds:schemaRefs>
    <ds:schemaRef ds:uri="http://schemas.openxmlformats.org/package/2006/metadata/core-properties"/>
    <ds:schemaRef ds:uri="http://purl.org/dc/elements/1.1/"/>
    <ds:schemaRef ds:uri="http://purl.org/dc/terms/"/>
    <ds:schemaRef ds:uri="http://purl.org/dc/dcmitype/"/>
  </ds:schemaRefs>
</ds:datastoreItem>
</file>

<file path=customXml/itemProps514.xml><?xml version="1.0" encoding="utf-8"?>
<ds:datastoreItem xmlns:ds="http://schemas.openxmlformats.org/officeDocument/2006/customXml" ds:itemID="{B295DAF8-EA5F-4DA3-AA38-FA97D249A083}">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E2A46046-7B8B-4933-ADE0-5CDA09B91D33}">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E0840E2E-13F3-4C7A-90B0-2A54033D5BA7}">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C291BFBF-D3B5-416D-880D-1BC6544B37E4}">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F9D986E7-B757-4184-A553-CB28975281A9}">
  <ds:schemaRefs>
    <ds:schemaRef ds:uri="http://schemas.openxmlformats.org/officeDocument/2006/docPropsVTypes"/>
    <ds:schemaRef ds:uri="http://schemas.openxmlformats.org/officeDocument/2006/extended-properties"/>
  </ds:schemaRefs>
</ds:datastoreItem>
</file>

<file path=customXml/itemProps519.xml><?xml version="1.0" encoding="utf-8"?>
<ds:datastoreItem xmlns:ds="http://schemas.openxmlformats.org/officeDocument/2006/customXml" ds:itemID="{5721D710-E98E-414E-9ADB-CDBB09C7EC2E}">
  <ds:schemaRefs>
    <ds:schemaRef ds:uri="http://schemas.openxmlformats.org/officeDocument/2006/docPropsVTypes"/>
    <ds:schemaRef ds:uri="http://schemas.openxmlformats.org/officeDocument/2006/extended-properties"/>
  </ds:schemaRefs>
</ds:datastoreItem>
</file>

<file path=customXml/itemProps52.xml><?xml version="1.0" encoding="utf-8"?>
<ds:datastoreItem xmlns:ds="http://schemas.openxmlformats.org/officeDocument/2006/customXml" ds:itemID="{94CC3D9E-A20E-448C-91D7-E85A9D692655}">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FB1D4E59-71B5-418E-8F11-7A65AD4D0012}">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50BEF02F-50C5-421B-A1CE-7C89A436A0E1}">
  <ds:schemaRefs>
    <ds:schemaRef ds:uri="http://schemas.openxmlformats.org/officeDocument/2006/docPropsVTypes"/>
    <ds:schemaRef ds:uri="http://schemas.openxmlformats.org/officeDocument/2006/extended-properties"/>
  </ds:schemaRefs>
</ds:datastoreItem>
</file>

<file path=customXml/itemProps522.xml><?xml version="1.0" encoding="utf-8"?>
<ds:datastoreItem xmlns:ds="http://schemas.openxmlformats.org/officeDocument/2006/customXml" ds:itemID="{54F8D608-8239-4D43-B4DC-F039CC5775F4}">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A27E1EC3-7CB0-45BF-9946-D49820FA5E94}">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404BC1C8-EF6B-4A5C-B9BE-7CFF4ACB1F1D}">
  <ds:schemaRefs>
    <ds:schemaRef ds:uri="http://schemas.openxmlformats.org/package/2006/metadata/core-properties"/>
    <ds:schemaRef ds:uri="http://purl.org/dc/elements/1.1/"/>
    <ds:schemaRef ds:uri="http://purl.org/dc/terms/"/>
    <ds:schemaRef ds:uri="http://purl.org/dc/dcmitype/"/>
  </ds:schemaRefs>
</ds:datastoreItem>
</file>

<file path=customXml/itemProps525.xml><?xml version="1.0" encoding="utf-8"?>
<ds:datastoreItem xmlns:ds="http://schemas.openxmlformats.org/officeDocument/2006/customXml" ds:itemID="{42C55A67-889F-48E5-9917-F3727C8E8CC9}">
  <ds:schemaRefs>
    <ds:schemaRef ds:uri="http://schemas.openxmlformats.org/package/2006/metadata/core-properties"/>
    <ds:schemaRef ds:uri="http://purl.org/dc/elements/1.1/"/>
    <ds:schemaRef ds:uri="http://purl.org/dc/terms/"/>
    <ds:schemaRef ds:uri="http://purl.org/dc/dcmitype/"/>
  </ds:schemaRefs>
</ds:datastoreItem>
</file>

<file path=customXml/itemProps526.xml><?xml version="1.0" encoding="utf-8"?>
<ds:datastoreItem xmlns:ds="http://schemas.openxmlformats.org/officeDocument/2006/customXml" ds:itemID="{E9EB50EB-7718-449B-96DF-1126C73FABC5}">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C7925C48-60A6-40E8-9AB3-407420BF63B4}">
  <ds:schemaRefs>
    <ds:schemaRef ds:uri="http://schemas.openxmlformats.org/package/2006/metadata/core-properties"/>
    <ds:schemaRef ds:uri="http://purl.org/dc/elements/1.1/"/>
    <ds:schemaRef ds:uri="http://purl.org/dc/terms/"/>
    <ds:schemaRef ds:uri="http://purl.org/dc/dcmitype/"/>
  </ds:schemaRefs>
</ds:datastoreItem>
</file>

<file path=customXml/itemProps528.xml><?xml version="1.0" encoding="utf-8"?>
<ds:datastoreItem xmlns:ds="http://schemas.openxmlformats.org/officeDocument/2006/customXml" ds:itemID="{29142643-04E7-42B6-95F0-0695C0568599}">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DB50BB29-61BD-4AAE-9511-61F3F2ABDB0E}">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30AB55C3-EADE-4B4E-8798-247EB3BB4D73}">
  <ds:schemaRefs>
    <ds:schemaRef ds:uri="http://schemas.openxmlformats.org/package/2006/metadata/core-properties"/>
    <ds:schemaRef ds:uri="http://purl.org/dc/elements/1.1/"/>
    <ds:schemaRef ds:uri="http://purl.org/dc/terms/"/>
    <ds:schemaRef ds:uri="http://purl.org/dc/dcmitype/"/>
  </ds:schemaRefs>
</ds:datastoreItem>
</file>

<file path=customXml/itemProps530.xml><?xml version="1.0" encoding="utf-8"?>
<ds:datastoreItem xmlns:ds="http://schemas.openxmlformats.org/officeDocument/2006/customXml" ds:itemID="{68A749CD-BB71-4D42-B1FB-421A21CEF9DD}">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58141009-D973-403E-AAF5-4EB0039662FB}">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FAED7359-FE2C-46D6-8181-E389469A02BC}">
  <ds:schemaRefs>
    <ds:schemaRef ds:uri="http://schemas.openxmlformats.org/officeDocument/2006/docPropsVTypes"/>
    <ds:schemaRef ds:uri="http://schemas.openxmlformats.org/officeDocument/2006/extended-properties"/>
  </ds:schemaRefs>
</ds:datastoreItem>
</file>

<file path=customXml/itemProps533.xml><?xml version="1.0" encoding="utf-8"?>
<ds:datastoreItem xmlns:ds="http://schemas.openxmlformats.org/officeDocument/2006/customXml" ds:itemID="{BCDFEB5E-DE3B-456D-A474-490C3C63135D}">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D1797BE8-2D40-4535-90CC-BB147DFD2186}">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363E2E28-6500-4012-A1BD-E7476E062CBE}">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0268E93A-77E6-4E6D-9D68-569AA1343B6C}">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74EF775C-A1AB-4CAF-86D4-C92840DDF673}">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24C1A018-FDD5-4394-A13E-1E642EC289C5}">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1E684893-D59E-4D3D-8775-1298089FD713}">
  <ds:schemaRefs>
    <ds:schemaRef ds:uri="http://schemas.openxmlformats.org/package/2006/metadata/core-properties"/>
    <ds:schemaRef ds:uri="http://purl.org/dc/elements/1.1/"/>
    <ds:schemaRef ds:uri="http://purl.org/dc/terms/"/>
    <ds:schemaRef ds:uri="http://purl.org/dc/dcmitype/"/>
  </ds:schemaRefs>
</ds:datastoreItem>
</file>

<file path=customXml/itemProps54.xml><?xml version="1.0" encoding="utf-8"?>
<ds:datastoreItem xmlns:ds="http://schemas.openxmlformats.org/officeDocument/2006/customXml" ds:itemID="{1F9CDB35-989E-4A39-9E36-645C46F52FB0}">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297733AF-54F8-4E26-A6FD-5C415070F5C2}">
  <ds:schemaRefs>
    <ds:schemaRef ds:uri="http://schemas.openxmlformats.org/officeDocument/2006/docPropsVTypes"/>
    <ds:schemaRef ds:uri="http://schemas.openxmlformats.org/officeDocument/2006/extended-properties"/>
  </ds:schemaRefs>
</ds:datastoreItem>
</file>

<file path=customXml/itemProps541.xml><?xml version="1.0" encoding="utf-8"?>
<ds:datastoreItem xmlns:ds="http://schemas.openxmlformats.org/officeDocument/2006/customXml" ds:itemID="{4C113C52-D786-4CEB-9269-E578906339F2}">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D3A7830A-CB14-4AAE-AE70-BE3E8B20E8AA}">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0ACBA513-00BB-4A67-B6D1-275E266EC03D}">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38DFA75E-3887-4824-93A5-3381CD628D6F}">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AC130CB9-ADBF-4EBF-A22B-17B446F16F3D}">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C2428A36-722C-449A-BEE9-1270443A1E3C}">
  <ds:schemaRefs>
    <ds:schemaRef ds:uri="http://schemas.openxmlformats.org/officeDocument/2006/docPropsVTypes"/>
    <ds:schemaRef ds:uri="http://schemas.openxmlformats.org/officeDocument/2006/extended-properties"/>
  </ds:schemaRefs>
</ds:datastoreItem>
</file>

<file path=customXml/itemProps547.xml><?xml version="1.0" encoding="utf-8"?>
<ds:datastoreItem xmlns:ds="http://schemas.openxmlformats.org/officeDocument/2006/customXml" ds:itemID="{2458FEC8-221D-434C-908A-834C71C8E8DC}">
  <ds:schemaRefs>
    <ds:schemaRef ds:uri="http://schemas.openxmlformats.org/package/2006/metadata/core-properties"/>
    <ds:schemaRef ds:uri="http://purl.org/dc/elements/1.1/"/>
    <ds:schemaRef ds:uri="http://purl.org/dc/terms/"/>
    <ds:schemaRef ds:uri="http://purl.org/dc/dcmitype/"/>
  </ds:schemaRefs>
</ds:datastoreItem>
</file>

<file path=customXml/itemProps548.xml><?xml version="1.0" encoding="utf-8"?>
<ds:datastoreItem xmlns:ds="http://schemas.openxmlformats.org/officeDocument/2006/customXml" ds:itemID="{40FD323A-C24B-439B-997C-2BA884A4A7C2}">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49F00172-AB46-4256-9937-CA9259BE2335}">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6DBF6552-2E29-45B6-86D0-D6D2D513B1FC}">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3537D9E2-61A3-4371-BF2A-6044E858E80E}">
  <ds:schemaRefs>
    <ds:schemaRef ds:uri="http://schemas.openxmlformats.org/officeDocument/2006/docPropsVTypes"/>
    <ds:schemaRef ds:uri="http://schemas.openxmlformats.org/officeDocument/2006/extended-properties"/>
  </ds:schemaRefs>
</ds:datastoreItem>
</file>

<file path=customXml/itemProps551.xml><?xml version="1.0" encoding="utf-8"?>
<ds:datastoreItem xmlns:ds="http://schemas.openxmlformats.org/officeDocument/2006/customXml" ds:itemID="{951568D0-1289-480A-A967-7E05BCEA6B21}">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EC5E4684-CFC4-4EC0-BC52-050F759A1115}">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0292FFF7-7625-49C5-B5E5-985FD3A3FB6A}">
  <ds:schemaRefs>
    <ds:schemaRef ds:uri="http://schemas.openxmlformats.org/package/2006/metadata/core-properties"/>
    <ds:schemaRef ds:uri="http://purl.org/dc/elements/1.1/"/>
    <ds:schemaRef ds:uri="http://purl.org/dc/terms/"/>
    <ds:schemaRef ds:uri="http://purl.org/dc/dcmitype/"/>
  </ds:schemaRefs>
</ds:datastoreItem>
</file>

<file path=customXml/itemProps554.xml><?xml version="1.0" encoding="utf-8"?>
<ds:datastoreItem xmlns:ds="http://schemas.openxmlformats.org/officeDocument/2006/customXml" ds:itemID="{AFE52AA3-851D-4B24-A746-E29BE2E4FA8B}">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E0A44D0C-31F7-4302-AAD5-9A53027FA22C}">
  <ds:schemaRefs>
    <ds:schemaRef ds:uri="http://schemas.openxmlformats.org/package/2006/metadata/core-properties"/>
    <ds:schemaRef ds:uri="http://purl.org/dc/elements/1.1/"/>
    <ds:schemaRef ds:uri="http://purl.org/dc/terms/"/>
    <ds:schemaRef ds:uri="http://purl.org/dc/dcmitype/"/>
  </ds:schemaRefs>
</ds:datastoreItem>
</file>

<file path=customXml/itemProps556.xml><?xml version="1.0" encoding="utf-8"?>
<ds:datastoreItem xmlns:ds="http://schemas.openxmlformats.org/officeDocument/2006/customXml" ds:itemID="{09770C2E-BA1A-469C-AE43-D2750254E1C6}">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0AB8685F-0043-44B7-89BF-9A356FB8B271}">
  <ds:schemaRefs>
    <ds:schemaRef ds:uri="http://schemas.openxmlformats.org/officeDocument/2006/docPropsVTypes"/>
    <ds:schemaRef ds:uri="http://schemas.openxmlformats.org/officeDocument/2006/extended-properties"/>
  </ds:schemaRefs>
</ds:datastoreItem>
</file>

<file path=customXml/itemProps558.xml><?xml version="1.0" encoding="utf-8"?>
<ds:datastoreItem xmlns:ds="http://schemas.openxmlformats.org/officeDocument/2006/customXml" ds:itemID="{7400B824-BF12-49B4-8157-52D49B3EB06C}">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12918460-CA69-41D5-8FFC-DB7CF04CA0E5}">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DDB67545-D5FE-498A-8DE1-F3A964E20E7E}">
  <ds:schemaRefs>
    <ds:schemaRef ds:uri="http://schemas.openxmlformats.org/officeDocument/2006/docPropsVTypes"/>
    <ds:schemaRef ds:uri="http://schemas.openxmlformats.org/officeDocument/2006/extended-properties"/>
  </ds:schemaRefs>
</ds:datastoreItem>
</file>

<file path=customXml/itemProps560.xml><?xml version="1.0" encoding="utf-8"?>
<ds:datastoreItem xmlns:ds="http://schemas.openxmlformats.org/officeDocument/2006/customXml" ds:itemID="{FD481C66-F797-47CE-9B9E-39AFC56B3006}">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1D7201A1-300E-42FD-BCB1-5D958164A4D6}">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330B8A4C-F1F3-4E30-981C-26FC2232E9D8}">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A2861671-6514-4958-B880-AA4BB525E565}">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D1935A93-87A6-491B-9484-E7EF165A3311}">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95E74B43-80C8-43DF-8F2C-6EF9215C5581}">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45D7CB00-95C4-46C1-9570-611020F55179}">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539C6AF3-5950-4AC4-9F8E-908EE2D22DEA}">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A01F4E2C-D55F-49BF-88B3-F94E44007A9F}">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AF190909-91A2-4031-9F1C-9F3B48A30B4F}">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16A6D6A3-5D2B-42B4-ADFD-D5B260A3F38F}">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09AFEDAD-6E1D-4B29-9D87-171FCBB4F128}">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EEC184CF-0B69-4149-9B10-6AE0C335DA1A}">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5F87DC27-062E-479C-B7B1-B41A990B9096}">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82427522-92F9-43A8-955E-8A171891D4B1}">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FA2A3145-BCE4-4AF2-8507-36A1B03A45E4}">
  <ds:schemaRefs>
    <ds:schemaRef ds:uri="http://schemas.openxmlformats.org/package/2006/metadata/core-properties"/>
    <ds:schemaRef ds:uri="http://purl.org/dc/elements/1.1/"/>
    <ds:schemaRef ds:uri="http://purl.org/dc/terms/"/>
    <ds:schemaRef ds:uri="http://purl.org/dc/dcmitype/"/>
  </ds:schemaRefs>
</ds:datastoreItem>
</file>

<file path=customXml/itemProps575.xml><?xml version="1.0" encoding="utf-8"?>
<ds:datastoreItem xmlns:ds="http://schemas.openxmlformats.org/officeDocument/2006/customXml" ds:itemID="{5FD5183A-594C-4366-A758-C39E7E6E0EE6}">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F597484B-4DE1-4764-981A-4F5C5751A516}">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74CBCA05-68B2-4C4E-B3B9-8C023A043F6E}">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3EABA9E7-9B24-4FD6-AB1B-15425B231FFE}">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2F4B979A-39AA-47CA-9E2E-8E2E03C4374E}">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5AB6F3BF-9EBD-4E31-A8B2-7EB23D6F195D}">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2B294D32-CAED-457B-9611-1D9EE11EEA00}">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94F90E22-6F01-4A2F-BEC2-D2A9515BEAD2}">
  <ds:schemaRefs>
    <ds:schemaRef ds:uri="http://schemas.openxmlformats.org/officeDocument/2006/docPropsVTypes"/>
    <ds:schemaRef ds:uri="http://schemas.openxmlformats.org/officeDocument/2006/extended-properties"/>
  </ds:schemaRefs>
</ds:datastoreItem>
</file>

<file path=customXml/itemProps582.xml><?xml version="1.0" encoding="utf-8"?>
<ds:datastoreItem xmlns:ds="http://schemas.openxmlformats.org/officeDocument/2006/customXml" ds:itemID="{8A4E69B2-72D1-4506-821F-8A7F45EF803A}">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C685A9C0-C412-4D52-98EF-5809EAD31B60}">
  <ds:schemaRefs>
    <ds:schemaRef ds:uri="http://schemas.openxmlformats.org/officeDocument/2006/docPropsVTypes"/>
    <ds:schemaRef ds:uri="http://schemas.openxmlformats.org/officeDocument/2006/extended-properties"/>
  </ds:schemaRefs>
</ds:datastoreItem>
</file>

<file path=customXml/itemProps584.xml><?xml version="1.0" encoding="utf-8"?>
<ds:datastoreItem xmlns:ds="http://schemas.openxmlformats.org/officeDocument/2006/customXml" ds:itemID="{AD02DD0E-488E-4E03-BE6F-8D7164E15518}">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9A45175F-8C6B-4942-98AB-87E098F1D671}">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17D24E7E-8093-4E71-863D-E41FD78B55F7}">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EE4E3244-B07E-4475-9BF3-427BE106BB27}">
  <ds:schemaRefs>
    <ds:schemaRef ds:uri="http://schemas.openxmlformats.org/package/2006/metadata/core-properties"/>
    <ds:schemaRef ds:uri="http://purl.org/dc/elements/1.1/"/>
    <ds:schemaRef ds:uri="http://purl.org/dc/terms/"/>
    <ds:schemaRef ds:uri="http://purl.org/dc/dcmitype/"/>
  </ds:schemaRefs>
</ds:datastoreItem>
</file>

<file path=customXml/itemProps588.xml><?xml version="1.0" encoding="utf-8"?>
<ds:datastoreItem xmlns:ds="http://schemas.openxmlformats.org/officeDocument/2006/customXml" ds:itemID="{5EDD4F17-E2CF-40D4-8B0C-3FF3619258E0}">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49D976FF-4E77-4AD2-938E-461EC69323D4}">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7B726BEF-20BA-41A0-8F9D-F82306503305}">
  <ds:schemaRefs>
    <ds:schemaRef ds:uri="http://schemas.openxmlformats.org/package/2006/metadata/core-properties"/>
    <ds:schemaRef ds:uri="http://purl.org/dc/elements/1.1/"/>
    <ds:schemaRef ds:uri="http://purl.org/dc/terms/"/>
    <ds:schemaRef ds:uri="http://purl.org/dc/dcmitype/"/>
  </ds:schemaRefs>
</ds:datastoreItem>
</file>

<file path=customXml/itemProps590.xml><?xml version="1.0" encoding="utf-8"?>
<ds:datastoreItem xmlns:ds="http://schemas.openxmlformats.org/officeDocument/2006/customXml" ds:itemID="{55314E45-4078-40ED-83E0-76AF88ED9850}">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CCF74F60-BD26-492E-B8C6-2FF3BB6DA0C0}">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1DEB5F77-D636-4E80-8786-0B962757B056}">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7FD2F01E-D682-4998-9C74-6891FE63965B}">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AE375970-936B-43EE-A882-169C50D28B1E}">
  <ds:schemaRefs>
    <ds:schemaRef ds:uri="http://schemas.openxmlformats.org/officeDocument/2006/docPropsVTypes"/>
    <ds:schemaRef ds:uri="http://schemas.openxmlformats.org/officeDocument/2006/extended-properties"/>
  </ds:schemaRefs>
</ds:datastoreItem>
</file>

<file path=customXml/itemProps595.xml><?xml version="1.0" encoding="utf-8"?>
<ds:datastoreItem xmlns:ds="http://schemas.openxmlformats.org/officeDocument/2006/customXml" ds:itemID="{6DBC1124-9A3B-4E51-B716-94F514A5F065}">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D04A2181-E190-4857-BC49-53BDFAC2BB1D}">
  <ds:schemaRefs>
    <ds:schemaRef ds:uri="http://schemas.openxmlformats.org/officeDocument/2006/docPropsVTypes"/>
    <ds:schemaRef ds:uri="http://schemas.openxmlformats.org/officeDocument/2006/extended-properties"/>
  </ds:schemaRefs>
</ds:datastoreItem>
</file>

<file path=customXml/itemProps597.xml><?xml version="1.0" encoding="utf-8"?>
<ds:datastoreItem xmlns:ds="http://schemas.openxmlformats.org/officeDocument/2006/customXml" ds:itemID="{9BBB9B7D-A083-4309-8B3F-921EDE99EE89}">
  <ds:schemaRefs>
    <ds:schemaRef ds:uri="http://schemas.openxmlformats.org/package/2006/metadata/core-properties"/>
    <ds:schemaRef ds:uri="http://purl.org/dc/elements/1.1/"/>
    <ds:schemaRef ds:uri="http://purl.org/dc/terms/"/>
    <ds:schemaRef ds:uri="http://purl.org/dc/dcmitype/"/>
  </ds:schemaRefs>
</ds:datastoreItem>
</file>

<file path=customXml/itemProps598.xml><?xml version="1.0" encoding="utf-8"?>
<ds:datastoreItem xmlns:ds="http://schemas.openxmlformats.org/officeDocument/2006/customXml" ds:itemID="{2C8B9161-F0CF-40B9-BF0D-CC160BC971C9}">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D5C94E15-5C56-493E-A6A3-25429CAD15B5}">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61129184-79CF-40D5-8EB7-0F43FCEA378F}">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55BEF029-CB7B-4E17-A68D-8A7087B2B0A5}">
  <ds:schemaRefs>
    <ds:schemaRef ds:uri="http://schemas.openxmlformats.org/package/2006/metadata/core-properties"/>
    <ds:schemaRef ds:uri="http://purl.org/dc/elements/1.1/"/>
    <ds:schemaRef ds:uri="http://purl.org/dc/terms/"/>
    <ds:schemaRef ds:uri="http://purl.org/dc/dcmitype/"/>
  </ds:schemaRefs>
</ds:datastoreItem>
</file>

<file path=customXml/itemProps600.xml><?xml version="1.0" encoding="utf-8"?>
<ds:datastoreItem xmlns:ds="http://schemas.openxmlformats.org/officeDocument/2006/customXml" ds:itemID="{BFB0CA32-6D97-4CB2-9151-8977333E051C}">
  <ds:schemaRefs>
    <ds:schemaRef ds:uri="http://schemas.openxmlformats.org/officeDocument/2006/docPropsVTypes"/>
    <ds:schemaRef ds:uri="http://schemas.openxmlformats.org/officeDocument/2006/extended-properties"/>
  </ds:schemaRefs>
</ds:datastoreItem>
</file>

<file path=customXml/itemProps601.xml><?xml version="1.0" encoding="utf-8"?>
<ds:datastoreItem xmlns:ds="http://schemas.openxmlformats.org/officeDocument/2006/customXml" ds:itemID="{261FAC72-E924-4783-8159-E3ADE623AF4B}">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D888CEEC-753D-4E78-BE45-8559D0F9A445}">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C1B4591D-4BA1-4A2E-80DB-A8C60E8F244C}">
  <ds:schemaRefs>
    <ds:schemaRef ds:uri="http://schemas.openxmlformats.org/officeDocument/2006/docPropsVTypes"/>
    <ds:schemaRef ds:uri="http://schemas.openxmlformats.org/officeDocument/2006/extended-properties"/>
  </ds:schemaRefs>
</ds:datastoreItem>
</file>

<file path=customXml/itemProps604.xml><?xml version="1.0" encoding="utf-8"?>
<ds:datastoreItem xmlns:ds="http://schemas.openxmlformats.org/officeDocument/2006/customXml" ds:itemID="{3FA3257E-E398-4BDB-91C0-244B4C62CB34}">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68D24DD9-525D-47BF-9AE0-A1B78BD4B504}">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B2758E7D-9B5E-468C-9B23-608906EA2994}">
  <ds:schemaRefs>
    <ds:schemaRef ds:uri="http://schemas.openxmlformats.org/package/2006/metadata/core-properties"/>
    <ds:schemaRef ds:uri="http://purl.org/dc/elements/1.1/"/>
    <ds:schemaRef ds:uri="http://purl.org/dc/terms/"/>
    <ds:schemaRef ds:uri="http://purl.org/dc/dcmitype/"/>
  </ds:schemaRefs>
</ds:datastoreItem>
</file>

<file path=customXml/itemProps607.xml><?xml version="1.0" encoding="utf-8"?>
<ds:datastoreItem xmlns:ds="http://schemas.openxmlformats.org/officeDocument/2006/customXml" ds:itemID="{E932E43C-DB21-4DB2-A026-DDCD4A78CDE2}">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E7097508-EA99-45E8-BA99-15ED0A21A041}">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48280FCD-3143-493E-9382-C2AF26039596}">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93F4B8B3-A93C-419E-B654-86FC0B3D565A}">
  <ds:schemaRefs>
    <ds:schemaRef ds:uri="http://schemas.openxmlformats.org/officeDocument/2006/docPropsVTypes"/>
    <ds:schemaRef ds:uri="http://schemas.openxmlformats.org/officeDocument/2006/extended-properties"/>
  </ds:schemaRefs>
</ds:datastoreItem>
</file>

<file path=customXml/itemProps610.xml><?xml version="1.0" encoding="utf-8"?>
<ds:datastoreItem xmlns:ds="http://schemas.openxmlformats.org/officeDocument/2006/customXml" ds:itemID="{760D7752-BF35-426A-A811-BE65DF0EFAB7}">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3BCF4A62-6E3E-4BB8-9955-327C688B5E2D}">
  <ds:schemaRefs>
    <ds:schemaRef ds:uri="http://schemas.openxmlformats.org/officeDocument/2006/docPropsVTypes"/>
    <ds:schemaRef ds:uri="http://schemas.openxmlformats.org/officeDocument/2006/extended-properties"/>
  </ds:schemaRefs>
</ds:datastoreItem>
</file>

<file path=customXml/itemProps612.xml><?xml version="1.0" encoding="utf-8"?>
<ds:datastoreItem xmlns:ds="http://schemas.openxmlformats.org/officeDocument/2006/customXml" ds:itemID="{6ECD924A-AA7C-4797-9FEE-D5173FB5FAB4}">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AF2EB00C-04F1-4DE1-BC8B-D93BBBBB0788}">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2AE628C3-A34A-4FBE-8936-AB28F14F7738}">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E13BB4BB-02CF-4464-BBA0-21C62FCACB59}">
  <ds:schemaRefs>
    <ds:schemaRef ds:uri="http://schemas.openxmlformats.org/officeDocument/2006/docPropsVTypes"/>
    <ds:schemaRef ds:uri="http://schemas.openxmlformats.org/officeDocument/2006/extended-properties"/>
  </ds:schemaRefs>
</ds:datastoreItem>
</file>

<file path=customXml/itemProps616.xml><?xml version="1.0" encoding="utf-8"?>
<ds:datastoreItem xmlns:ds="http://schemas.openxmlformats.org/officeDocument/2006/customXml" ds:itemID="{8F340941-BFC2-4D61-8B1B-8150DD6564C4}">
  <ds:schemaRefs>
    <ds:schemaRef ds:uri="http://schemas.openxmlformats.org/officeDocument/2006/docPropsVTypes"/>
    <ds:schemaRef ds:uri="http://schemas.openxmlformats.org/officeDocument/2006/extended-properties"/>
  </ds:schemaRefs>
</ds:datastoreItem>
</file>

<file path=customXml/itemProps617.xml><?xml version="1.0" encoding="utf-8"?>
<ds:datastoreItem xmlns:ds="http://schemas.openxmlformats.org/officeDocument/2006/customXml" ds:itemID="{36AF0325-A912-48E4-8C03-7BE105CB2D14}">
  <ds:schemaRefs>
    <ds:schemaRef ds:uri="http://schemas.openxmlformats.org/package/2006/metadata/core-properties"/>
    <ds:schemaRef ds:uri="http://purl.org/dc/elements/1.1/"/>
    <ds:schemaRef ds:uri="http://purl.org/dc/terms/"/>
    <ds:schemaRef ds:uri="http://purl.org/dc/dcmitype/"/>
  </ds:schemaRefs>
</ds:datastoreItem>
</file>

<file path=customXml/itemProps618.xml><?xml version="1.0" encoding="utf-8"?>
<ds:datastoreItem xmlns:ds="http://schemas.openxmlformats.org/officeDocument/2006/customXml" ds:itemID="{75DC22A9-3AFD-4DEA-AEC2-3685D78DC3C7}">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3EF9BE5D-47CA-4BEE-B581-EF0D0A660744}">
  <ds:schemaRefs>
    <ds:schemaRef ds:uri="http://schemas.openxmlformats.org/package/2006/metadata/core-properties"/>
    <ds:schemaRef ds:uri="http://purl.org/dc/elements/1.1/"/>
    <ds:schemaRef ds:uri="http://purl.org/dc/terms/"/>
    <ds:schemaRef ds:uri="http://purl.org/dc/dcmitype/"/>
  </ds:schemaRefs>
</ds:datastoreItem>
</file>

<file path=customXml/itemProps62.xml><?xml version="1.0" encoding="utf-8"?>
<ds:datastoreItem xmlns:ds="http://schemas.openxmlformats.org/officeDocument/2006/customXml" ds:itemID="{53023B42-8CB3-4E31-9F0D-632AA4147971}">
  <ds:schemaRefs>
    <ds:schemaRef ds:uri="http://schemas.openxmlformats.org/officeDocument/2006/docPropsVTypes"/>
    <ds:schemaRef ds:uri="http://schemas.openxmlformats.org/officeDocument/2006/extended-properties"/>
  </ds:schemaRefs>
</ds:datastoreItem>
</file>

<file path=customXml/itemProps620.xml><?xml version="1.0" encoding="utf-8"?>
<ds:datastoreItem xmlns:ds="http://schemas.openxmlformats.org/officeDocument/2006/customXml" ds:itemID="{1983626F-0817-4189-8181-EF5DDF5FB4BE}">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07F26CBD-5C94-4FEC-8158-5631059973F6}">
  <ds:schemaRefs>
    <ds:schemaRef ds:uri="http://schemas.openxmlformats.org/package/2006/metadata/core-properties"/>
    <ds:schemaRef ds:uri="http://purl.org/dc/elements/1.1/"/>
    <ds:schemaRef ds:uri="http://purl.org/dc/terms/"/>
    <ds:schemaRef ds:uri="http://purl.org/dc/dcmitype/"/>
  </ds:schemaRefs>
</ds:datastoreItem>
</file>

<file path=customXml/itemProps622.xml><?xml version="1.0" encoding="utf-8"?>
<ds:datastoreItem xmlns:ds="http://schemas.openxmlformats.org/officeDocument/2006/customXml" ds:itemID="{C27B9336-D5EC-4EAA-AA57-83B50AFC8B26}">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E33F03C4-F10F-4DA3-8493-1F3B8B67FF9F}">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F3C7BF08-DB0A-478A-9CC8-A961652A17B5}">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EDC7D3A5-1F98-48BD-B568-47D1A4CCEAEC}">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A65E0C0B-8765-4EA6-806A-5CF776F154B5}">
  <ds:schemaRefs>
    <ds:schemaRef ds:uri="http://schemas.openxmlformats.org/package/2006/metadata/core-properties"/>
    <ds:schemaRef ds:uri="http://purl.org/dc/elements/1.1/"/>
    <ds:schemaRef ds:uri="http://purl.org/dc/terms/"/>
    <ds:schemaRef ds:uri="http://purl.org/dc/dcmitype/"/>
  </ds:schemaRefs>
</ds:datastoreItem>
</file>

<file path=customXml/itemProps627.xml><?xml version="1.0" encoding="utf-8"?>
<ds:datastoreItem xmlns:ds="http://schemas.openxmlformats.org/officeDocument/2006/customXml" ds:itemID="{733452FF-96DA-4C0A-BA14-C1FE4E3B80B0}">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A67098F8-144B-4521-9637-F58559DABEEA}">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D462E651-66F6-4ED8-AEF1-3E1F76732DC9}">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E7652298-781C-4865-AB7E-3C23208E9E12}">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9BC9B4D6-2F12-4778-B9CE-0BB45C4A727B}">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A544E55E-75D5-4616-ADB8-649E5B2F41F8}">
  <ds:schemaRefs>
    <ds:schemaRef ds:uri="http://schemas.openxmlformats.org/package/2006/metadata/core-properties"/>
    <ds:schemaRef ds:uri="http://purl.org/dc/elements/1.1/"/>
    <ds:schemaRef ds:uri="http://purl.org/dc/terms/"/>
    <ds:schemaRef ds:uri="http://purl.org/dc/dcmitype/"/>
  </ds:schemaRefs>
</ds:datastoreItem>
</file>

<file path=customXml/itemProps632.xml><?xml version="1.0" encoding="utf-8"?>
<ds:datastoreItem xmlns:ds="http://schemas.openxmlformats.org/officeDocument/2006/customXml" ds:itemID="{57F398B8-9A13-4033-ADD5-3E2788874AF8}">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20CB6388-0649-42CA-B3F3-A11EEF61BFE7}">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9DF42EE9-A877-4EDC-A0B6-FF9A77052BBC}">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E179EEAF-DF4D-4C7B-80FE-16896C93E68A}">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16686A16-1C18-4B6F-9F16-64C58FCA232D}">
  <ds:schemaRefs>
    <ds:schemaRef ds:uri="http://schemas.openxmlformats.org/officeDocument/2006/docPropsVTypes"/>
    <ds:schemaRef ds:uri="http://schemas.openxmlformats.org/officeDocument/2006/extended-properties"/>
  </ds:schemaRefs>
</ds:datastoreItem>
</file>

<file path=customXml/itemProps637.xml><?xml version="1.0" encoding="utf-8"?>
<ds:datastoreItem xmlns:ds="http://schemas.openxmlformats.org/officeDocument/2006/customXml" ds:itemID="{62777E55-D824-4CBB-9657-C74B3E40047D}">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18F982E9-AA84-4F2B-9C72-DF17C24CB096}">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F08D836A-5A2E-48E0-8949-9220EF3A20FE}">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F7AF89F9-035B-4670-A755-B8F70DC33F1E}">
  <ds:schemaRefs>
    <ds:schemaRef ds:uri="http://schemas.openxmlformats.org/package/2006/metadata/core-properties"/>
    <ds:schemaRef ds:uri="http://purl.org/dc/elements/1.1/"/>
    <ds:schemaRef ds:uri="http://purl.org/dc/terms/"/>
    <ds:schemaRef ds:uri="http://purl.org/dc/dcmitype/"/>
  </ds:schemaRefs>
</ds:datastoreItem>
</file>

<file path=customXml/itemProps640.xml><?xml version="1.0" encoding="utf-8"?>
<ds:datastoreItem xmlns:ds="http://schemas.openxmlformats.org/officeDocument/2006/customXml" ds:itemID="{D1995411-9AB4-4AB4-957B-FD892D7FA68C}">
  <ds:schemaRefs>
    <ds:schemaRef ds:uri="http://schemas.openxmlformats.org/package/2006/metadata/core-properties"/>
    <ds:schemaRef ds:uri="http://purl.org/dc/elements/1.1/"/>
    <ds:schemaRef ds:uri="http://purl.org/dc/terms/"/>
    <ds:schemaRef ds:uri="http://purl.org/dc/dcmitype/"/>
  </ds:schemaRefs>
</ds:datastoreItem>
</file>

<file path=customXml/itemProps641.xml><?xml version="1.0" encoding="utf-8"?>
<ds:datastoreItem xmlns:ds="http://schemas.openxmlformats.org/officeDocument/2006/customXml" ds:itemID="{105F8ED9-8B74-4FC0-ABD5-9EFB2F940894}">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3A67B836-1081-46C3-A516-F58080931CFB}">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DD1C5FDD-C2CA-4E4F-A7F7-706BE6D3FA08}">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791A50CC-A5B1-444C-8551-8028B5D41D74}">
  <ds:schemaRefs>
    <ds:schemaRef ds:uri="http://schemas.openxmlformats.org/officeDocument/2006/docPropsVTypes"/>
    <ds:schemaRef ds:uri="http://schemas.openxmlformats.org/officeDocument/2006/extended-properties"/>
  </ds:schemaRefs>
</ds:datastoreItem>
</file>

<file path=customXml/itemProps645.xml><?xml version="1.0" encoding="utf-8"?>
<ds:datastoreItem xmlns:ds="http://schemas.openxmlformats.org/officeDocument/2006/customXml" ds:itemID="{DD1F315D-935B-4530-BE97-8384ED4F611C}">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A8B6A8FF-CF70-422D-BBC4-4EFD691CE41A}">
  <ds:schemaRefs>
    <ds:schemaRef ds:uri="http://schemas.openxmlformats.org/officeDocument/2006/docPropsVTypes"/>
    <ds:schemaRef ds:uri="http://schemas.openxmlformats.org/officeDocument/2006/extended-properties"/>
  </ds:schemaRefs>
</ds:datastoreItem>
</file>

<file path=customXml/itemProps647.xml><?xml version="1.0" encoding="utf-8"?>
<ds:datastoreItem xmlns:ds="http://schemas.openxmlformats.org/officeDocument/2006/customXml" ds:itemID="{CDC2804C-7CB2-4597-8B01-6561DF0E8DCF}">
  <ds:schemaRefs>
    <ds:schemaRef ds:uri="http://schemas.openxmlformats.org/package/2006/metadata/core-properties"/>
    <ds:schemaRef ds:uri="http://purl.org/dc/elements/1.1/"/>
    <ds:schemaRef ds:uri="http://purl.org/dc/terms/"/>
    <ds:schemaRef ds:uri="http://purl.org/dc/dcmitype/"/>
  </ds:schemaRefs>
</ds:datastoreItem>
</file>

<file path=customXml/itemProps648.xml><?xml version="1.0" encoding="utf-8"?>
<ds:datastoreItem xmlns:ds="http://schemas.openxmlformats.org/officeDocument/2006/customXml" ds:itemID="{B5272D41-877A-423C-9701-D2DE6FCA4A12}">
  <ds:schemaRefs>
    <ds:schemaRef ds:uri="http://schemas.openxmlformats.org/package/2006/metadata/core-properties"/>
    <ds:schemaRef ds:uri="http://purl.org/dc/elements/1.1/"/>
    <ds:schemaRef ds:uri="http://purl.org/dc/terms/"/>
    <ds:schemaRef ds:uri="http://purl.org/dc/dcmitype/"/>
  </ds:schemaRefs>
</ds:datastoreItem>
</file>

<file path=customXml/itemProps649.xml><?xml version="1.0" encoding="utf-8"?>
<ds:datastoreItem xmlns:ds="http://schemas.openxmlformats.org/officeDocument/2006/customXml" ds:itemID="{D6A6F7B8-1804-4C60-B6C6-1355636228AC}">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42BCBF6E-EAFE-4558-9488-5A5F3545DFA8}">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D5CDFE6A-CA8F-4AA8-918C-01AEA1A9AA03}">
  <ds:schemaRefs>
    <ds:schemaRef ds:uri="http://schemas.openxmlformats.org/package/2006/metadata/core-properties"/>
    <ds:schemaRef ds:uri="http://purl.org/dc/elements/1.1/"/>
    <ds:schemaRef ds:uri="http://purl.org/dc/terms/"/>
    <ds:schemaRef ds:uri="http://purl.org/dc/dcmitype/"/>
  </ds:schemaRefs>
</ds:datastoreItem>
</file>

<file path=customXml/itemProps651.xml><?xml version="1.0" encoding="utf-8"?>
<ds:datastoreItem xmlns:ds="http://schemas.openxmlformats.org/officeDocument/2006/customXml" ds:itemID="{A48F17DB-4FE9-49E3-AE0F-9EC13C1390EB}">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682E225D-98BA-4B2B-B297-E2ECDC9881FD}">
  <ds:schemaRefs>
    <ds:schemaRef ds:uri="http://schemas.openxmlformats.org/package/2006/metadata/core-properties"/>
    <ds:schemaRef ds:uri="http://purl.org/dc/elements/1.1/"/>
    <ds:schemaRef ds:uri="http://purl.org/dc/terms/"/>
    <ds:schemaRef ds:uri="http://purl.org/dc/dcmitype/"/>
  </ds:schemaRefs>
</ds:datastoreItem>
</file>

<file path=customXml/itemProps653.xml><?xml version="1.0" encoding="utf-8"?>
<ds:datastoreItem xmlns:ds="http://schemas.openxmlformats.org/officeDocument/2006/customXml" ds:itemID="{DBE5633D-8D9D-4D47-A8C7-CE32F033AAA8}">
  <ds:schemaRefs>
    <ds:schemaRef ds:uri="http://schemas.openxmlformats.org/officeDocument/2006/docPropsVTypes"/>
    <ds:schemaRef ds:uri="http://schemas.openxmlformats.org/officeDocument/2006/extended-properties"/>
  </ds:schemaRefs>
</ds:datastoreItem>
</file>

<file path=customXml/itemProps654.xml><?xml version="1.0" encoding="utf-8"?>
<ds:datastoreItem xmlns:ds="http://schemas.openxmlformats.org/officeDocument/2006/customXml" ds:itemID="{1AC2F869-4703-4210-B449-7C26CF8DC1DD}">
  <ds:schemaRefs>
    <ds:schemaRef ds:uri="http://schemas.openxmlformats.org/officeDocument/2006/docPropsVTypes"/>
    <ds:schemaRef ds:uri="http://schemas.openxmlformats.org/officeDocument/2006/extended-properties"/>
  </ds:schemaRefs>
</ds:datastoreItem>
</file>

<file path=customXml/itemProps655.xml><?xml version="1.0" encoding="utf-8"?>
<ds:datastoreItem xmlns:ds="http://schemas.openxmlformats.org/officeDocument/2006/customXml" ds:itemID="{50F9285B-DC59-4ACA-869E-FC01E9714CD6}">
  <ds:schemaRefs>
    <ds:schemaRef ds:uri="http://schemas.openxmlformats.org/officeDocument/2006/docPropsVTypes"/>
    <ds:schemaRef ds:uri="http://schemas.openxmlformats.org/officeDocument/2006/extended-properties"/>
  </ds:schemaRefs>
</ds:datastoreItem>
</file>

<file path=customXml/itemProps656.xml><?xml version="1.0" encoding="utf-8"?>
<ds:datastoreItem xmlns:ds="http://schemas.openxmlformats.org/officeDocument/2006/customXml" ds:itemID="{72830039-1732-4A86-B5F5-5C8F616E49E8}">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F43308B9-E97E-473C-855F-801C37132E1A}">
  <ds:schemaRefs>
    <ds:schemaRef ds:uri="http://schemas.openxmlformats.org/officeDocument/2006/docPropsVTypes"/>
    <ds:schemaRef ds:uri="http://schemas.openxmlformats.org/officeDocument/2006/extended-properties"/>
  </ds:schemaRefs>
</ds:datastoreItem>
</file>

<file path=customXml/itemProps658.xml><?xml version="1.0" encoding="utf-8"?>
<ds:datastoreItem xmlns:ds="http://schemas.openxmlformats.org/officeDocument/2006/customXml" ds:itemID="{B76C7040-1DFA-4832-A6BA-60FF1F3EEBFF}">
  <ds:schemaRefs>
    <ds:schemaRef ds:uri="http://schemas.openxmlformats.org/package/2006/metadata/core-properties"/>
    <ds:schemaRef ds:uri="http://purl.org/dc/elements/1.1/"/>
    <ds:schemaRef ds:uri="http://purl.org/dc/terms/"/>
    <ds:schemaRef ds:uri="http://purl.org/dc/dcmitype/"/>
  </ds:schemaRefs>
</ds:datastoreItem>
</file>

<file path=customXml/itemProps659.xml><?xml version="1.0" encoding="utf-8"?>
<ds:datastoreItem xmlns:ds="http://schemas.openxmlformats.org/officeDocument/2006/customXml" ds:itemID="{3F4780C7-389C-4197-B85E-A2574F20183C}">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6BDF9D11-E60B-4C60-9994-217AE6229B4E}">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C68BFD5C-7E55-4D7A-9EB4-455F33460FA5}">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02E6B42E-6C4F-4275-A274-2FEA78C9E099}">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F313208E-F9C4-471B-983E-3ADF569FAE74}">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EFB1AE24-C163-4074-B03C-2D6CB1A98222}">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09F20269-C66A-4A70-8F17-70B0C3F36A5B}">
  <ds:schemaRefs>
    <ds:schemaRef ds:uri="http://schemas.openxmlformats.org/package/2006/metadata/core-properties"/>
    <ds:schemaRef ds:uri="http://purl.org/dc/elements/1.1/"/>
    <ds:schemaRef ds:uri="http://purl.org/dc/terms/"/>
    <ds:schemaRef ds:uri="http://purl.org/dc/dcmitype/"/>
  </ds:schemaRefs>
</ds:datastoreItem>
</file>

<file path=customXml/itemProps665.xml><?xml version="1.0" encoding="utf-8"?>
<ds:datastoreItem xmlns:ds="http://schemas.openxmlformats.org/officeDocument/2006/customXml" ds:itemID="{1FB45B88-AD29-4D80-AD8D-CA1705BDA6CF}">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37899198-1E18-41C2-A5B4-EB69C0591C6F}">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7FD05C5A-788D-4D70-8CB3-590129C16C5E}">
  <ds:schemaRefs>
    <ds:schemaRef ds:uri="http://schemas.openxmlformats.org/officeDocument/2006/docPropsVTypes"/>
    <ds:schemaRef ds:uri="http://schemas.openxmlformats.org/officeDocument/2006/extended-properties"/>
  </ds:schemaRefs>
</ds:datastoreItem>
</file>

<file path=customXml/itemProps668.xml><?xml version="1.0" encoding="utf-8"?>
<ds:datastoreItem xmlns:ds="http://schemas.openxmlformats.org/officeDocument/2006/customXml" ds:itemID="{EE82C3F1-6BD0-4DFA-A753-14E653DE1996}">
  <ds:schemaRefs>
    <ds:schemaRef ds:uri="http://schemas.openxmlformats.org/package/2006/metadata/core-properties"/>
    <ds:schemaRef ds:uri="http://purl.org/dc/elements/1.1/"/>
    <ds:schemaRef ds:uri="http://purl.org/dc/terms/"/>
    <ds:schemaRef ds:uri="http://purl.org/dc/dcmitype/"/>
  </ds:schemaRefs>
</ds:datastoreItem>
</file>

<file path=customXml/itemProps669.xml><?xml version="1.0" encoding="utf-8"?>
<ds:datastoreItem xmlns:ds="http://schemas.openxmlformats.org/officeDocument/2006/customXml" ds:itemID="{C80AD6E5-DF67-43A8-9A8D-2FD5D2D4A024}">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2AFD642D-3270-45AB-82EB-4D0521CB6482}">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B0A140C1-0E9F-41CF-8D11-F3DF9D58372F}">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70C0782F-C12D-448B-8753-01F591D61916}">
  <ds:schemaRefs>
    <ds:schemaRef ds:uri="http://schemas.openxmlformats.org/officeDocument/2006/docPropsVTypes"/>
    <ds:schemaRef ds:uri="http://schemas.openxmlformats.org/officeDocument/2006/extended-properties"/>
  </ds:schemaRefs>
</ds:datastoreItem>
</file>

<file path=customXml/itemProps672.xml><?xml version="1.0" encoding="utf-8"?>
<ds:datastoreItem xmlns:ds="http://schemas.openxmlformats.org/officeDocument/2006/customXml" ds:itemID="{46B00DC2-1CCC-4069-B6FA-C676B9614D36}">
  <ds:schemaRefs>
    <ds:schemaRef ds:uri="http://schemas.openxmlformats.org/officeDocument/2006/docPropsVTypes"/>
    <ds:schemaRef ds:uri="http://schemas.openxmlformats.org/officeDocument/2006/extended-properties"/>
  </ds:schemaRefs>
</ds:datastoreItem>
</file>

<file path=customXml/itemProps673.xml><?xml version="1.0" encoding="utf-8"?>
<ds:datastoreItem xmlns:ds="http://schemas.openxmlformats.org/officeDocument/2006/customXml" ds:itemID="{5F12540B-0456-4604-AB3E-E057B59FBA94}">
  <ds:schemaRefs>
    <ds:schemaRef ds:uri="http://schemas.openxmlformats.org/package/2006/metadata/core-properties"/>
    <ds:schemaRef ds:uri="http://purl.org/dc/elements/1.1/"/>
    <ds:schemaRef ds:uri="http://purl.org/dc/terms/"/>
    <ds:schemaRef ds:uri="http://purl.org/dc/dcmitype/"/>
  </ds:schemaRefs>
</ds:datastoreItem>
</file>

<file path=customXml/itemProps674.xml><?xml version="1.0" encoding="utf-8"?>
<ds:datastoreItem xmlns:ds="http://schemas.openxmlformats.org/officeDocument/2006/customXml" ds:itemID="{8053DE17-03EE-4FC2-A3C0-2E6BF89304D7}">
  <ds:schemaRefs>
    <ds:schemaRef ds:uri="http://schemas.openxmlformats.org/officeDocument/2006/docPropsVTypes"/>
    <ds:schemaRef ds:uri="http://schemas.openxmlformats.org/officeDocument/2006/extended-properties"/>
  </ds:schemaRefs>
</ds:datastoreItem>
</file>

<file path=customXml/itemProps675.xml><?xml version="1.0" encoding="utf-8"?>
<ds:datastoreItem xmlns:ds="http://schemas.openxmlformats.org/officeDocument/2006/customXml" ds:itemID="{00633412-A361-48FC-A45B-997857C8CC62}">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56E6F8CC-FD63-4A07-A5B1-D0A686627DD9}">
  <ds:schemaRefs>
    <ds:schemaRef ds:uri="http://schemas.openxmlformats.org/officeDocument/2006/docPropsVTypes"/>
    <ds:schemaRef ds:uri="http://schemas.openxmlformats.org/officeDocument/2006/extended-properties"/>
  </ds:schemaRefs>
</ds:datastoreItem>
</file>

<file path=customXml/itemProps677.xml><?xml version="1.0" encoding="utf-8"?>
<ds:datastoreItem xmlns:ds="http://schemas.openxmlformats.org/officeDocument/2006/customXml" ds:itemID="{7B22EC25-EE27-491D-BD81-6712D42090AA}">
  <ds:schemaRefs>
    <ds:schemaRef ds:uri="http://schemas.openxmlformats.org/officeDocument/2006/docPropsVTypes"/>
    <ds:schemaRef ds:uri="http://schemas.openxmlformats.org/officeDocument/2006/extended-properties"/>
  </ds:schemaRefs>
</ds:datastoreItem>
</file>

<file path=customXml/itemProps678.xml><?xml version="1.0" encoding="utf-8"?>
<ds:datastoreItem xmlns:ds="http://schemas.openxmlformats.org/officeDocument/2006/customXml" ds:itemID="{90851C1E-87B7-4EEB-BC1A-325DFBEC8C47}">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DA44E198-CC88-430D-944C-E22F899A860F}">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F8A3BF78-941A-4B60-8084-504DC767101D}">
  <ds:schemaRefs>
    <ds:schemaRef ds:uri="http://schemas.openxmlformats.org/officeDocument/2006/docPropsVTypes"/>
    <ds:schemaRef ds:uri="http://schemas.openxmlformats.org/officeDocument/2006/extended-properties"/>
  </ds:schemaRefs>
</ds:datastoreItem>
</file>

<file path=customXml/itemProps680.xml><?xml version="1.0" encoding="utf-8"?>
<ds:datastoreItem xmlns:ds="http://schemas.openxmlformats.org/officeDocument/2006/customXml" ds:itemID="{2C7077CE-4044-41B6-94E1-8DCF64EC3DE5}">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FEB829C9-B1B4-43C7-B884-66F93153FF33}">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6CA7248E-2F70-4CA7-AA36-D6472E98C44E}">
  <ds:schemaRefs>
    <ds:schemaRef ds:uri="http://schemas.openxmlformats.org/officeDocument/2006/docPropsVTypes"/>
    <ds:schemaRef ds:uri="http://schemas.openxmlformats.org/officeDocument/2006/extended-properties"/>
  </ds:schemaRefs>
</ds:datastoreItem>
</file>

<file path=customXml/itemProps683.xml><?xml version="1.0" encoding="utf-8"?>
<ds:datastoreItem xmlns:ds="http://schemas.openxmlformats.org/officeDocument/2006/customXml" ds:itemID="{B7AE8C27-E0CB-47C1-8620-1DECC699079A}">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7B0843F6-4F80-47CF-9B73-86F4F926A711}">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A39813AC-00E6-44EE-A50D-FBB3CD555B5E}">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578C6051-5E1F-404E-B4EA-08937718B4F0}">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BF41C200-4B3C-4D9D-85D9-6E3A601EB77B}">
  <ds:schemaRefs>
    <ds:schemaRef ds:uri="http://schemas.openxmlformats.org/officeDocument/2006/docPropsVTypes"/>
    <ds:schemaRef ds:uri="http://schemas.openxmlformats.org/officeDocument/2006/extended-properties"/>
  </ds:schemaRefs>
</ds:datastoreItem>
</file>

<file path=customXml/itemProps688.xml><?xml version="1.0" encoding="utf-8"?>
<ds:datastoreItem xmlns:ds="http://schemas.openxmlformats.org/officeDocument/2006/customXml" ds:itemID="{F85D5330-21A4-4073-BBD4-F587FBA323EF}">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E2E259F5-DF9D-4530-84B7-7DB945182B76}">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395D0337-B15C-451B-9C63-09588C8C0FF3}">
  <ds:schemaRefs>
    <ds:schemaRef ds:uri="http://schemas.openxmlformats.org/officeDocument/2006/docPropsVTypes"/>
    <ds:schemaRef ds:uri="http://schemas.openxmlformats.org/officeDocument/2006/extended-properties"/>
  </ds:schemaRefs>
</ds:datastoreItem>
</file>

<file path=customXml/itemProps690.xml><?xml version="1.0" encoding="utf-8"?>
<ds:datastoreItem xmlns:ds="http://schemas.openxmlformats.org/officeDocument/2006/customXml" ds:itemID="{7DE10D25-9BE5-4485-8423-3FCF81AB191A}">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3D6C6CCF-EFCA-4FE5-AEC8-3C9118098198}">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A62C83DB-FAEB-4A3B-AEAF-B55A79A6D9A6}">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05947F23-A76C-44A7-9FC9-9E478BD399C0}">
  <ds:schemaRefs>
    <ds:schemaRef ds:uri="http://schemas.openxmlformats.org/officeDocument/2006/docPropsVTypes"/>
    <ds:schemaRef ds:uri="http://schemas.openxmlformats.org/officeDocument/2006/extended-properties"/>
  </ds:schemaRefs>
</ds:datastoreItem>
</file>

<file path=customXml/itemProps694.xml><?xml version="1.0" encoding="utf-8"?>
<ds:datastoreItem xmlns:ds="http://schemas.openxmlformats.org/officeDocument/2006/customXml" ds:itemID="{EA1A81F3-ABE2-482C-8211-1B9F5AA0FCDC}">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FFEFC6D9-F5A6-4D52-A2E1-E41FE5AC0DC5}">
  <ds:schemaRefs>
    <ds:schemaRef ds:uri="http://schemas.openxmlformats.org/package/2006/metadata/core-properties"/>
    <ds:schemaRef ds:uri="http://purl.org/dc/elements/1.1/"/>
    <ds:schemaRef ds:uri="http://purl.org/dc/terms/"/>
    <ds:schemaRef ds:uri="http://purl.org/dc/dcmitype/"/>
  </ds:schemaRefs>
</ds:datastoreItem>
</file>

<file path=customXml/itemProps696.xml><?xml version="1.0" encoding="utf-8"?>
<ds:datastoreItem xmlns:ds="http://schemas.openxmlformats.org/officeDocument/2006/customXml" ds:itemID="{B6B71505-86B5-406B-99FE-7B1618BC38F1}">
  <ds:schemaRefs>
    <ds:schemaRef ds:uri="http://schemas.openxmlformats.org/package/2006/metadata/core-properties"/>
    <ds:schemaRef ds:uri="http://purl.org/dc/elements/1.1/"/>
    <ds:schemaRef ds:uri="http://purl.org/dc/terms/"/>
    <ds:schemaRef ds:uri="http://purl.org/dc/dcmitype/"/>
  </ds:schemaRefs>
</ds:datastoreItem>
</file>

<file path=customXml/itemProps697.xml><?xml version="1.0" encoding="utf-8"?>
<ds:datastoreItem xmlns:ds="http://schemas.openxmlformats.org/officeDocument/2006/customXml" ds:itemID="{8B008176-75D5-4EC7-A96D-B74E2D7F020E}">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B81CCA12-5CA6-4167-B1F9-555F63F1F14F}">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35A8B14E-A4EB-4FD6-AAB9-C116FDD0421C}">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233281E4-3B0C-451E-A50D-EBD365FC686D}">
  <ds:schemaRefs>
    <ds:schemaRef ds:uri="http://schemas.openxmlformats.org/officeDocument/2006/docPropsVTypes"/>
    <ds:schemaRef ds:uri="http://schemas.openxmlformats.org/officeDocument/2006/extended-properties"/>
  </ds:schemaRefs>
</ds:datastoreItem>
</file>

<file path=customXml/itemProps70.xml><?xml version="1.0" encoding="utf-8"?>
<ds:datastoreItem xmlns:ds="http://schemas.openxmlformats.org/officeDocument/2006/customXml" ds:itemID="{1B2A53BF-8035-4B7F-92C5-3909394747AC}">
  <ds:schemaRefs>
    <ds:schemaRef ds:uri="http://schemas.openxmlformats.org/package/2006/metadata/core-properties"/>
    <ds:schemaRef ds:uri="http://purl.org/dc/elements/1.1/"/>
    <ds:schemaRef ds:uri="http://purl.org/dc/terms/"/>
    <ds:schemaRef ds:uri="http://purl.org/dc/dcmitype/"/>
  </ds:schemaRefs>
</ds:datastoreItem>
</file>

<file path=customXml/itemProps700.xml><?xml version="1.0" encoding="utf-8"?>
<ds:datastoreItem xmlns:ds="http://schemas.openxmlformats.org/officeDocument/2006/customXml" ds:itemID="{441801A1-34A0-43A3-AB9A-D5A5C708C26B}">
  <ds:schemaRefs>
    <ds:schemaRef ds:uri="http://schemas.openxmlformats.org/officeDocument/2006/docPropsVTypes"/>
    <ds:schemaRef ds:uri="http://schemas.openxmlformats.org/officeDocument/2006/extended-properties"/>
  </ds:schemaRefs>
</ds:datastoreItem>
</file>

<file path=customXml/itemProps701.xml><?xml version="1.0" encoding="utf-8"?>
<ds:datastoreItem xmlns:ds="http://schemas.openxmlformats.org/officeDocument/2006/customXml" ds:itemID="{1E55527C-E837-4422-9C70-E29192672470}">
  <ds:schemaRefs>
    <ds:schemaRef ds:uri="http://schemas.openxmlformats.org/package/2006/metadata/core-properties"/>
    <ds:schemaRef ds:uri="http://purl.org/dc/elements/1.1/"/>
    <ds:schemaRef ds:uri="http://purl.org/dc/terms/"/>
    <ds:schemaRef ds:uri="http://purl.org/dc/dcmitype/"/>
  </ds:schemaRefs>
</ds:datastoreItem>
</file>

<file path=customXml/itemProps702.xml><?xml version="1.0" encoding="utf-8"?>
<ds:datastoreItem xmlns:ds="http://schemas.openxmlformats.org/officeDocument/2006/customXml" ds:itemID="{96140067-965F-4693-894D-EB78D7942AC1}">
  <ds:schemaRefs>
    <ds:schemaRef ds:uri="http://schemas.openxmlformats.org/package/2006/metadata/core-properties"/>
    <ds:schemaRef ds:uri="http://purl.org/dc/elements/1.1/"/>
    <ds:schemaRef ds:uri="http://purl.org/dc/terms/"/>
    <ds:schemaRef ds:uri="http://purl.org/dc/dcmitype/"/>
  </ds:schemaRefs>
</ds:datastoreItem>
</file>

<file path=customXml/itemProps703.xml><?xml version="1.0" encoding="utf-8"?>
<ds:datastoreItem xmlns:ds="http://schemas.openxmlformats.org/officeDocument/2006/customXml" ds:itemID="{748EF2B0-7E92-48F6-92DB-F3A335043AAF}">
  <ds:schemaRefs>
    <ds:schemaRef ds:uri="http://schemas.openxmlformats.org/officeDocument/2006/docPropsVTypes"/>
    <ds:schemaRef ds:uri="http://schemas.openxmlformats.org/officeDocument/2006/extended-properties"/>
  </ds:schemaRefs>
</ds:datastoreItem>
</file>

<file path=customXml/itemProps704.xml><?xml version="1.0" encoding="utf-8"?>
<ds:datastoreItem xmlns:ds="http://schemas.openxmlformats.org/officeDocument/2006/customXml" ds:itemID="{3C9EF576-BD0A-4811-A32E-C06D1EF43B59}">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ADC11F71-485A-4A7E-B794-D205168E7343}">
  <ds:schemaRefs>
    <ds:schemaRef ds:uri="http://schemas.openxmlformats.org/officeDocument/2006/docPropsVTypes"/>
    <ds:schemaRef ds:uri="http://schemas.openxmlformats.org/officeDocument/2006/extended-properties"/>
  </ds:schemaRefs>
</ds:datastoreItem>
</file>

<file path=customXml/itemProps706.xml><?xml version="1.0" encoding="utf-8"?>
<ds:datastoreItem xmlns:ds="http://schemas.openxmlformats.org/officeDocument/2006/customXml" ds:itemID="{F3D84D03-44A7-4A54-AA8A-2111A00360E3}">
  <ds:schemaRefs>
    <ds:schemaRef ds:uri="http://schemas.openxmlformats.org/officeDocument/2006/docPropsVTypes"/>
    <ds:schemaRef ds:uri="http://schemas.openxmlformats.org/officeDocument/2006/extended-properties"/>
  </ds:schemaRefs>
</ds:datastoreItem>
</file>

<file path=customXml/itemProps707.xml><?xml version="1.0" encoding="utf-8"?>
<ds:datastoreItem xmlns:ds="http://schemas.openxmlformats.org/officeDocument/2006/customXml" ds:itemID="{D203DAE3-380E-4363-BF82-362FE3C9E819}">
  <ds:schemaRefs>
    <ds:schemaRef ds:uri="http://schemas.openxmlformats.org/officeDocument/2006/docPropsVTypes"/>
    <ds:schemaRef ds:uri="http://schemas.openxmlformats.org/officeDocument/2006/extended-properties"/>
  </ds:schemaRefs>
</ds:datastoreItem>
</file>

<file path=customXml/itemProps708.xml><?xml version="1.0" encoding="utf-8"?>
<ds:datastoreItem xmlns:ds="http://schemas.openxmlformats.org/officeDocument/2006/customXml" ds:itemID="{C9A4B891-4294-4D3C-8165-C7B2E5A4FDC4}">
  <ds:schemaRefs>
    <ds:schemaRef ds:uri="http://schemas.openxmlformats.org/officeDocument/2006/docPropsVTypes"/>
    <ds:schemaRef ds:uri="http://schemas.openxmlformats.org/officeDocument/2006/extended-properties"/>
  </ds:schemaRefs>
</ds:datastoreItem>
</file>

<file path=customXml/itemProps709.xml><?xml version="1.0" encoding="utf-8"?>
<ds:datastoreItem xmlns:ds="http://schemas.openxmlformats.org/officeDocument/2006/customXml" ds:itemID="{66637C64-299D-4101-8DF4-B5C2FAA1B6E7}">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B0473093-DF88-419A-A617-6CA508CE2006}">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3B3D0A10-2C31-473D-B00B-AA5C3E73C944}">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1C19B448-6993-43ED-882E-7D4F125B131C}">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2B0091BA-73CB-4E28-AF2B-2B37595C01E8}">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A3BC876D-D9B0-408F-B4BD-BFB86A291C26}">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AF49EF60-F38D-42EA-A5E7-782C36C5897E}">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E16C5B1B-13DE-4843-8C80-980A3E6F9824}">
  <ds:schemaRefs>
    <ds:schemaRef ds:uri="http://schemas.openxmlformats.org/officeDocument/2006/docPropsVTypes"/>
    <ds:schemaRef ds:uri="http://schemas.openxmlformats.org/officeDocument/2006/extended-properties"/>
  </ds:schemaRefs>
</ds:datastoreItem>
</file>

<file path=customXml/itemProps716.xml><?xml version="1.0" encoding="utf-8"?>
<ds:datastoreItem xmlns:ds="http://schemas.openxmlformats.org/officeDocument/2006/customXml" ds:itemID="{1230AA04-7104-479F-BC67-75A170CC8ED2}">
  <ds:schemaRefs>
    <ds:schemaRef ds:uri="http://schemas.openxmlformats.org/officeDocument/2006/docPropsVTypes"/>
    <ds:schemaRef ds:uri="http://schemas.openxmlformats.org/officeDocument/2006/extended-properties"/>
  </ds:schemaRefs>
</ds:datastoreItem>
</file>

<file path=customXml/itemProps717.xml><?xml version="1.0" encoding="utf-8"?>
<ds:datastoreItem xmlns:ds="http://schemas.openxmlformats.org/officeDocument/2006/customXml" ds:itemID="{084B04B1-7139-465A-B09C-4405987F3E21}">
  <ds:schemaRefs>
    <ds:schemaRef ds:uri="http://schemas.openxmlformats.org/officeDocument/2006/docPropsVTypes"/>
    <ds:schemaRef ds:uri="http://schemas.openxmlformats.org/officeDocument/2006/extended-properties"/>
  </ds:schemaRefs>
</ds:datastoreItem>
</file>

<file path=customXml/itemProps718.xml><?xml version="1.0" encoding="utf-8"?>
<ds:datastoreItem xmlns:ds="http://schemas.openxmlformats.org/officeDocument/2006/customXml" ds:itemID="{ED655381-D919-4EC4-AAE5-0E72D2CC8D66}">
  <ds:schemaRefs>
    <ds:schemaRef ds:uri="http://schemas.openxmlformats.org/package/2006/metadata/core-properties"/>
    <ds:schemaRef ds:uri="http://purl.org/dc/elements/1.1/"/>
    <ds:schemaRef ds:uri="http://purl.org/dc/terms/"/>
    <ds:schemaRef ds:uri="http://purl.org/dc/dcmitype/"/>
  </ds:schemaRefs>
</ds:datastoreItem>
</file>

<file path=customXml/itemProps719.xml><?xml version="1.0" encoding="utf-8"?>
<ds:datastoreItem xmlns:ds="http://schemas.openxmlformats.org/officeDocument/2006/customXml" ds:itemID="{4F6C794F-659E-4C55-932C-216B21F5A8D8}">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EA41E10A-2FBE-4A6E-9BF7-34778D6A2D0D}">
  <ds:schemaRefs>
    <ds:schemaRef ds:uri="http://schemas.openxmlformats.org/package/2006/metadata/core-properties"/>
    <ds:schemaRef ds:uri="http://purl.org/dc/elements/1.1/"/>
    <ds:schemaRef ds:uri="http://purl.org/dc/terms/"/>
    <ds:schemaRef ds:uri="http://purl.org/dc/dcmitype/"/>
  </ds:schemaRefs>
</ds:datastoreItem>
</file>

<file path=customXml/itemProps720.xml><?xml version="1.0" encoding="utf-8"?>
<ds:datastoreItem xmlns:ds="http://schemas.openxmlformats.org/officeDocument/2006/customXml" ds:itemID="{DBAD5025-F1A8-4B98-8FBD-3BA1C90A845D}">
  <ds:schemaRefs>
    <ds:schemaRef ds:uri="http://schemas.openxmlformats.org/officeDocument/2006/docPropsVTypes"/>
    <ds:schemaRef ds:uri="http://schemas.openxmlformats.org/officeDocument/2006/extended-properties"/>
  </ds:schemaRefs>
</ds:datastoreItem>
</file>

<file path=customXml/itemProps721.xml><?xml version="1.0" encoding="utf-8"?>
<ds:datastoreItem xmlns:ds="http://schemas.openxmlformats.org/officeDocument/2006/customXml" ds:itemID="{9C94695A-BA95-4985-958E-75760DA865A9}">
  <ds:schemaRefs>
    <ds:schemaRef ds:uri="http://schemas.openxmlformats.org/package/2006/metadata/core-properties"/>
    <ds:schemaRef ds:uri="http://purl.org/dc/elements/1.1/"/>
    <ds:schemaRef ds:uri="http://purl.org/dc/terms/"/>
    <ds:schemaRef ds:uri="http://purl.org/dc/dcmitype/"/>
  </ds:schemaRefs>
</ds:datastoreItem>
</file>

<file path=customXml/itemProps722.xml><?xml version="1.0" encoding="utf-8"?>
<ds:datastoreItem xmlns:ds="http://schemas.openxmlformats.org/officeDocument/2006/customXml" ds:itemID="{D8F3065E-71AA-4AE2-80E0-72DC37324151}">
  <ds:schemaRefs>
    <ds:schemaRef ds:uri="http://schemas.openxmlformats.org/package/2006/metadata/core-properties"/>
    <ds:schemaRef ds:uri="http://purl.org/dc/elements/1.1/"/>
    <ds:schemaRef ds:uri="http://purl.org/dc/terms/"/>
    <ds:schemaRef ds:uri="http://purl.org/dc/dcmitype/"/>
  </ds:schemaRefs>
</ds:datastoreItem>
</file>

<file path=customXml/itemProps723.xml><?xml version="1.0" encoding="utf-8"?>
<ds:datastoreItem xmlns:ds="http://schemas.openxmlformats.org/officeDocument/2006/customXml" ds:itemID="{073AA44C-5DAC-4F34-BA68-1A5C637D26FD}">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6BEDA56B-42E4-45DC-91BA-53DBC6F5EB76}">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73F42A42-A40A-4E37-837A-8F78D9C75C78}">
  <ds:schemaRefs>
    <ds:schemaRef ds:uri="http://schemas.openxmlformats.org/package/2006/metadata/core-properties"/>
    <ds:schemaRef ds:uri="http://purl.org/dc/elements/1.1/"/>
    <ds:schemaRef ds:uri="http://purl.org/dc/terms/"/>
    <ds:schemaRef ds:uri="http://purl.org/dc/dcmitype/"/>
  </ds:schemaRefs>
</ds:datastoreItem>
</file>

<file path=customXml/itemProps726.xml><?xml version="1.0" encoding="utf-8"?>
<ds:datastoreItem xmlns:ds="http://schemas.openxmlformats.org/officeDocument/2006/customXml" ds:itemID="{3A5471C2-C666-4F1A-8338-44BCC4C6F92F}">
  <ds:schemaRefs>
    <ds:schemaRef ds:uri="http://schemas.openxmlformats.org/officeDocument/2006/docPropsVTypes"/>
    <ds:schemaRef ds:uri="http://schemas.openxmlformats.org/officeDocument/2006/extended-properties"/>
  </ds:schemaRefs>
</ds:datastoreItem>
</file>

<file path=customXml/itemProps727.xml><?xml version="1.0" encoding="utf-8"?>
<ds:datastoreItem xmlns:ds="http://schemas.openxmlformats.org/officeDocument/2006/customXml" ds:itemID="{4FBAA162-A686-4F16-84CB-6401E2AD3817}">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118A35DD-89FF-4E37-814F-C1796D9386CA}">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488BB9D9-4ED6-4B52-AB7F-377F7D69282C}">
  <ds:schemaRefs>
    <ds:schemaRef ds:uri="http://schemas.openxmlformats.org/officeDocument/2006/docPropsVTypes"/>
    <ds:schemaRef ds:uri="http://schemas.openxmlformats.org/officeDocument/2006/extended-properties"/>
  </ds:schemaRefs>
</ds:datastoreItem>
</file>

<file path=customXml/itemProps73.xml><?xml version="1.0" encoding="utf-8"?>
<ds:datastoreItem xmlns:ds="http://schemas.openxmlformats.org/officeDocument/2006/customXml" ds:itemID="{0FF927E5-9259-4705-8217-8D94519913E0}">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9A9E1F76-9C02-4D0A-8E93-3FCCEE572D86}">
  <ds:schemaRefs>
    <ds:schemaRef ds:uri="http://schemas.openxmlformats.org/package/2006/metadata/core-properties"/>
    <ds:schemaRef ds:uri="http://purl.org/dc/elements/1.1/"/>
    <ds:schemaRef ds:uri="http://purl.org/dc/terms/"/>
    <ds:schemaRef ds:uri="http://purl.org/dc/dcmitype/"/>
  </ds:schemaRefs>
</ds:datastoreItem>
</file>

<file path=customXml/itemProps731.xml><?xml version="1.0" encoding="utf-8"?>
<ds:datastoreItem xmlns:ds="http://schemas.openxmlformats.org/officeDocument/2006/customXml" ds:itemID="{E99FD5A4-7BFA-46CE-8539-15FE60FCF8DA}">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5C9B8F58-930E-4284-B43D-BBFB38F7461E}">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2AFD33B0-065B-4ACD-9D35-64F845AD6537}">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CBE94D33-17C6-4D35-824C-2DE0E8819A61}">
  <ds:schemaRefs>
    <ds:schemaRef ds:uri="http://schemas.openxmlformats.org/officeDocument/2006/docPropsVTypes"/>
    <ds:schemaRef ds:uri="http://schemas.openxmlformats.org/officeDocument/2006/extended-properties"/>
  </ds:schemaRefs>
</ds:datastoreItem>
</file>

<file path=customXml/itemProps735.xml><?xml version="1.0" encoding="utf-8"?>
<ds:datastoreItem xmlns:ds="http://schemas.openxmlformats.org/officeDocument/2006/customXml" ds:itemID="{6323AFE2-DD61-43A3-8C33-8FF1093A7F59}">
  <ds:schemaRefs>
    <ds:schemaRef ds:uri="http://schemas.openxmlformats.org/officeDocument/2006/docPropsVTypes"/>
    <ds:schemaRef ds:uri="http://schemas.openxmlformats.org/officeDocument/2006/extended-properties"/>
  </ds:schemaRefs>
</ds:datastoreItem>
</file>

<file path=customXml/itemProps736.xml><?xml version="1.0" encoding="utf-8"?>
<ds:datastoreItem xmlns:ds="http://schemas.openxmlformats.org/officeDocument/2006/customXml" ds:itemID="{8447491F-CA01-4A61-A7AF-D28368AA2D68}">
  <ds:schemaRefs>
    <ds:schemaRef ds:uri="http://schemas.openxmlformats.org/package/2006/metadata/core-properties"/>
    <ds:schemaRef ds:uri="http://purl.org/dc/elements/1.1/"/>
    <ds:schemaRef ds:uri="http://purl.org/dc/terms/"/>
    <ds:schemaRef ds:uri="http://purl.org/dc/dcmitype/"/>
  </ds:schemaRefs>
</ds:datastoreItem>
</file>

<file path=customXml/itemProps737.xml><?xml version="1.0" encoding="utf-8"?>
<ds:datastoreItem xmlns:ds="http://schemas.openxmlformats.org/officeDocument/2006/customXml" ds:itemID="{0E25B487-F2D4-4939-B17C-0A6CF56417D7}">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CDF00F86-6413-44FE-81DC-B83DD22ECE44}">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EE96D4E8-A0C6-4A6F-B506-3443065C7CBE}">
  <ds:schemaRefs>
    <ds:schemaRef ds:uri="http://schemas.openxmlformats.org/package/2006/metadata/core-properties"/>
    <ds:schemaRef ds:uri="http://purl.org/dc/elements/1.1/"/>
    <ds:schemaRef ds:uri="http://purl.org/dc/terms/"/>
    <ds:schemaRef ds:uri="http://purl.org/dc/dcmitype/"/>
  </ds:schemaRefs>
</ds:datastoreItem>
</file>

<file path=customXml/itemProps74.xml><?xml version="1.0" encoding="utf-8"?>
<ds:datastoreItem xmlns:ds="http://schemas.openxmlformats.org/officeDocument/2006/customXml" ds:itemID="{A755BEEA-0190-49E4-A8F3-31EBBA51B1CB}">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4727BF0D-B6DC-459E-91CF-1293429C3532}">
  <ds:schemaRefs>
    <ds:schemaRef ds:uri="http://schemas.openxmlformats.org/package/2006/metadata/core-properties"/>
    <ds:schemaRef ds:uri="http://purl.org/dc/elements/1.1/"/>
    <ds:schemaRef ds:uri="http://purl.org/dc/terms/"/>
    <ds:schemaRef ds:uri="http://purl.org/dc/dcmitype/"/>
  </ds:schemaRefs>
</ds:datastoreItem>
</file>

<file path=customXml/itemProps741.xml><?xml version="1.0" encoding="utf-8"?>
<ds:datastoreItem xmlns:ds="http://schemas.openxmlformats.org/officeDocument/2006/customXml" ds:itemID="{80CF8FBE-6CDF-4312-A215-E7488B56EB76}">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16A8EFEB-F3A9-44AA-B04C-1EBB40AA2A3F}">
  <ds:schemaRefs>
    <ds:schemaRef ds:uri="http://schemas.openxmlformats.org/package/2006/metadata/core-properties"/>
    <ds:schemaRef ds:uri="http://purl.org/dc/elements/1.1/"/>
    <ds:schemaRef ds:uri="http://purl.org/dc/terms/"/>
    <ds:schemaRef ds:uri="http://purl.org/dc/dcmitype/"/>
  </ds:schemaRefs>
</ds:datastoreItem>
</file>

<file path=customXml/itemProps743.xml><?xml version="1.0" encoding="utf-8"?>
<ds:datastoreItem xmlns:ds="http://schemas.openxmlformats.org/officeDocument/2006/customXml" ds:itemID="{31121A0D-7DEB-429B-AF2C-D58357456962}">
  <ds:schemaRefs>
    <ds:schemaRef ds:uri="http://schemas.openxmlformats.org/officeDocument/2006/docPropsVTypes"/>
    <ds:schemaRef ds:uri="http://schemas.openxmlformats.org/officeDocument/2006/extended-properties"/>
  </ds:schemaRefs>
</ds:datastoreItem>
</file>

<file path=customXml/itemProps744.xml><?xml version="1.0" encoding="utf-8"?>
<ds:datastoreItem xmlns:ds="http://schemas.openxmlformats.org/officeDocument/2006/customXml" ds:itemID="{B4BB3EEA-D65E-4EF9-8A72-D5C4D18E7A51}">
  <ds:schemaRefs>
    <ds:schemaRef ds:uri="http://schemas.openxmlformats.org/package/2006/metadata/core-properties"/>
    <ds:schemaRef ds:uri="http://purl.org/dc/elements/1.1/"/>
    <ds:schemaRef ds:uri="http://purl.org/dc/terms/"/>
    <ds:schemaRef ds:uri="http://purl.org/dc/dcmitype/"/>
  </ds:schemaRefs>
</ds:datastoreItem>
</file>

<file path=customXml/itemProps745.xml><?xml version="1.0" encoding="utf-8"?>
<ds:datastoreItem xmlns:ds="http://schemas.openxmlformats.org/officeDocument/2006/customXml" ds:itemID="{2D874819-AA08-4A24-9A84-082ED8FEE178}">
  <ds:schemaRefs>
    <ds:schemaRef ds:uri="http://schemas.openxmlformats.org/package/2006/metadata/core-properties"/>
    <ds:schemaRef ds:uri="http://purl.org/dc/elements/1.1/"/>
    <ds:schemaRef ds:uri="http://purl.org/dc/terms/"/>
    <ds:schemaRef ds:uri="http://purl.org/dc/dcmitype/"/>
  </ds:schemaRefs>
</ds:datastoreItem>
</file>

<file path=customXml/itemProps746.xml><?xml version="1.0" encoding="utf-8"?>
<ds:datastoreItem xmlns:ds="http://schemas.openxmlformats.org/officeDocument/2006/customXml" ds:itemID="{AC0D25C6-8AC1-40FF-8796-21A6FB43E3CD}">
  <ds:schemaRefs>
    <ds:schemaRef ds:uri="http://schemas.openxmlformats.org/package/2006/metadata/core-properties"/>
    <ds:schemaRef ds:uri="http://purl.org/dc/elements/1.1/"/>
    <ds:schemaRef ds:uri="http://purl.org/dc/terms/"/>
    <ds:schemaRef ds:uri="http://purl.org/dc/dcmitype/"/>
  </ds:schemaRefs>
</ds:datastoreItem>
</file>

<file path=customXml/itemProps747.xml><?xml version="1.0" encoding="utf-8"?>
<ds:datastoreItem xmlns:ds="http://schemas.openxmlformats.org/officeDocument/2006/customXml" ds:itemID="{5E494C5F-2364-4961-93BF-EE0E37D1C004}">
  <ds:schemaRefs>
    <ds:schemaRef ds:uri="http://schemas.openxmlformats.org/officeDocument/2006/docPropsVTypes"/>
    <ds:schemaRef ds:uri="http://schemas.openxmlformats.org/officeDocument/2006/extended-properties"/>
  </ds:schemaRefs>
</ds:datastoreItem>
</file>

<file path=customXml/itemProps748.xml><?xml version="1.0" encoding="utf-8"?>
<ds:datastoreItem xmlns:ds="http://schemas.openxmlformats.org/officeDocument/2006/customXml" ds:itemID="{14A18DED-E463-464B-B15B-F1F723FAA244}">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BA36AC2F-F80F-4FEF-ACBB-9266F875A1E8}">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6728937A-2A9C-48C3-8844-FBD3BA5F6F0F}">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F0599CBC-02E5-4D57-80CD-1F9BD4C88DE3}">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ECEF750E-C43D-4E45-B4D5-DC2966AEE0C5}">
  <ds:schemaRefs>
    <ds:schemaRef ds:uri="http://schemas.openxmlformats.org/package/2006/metadata/core-properties"/>
    <ds:schemaRef ds:uri="http://purl.org/dc/elements/1.1/"/>
    <ds:schemaRef ds:uri="http://purl.org/dc/terms/"/>
    <ds:schemaRef ds:uri="http://purl.org/dc/dcmitype/"/>
  </ds:schemaRefs>
</ds:datastoreItem>
</file>

<file path=customXml/itemProps752.xml><?xml version="1.0" encoding="utf-8"?>
<ds:datastoreItem xmlns:ds="http://schemas.openxmlformats.org/officeDocument/2006/customXml" ds:itemID="{6C73064A-651D-4A9A-A882-504FF7C0707C}">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7C4717BE-D75E-4BB7-AFE6-8942D603A200}">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BA5BE6B5-03CA-4556-BAF2-6D048924BDB9}">
  <ds:schemaRefs>
    <ds:schemaRef ds:uri="http://schemas.openxmlformats.org/officeDocument/2006/docPropsVTypes"/>
    <ds:schemaRef ds:uri="http://schemas.openxmlformats.org/officeDocument/2006/extended-properties"/>
  </ds:schemaRefs>
</ds:datastoreItem>
</file>

<file path=customXml/itemProps755.xml><?xml version="1.0" encoding="utf-8"?>
<ds:datastoreItem xmlns:ds="http://schemas.openxmlformats.org/officeDocument/2006/customXml" ds:itemID="{BEED3698-469D-4089-AF90-2512C8AD4D66}">
  <ds:schemaRefs>
    <ds:schemaRef ds:uri="http://schemas.openxmlformats.org/package/2006/metadata/core-properties"/>
    <ds:schemaRef ds:uri="http://purl.org/dc/elements/1.1/"/>
    <ds:schemaRef ds:uri="http://purl.org/dc/terms/"/>
    <ds:schemaRef ds:uri="http://purl.org/dc/dcmitype/"/>
  </ds:schemaRefs>
</ds:datastoreItem>
</file>

<file path=customXml/itemProps756.xml><?xml version="1.0" encoding="utf-8"?>
<ds:datastoreItem xmlns:ds="http://schemas.openxmlformats.org/officeDocument/2006/customXml" ds:itemID="{2299E18F-8C37-4466-9D1A-B9E89C18BC11}">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DB15EDBE-6326-46C2-92B6-8966023A22CB}">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19CD12D5-CB85-409D-8A1C-0C2988C68F2A}">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CDCD83AB-6C7B-48B9-B008-B349F26B55FA}">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9EF18E62-4734-426C-BAC7-81D17120B026}">
  <ds:schemaRefs>
    <ds:schemaRef ds:uri="http://schemas.openxmlformats.org/package/2006/metadata/core-properties"/>
    <ds:schemaRef ds:uri="http://purl.org/dc/elements/1.1/"/>
    <ds:schemaRef ds:uri="http://purl.org/dc/terms/"/>
    <ds:schemaRef ds:uri="http://purl.org/dc/dcmitype/"/>
  </ds:schemaRefs>
</ds:datastoreItem>
</file>

<file path=customXml/itemProps760.xml><?xml version="1.0" encoding="utf-8"?>
<ds:datastoreItem xmlns:ds="http://schemas.openxmlformats.org/officeDocument/2006/customXml" ds:itemID="{89E8974D-9ACA-40A6-8151-A2C2139E28A1}">
  <ds:schemaRefs>
    <ds:schemaRef ds:uri="http://schemas.openxmlformats.org/officeDocument/2006/docPropsVTypes"/>
    <ds:schemaRef ds:uri="http://schemas.openxmlformats.org/officeDocument/2006/extended-properties"/>
  </ds:schemaRefs>
</ds:datastoreItem>
</file>

<file path=customXml/itemProps761.xml><?xml version="1.0" encoding="utf-8"?>
<ds:datastoreItem xmlns:ds="http://schemas.openxmlformats.org/officeDocument/2006/customXml" ds:itemID="{FB6C8B93-A0C2-442E-B50A-9454A581FFB7}">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4215919B-4357-41F1-9C25-6D1774968668}">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04B94756-8C17-468D-A211-9A29A0146B0C}">
  <ds:schemaRefs>
    <ds:schemaRef ds:uri="http://schemas.openxmlformats.org/officeDocument/2006/docPropsVTypes"/>
    <ds:schemaRef ds:uri="http://schemas.openxmlformats.org/officeDocument/2006/extended-properties"/>
  </ds:schemaRefs>
</ds:datastoreItem>
</file>

<file path=customXml/itemProps764.xml><?xml version="1.0" encoding="utf-8"?>
<ds:datastoreItem xmlns:ds="http://schemas.openxmlformats.org/officeDocument/2006/customXml" ds:itemID="{B83EB79B-F655-480C-A600-53E8F5C32676}">
  <ds:schemaRefs>
    <ds:schemaRef ds:uri="http://schemas.openxmlformats.org/officeDocument/2006/docPropsVTypes"/>
    <ds:schemaRef ds:uri="http://schemas.openxmlformats.org/officeDocument/2006/extended-properties"/>
  </ds:schemaRefs>
</ds:datastoreItem>
</file>

<file path=customXml/itemProps765.xml><?xml version="1.0" encoding="utf-8"?>
<ds:datastoreItem xmlns:ds="http://schemas.openxmlformats.org/officeDocument/2006/customXml" ds:itemID="{3D5465D7-0524-43D9-B3B7-3509DA683B81}">
  <ds:schemaRefs>
    <ds:schemaRef ds:uri="http://schemas.openxmlformats.org/package/2006/metadata/core-properties"/>
    <ds:schemaRef ds:uri="http://purl.org/dc/elements/1.1/"/>
    <ds:schemaRef ds:uri="http://purl.org/dc/terms/"/>
    <ds:schemaRef ds:uri="http://purl.org/dc/dcmitype/"/>
  </ds:schemaRefs>
</ds:datastoreItem>
</file>

<file path=customXml/itemProps766.xml><?xml version="1.0" encoding="utf-8"?>
<ds:datastoreItem xmlns:ds="http://schemas.openxmlformats.org/officeDocument/2006/customXml" ds:itemID="{FDC6E6C3-7197-4408-AC49-D6D5EA77E6A2}">
  <ds:schemaRefs>
    <ds:schemaRef ds:uri="http://schemas.openxmlformats.org/officeDocument/2006/docPropsVTypes"/>
    <ds:schemaRef ds:uri="http://schemas.openxmlformats.org/officeDocument/2006/extended-properties"/>
  </ds:schemaRefs>
</ds:datastoreItem>
</file>

<file path=customXml/itemProps767.xml><?xml version="1.0" encoding="utf-8"?>
<ds:datastoreItem xmlns:ds="http://schemas.openxmlformats.org/officeDocument/2006/customXml" ds:itemID="{70F71AA2-BDE6-4C19-A43D-ED7705B590A9}">
  <ds:schemaRefs>
    <ds:schemaRef ds:uri="http://schemas.openxmlformats.org/officeDocument/2006/docPropsVTypes"/>
    <ds:schemaRef ds:uri="http://schemas.openxmlformats.org/officeDocument/2006/extended-properties"/>
  </ds:schemaRefs>
</ds:datastoreItem>
</file>

<file path=customXml/itemProps768.xml><?xml version="1.0" encoding="utf-8"?>
<ds:datastoreItem xmlns:ds="http://schemas.openxmlformats.org/officeDocument/2006/customXml" ds:itemID="{408C9BF9-B7D2-4722-B680-0D663A83188E}">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22F97904-F205-4201-91A8-540D65F1DDC1}">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01A1F0C6-A3AF-4EAF-8BB5-DAF505A4FC4A}">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768DC89E-3434-4316-A1AC-0C078C4A6339}">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1738FA5A-6F69-42AB-86DD-8F5942B383C9}">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D3C9CF06-A6F9-444A-8B7C-AC848662B483}">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BB74C019-F90C-4291-AE55-775C4E60354A}">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8312372E-4802-4373-9023-E1466DA87958}">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374C5531-E023-4A94-A0F5-E35538E01C84}">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153A9B28-9002-4E89-9B58-F22516D087A4}">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769456B2-4EF6-4D0A-A5F3-9A0CFC8A9898}">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03B91B7B-4783-41A6-8886-DCB850527D28}">
  <ds:schemaRefs>
    <ds:schemaRef ds:uri="http://schemas.openxmlformats.org/package/2006/metadata/core-properties"/>
    <ds:schemaRef ds:uri="http://purl.org/dc/elements/1.1/"/>
    <ds:schemaRef ds:uri="http://purl.org/dc/terms/"/>
    <ds:schemaRef ds:uri="http://purl.org/dc/dcmitype/"/>
  </ds:schemaRefs>
</ds:datastoreItem>
</file>

<file path=customXml/itemProps85.xml><?xml version="1.0" encoding="utf-8"?>
<ds:datastoreItem xmlns:ds="http://schemas.openxmlformats.org/officeDocument/2006/customXml" ds:itemID="{4CD1E483-C70B-4D1D-9F05-1FCE84DD65BE}">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93035FEF-6EF6-446A-8916-26B8C126B035}">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D555439A-AE86-4DEB-917D-E954DB72FCF1}">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CA3C2C61-2277-4303-8346-4468EDAD17B4}">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5E27EE53-14CF-4C1F-B1D9-4260D70B9496}">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876F644E-DC27-4705-899A-2C168801BBAF}">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E9EEECB9-ED7D-4CE2-AD13-D68EC7B67068}">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2924E352-8D84-42B7-A200-ED31137F842C}">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F3A03199-C2BA-40DA-B1ED-49F0252E0174}">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4D214503-3484-48C7-80CE-956F0F761238}">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55CC1CB4-3566-493F-B4E5-5130B05CE4C8}">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9742E287-8513-454E-BFF3-B51CF14CFB6A}">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7433E1A1-DF33-4BC8-8AFF-CC9123591D0D}">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FF6E7E52-2241-4BBD-BCC2-D9259AB1C9F7}">
  <ds:schemaRefs>
    <ds:schemaRef ds:uri="http://schemas.openxmlformats.org/package/2006/metadata/core-properties"/>
    <ds:schemaRef ds:uri="http://purl.org/dc/elements/1.1/"/>
    <ds:schemaRef ds:uri="http://purl.org/dc/terms/"/>
    <ds:schemaRef ds:uri="http://purl.org/dc/dcmitype/"/>
  </ds:schemaRefs>
</ds:datastoreItem>
</file>

<file path=customXml/itemProps98.xml><?xml version="1.0" encoding="utf-8"?>
<ds:datastoreItem xmlns:ds="http://schemas.openxmlformats.org/officeDocument/2006/customXml" ds:itemID="{1BA88337-04C3-4957-B545-283442238DE1}">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C1AA250F-412C-4A19-AEBE-F8454BBABE6B}">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13541</Words>
  <Characters>77186</Characters>
  <Application>Microsoft Office Word</Application>
  <DocSecurity>0</DocSecurity>
  <Lines>643</Lines>
  <Paragraphs>181</Paragraphs>
  <ScaleCrop>false</ScaleCrop>
  <Company/>
  <LinksUpToDate>false</LinksUpToDate>
  <CharactersWithSpaces>90546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yz</dc:creator>
  <cp:lastModifiedBy>Administrator</cp:lastModifiedBy>
  <cp:revision>3</cp:revision>
  <dcterms:created xsi:type="dcterms:W3CDTF">2022-04-25T10:09:00Z</dcterms:created>
  <dcterms:modified xsi:type="dcterms:W3CDTF">2023-08-12T06:26:00Z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DC945121CEB9464AA3900EABC4BA9EEE</vt:lpwstr>
  </property>
</Properties>
</file>