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jc w:val="center"/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成安县广播电视台</w:t>
      </w:r>
    </w:p>
    <w:p>
      <w:pPr>
        <w:spacing w:line="4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20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val="en-US" w:eastAsia="zh-CN"/>
        </w:rPr>
        <w:t>21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年部门预算信息公开目录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仿宋_GB2312"/>
          <w:sz w:val="30"/>
          <w:szCs w:val="30"/>
        </w:rPr>
        <w:t>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仿宋_GB2312"/>
          <w:sz w:val="30"/>
          <w:szCs w:val="30"/>
        </w:rPr>
        <w:t>年预算说明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">
    <w:nsid w:val="00000007"/>
    <w:multiLevelType w:val="singleLevel"/>
    <w:tmpl w:val="00000007"/>
    <w:lvl w:ilvl="0" w:tentative="1">
      <w:start w:val="1"/>
      <w:numFmt w:val="decimal"/>
      <w:suff w:val="nothing"/>
      <w:lvlText w:val="%1、"/>
      <w:lvlJc w:val="left"/>
    </w:lvl>
  </w:abstractNum>
  <w:abstractNum w:abstractNumId="8">
    <w:nsid w:val="00000008"/>
    <w:multiLevelType w:val="singleLevel"/>
    <w:tmpl w:val="00000008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">
    <w:name w:val="页脚 Char"/>
    <w:basedOn w:val="4"/>
    <w:link w:val="2"/>
    <w:semiHidden/>
    <w:rPr>
      <w:rFonts w:ascii="Times New Roman" w:hAnsi="Times New Roman" w:eastAsia="宋体" w:cs="Times New Roman"/>
      <w:kern w:val="2"/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6">
    <w:name w:val="页眉 Char"/>
    <w:basedOn w:val="4"/>
    <w:link w:val="5"/>
    <w:semiHidden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2017-11-15T02:06:00Z</dcterms:created>
  <dc:creator>lenovo</dc:creator>
  <dcterms:modified xsi:type="dcterms:W3CDTF">2021-04-01T16:39:11Z</dcterms:modified>
  <dc:title>微软用户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