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eastAsia="zh-CN"/>
        </w:rPr>
        <w:t>成安县民政局所属部门</w:t>
      </w: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rPr>
          <w:rFonts w:hint="eastAsia"/>
          <w:lang w:val="en-US" w:eastAsia="zh-CN"/>
        </w:rPr>
        <w:t>2</w:t>
      </w:r>
      <w:r>
        <w:fldChar w:fldCharType="end"/>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3</w:t>
      </w:r>
      <w:r>
        <w:fldChar w:fldCharType="end"/>
      </w:r>
      <w:r>
        <w:rPr>
          <w:rFonts w:hint="eastAsia"/>
          <w:lang w:val="en-US" w:eastAsia="zh-CN"/>
        </w:rPr>
        <w:t>1</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rPr>
          <w:rFonts w:hint="eastAsia"/>
          <w:lang w:val="en-US" w:eastAsia="zh-CN"/>
        </w:rPr>
        <w:t>9</w:t>
      </w:r>
      <w:r>
        <w:fldChar w:fldCharType="end"/>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9</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9</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9</w:t>
      </w:r>
      <w:r>
        <w:fldChar w:fldCharType="end"/>
      </w:r>
      <w:r>
        <w:rPr>
          <w:rFonts w:hint="eastAsia"/>
          <w:lang w:val="en-US" w:eastAsia="zh-CN"/>
        </w:rPr>
        <w:t>8</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18" w:name="_GoBack"/>
      <w:bookmarkEnd w:id="18"/>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314成安县民政局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7307.20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267.78</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7267.40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267.78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7574.98</w:t>
            </w:r>
          </w:p>
        </w:tc>
        <w:tc>
          <w:tcPr>
            <w:tcW w:w="4535" w:type="dxa"/>
            <w:vAlign w:val="center"/>
          </w:tcPr>
          <w:p>
            <w:pPr>
              <w:pStyle w:val="16"/>
            </w:pPr>
            <w:r>
              <w:t>本年支出合计</w:t>
            </w:r>
          </w:p>
        </w:tc>
        <w:tc>
          <w:tcPr>
            <w:tcW w:w="2126" w:type="dxa"/>
            <w:vAlign w:val="center"/>
          </w:tcPr>
          <w:p>
            <w:pPr>
              <w:pStyle w:val="17"/>
            </w:pPr>
            <w:r>
              <w:t>7574.98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7574.98</w:t>
            </w:r>
          </w:p>
        </w:tc>
        <w:tc>
          <w:tcPr>
            <w:tcW w:w="4535" w:type="dxa"/>
            <w:vAlign w:val="center"/>
          </w:tcPr>
          <w:p>
            <w:pPr>
              <w:pStyle w:val="16"/>
            </w:pPr>
            <w:r>
              <w:t>支出总计</w:t>
            </w:r>
          </w:p>
        </w:tc>
        <w:tc>
          <w:tcPr>
            <w:tcW w:w="2126" w:type="dxa"/>
            <w:vAlign w:val="center"/>
          </w:tcPr>
          <w:p>
            <w:pPr>
              <w:pStyle w:val="17"/>
            </w:pPr>
            <w:r>
              <w:t>7574.98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314成安县民政局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7574.98</w:t>
            </w:r>
          </w:p>
        </w:tc>
        <w:tc>
          <w:tcPr>
            <w:tcW w:w="1134" w:type="dxa"/>
            <w:vAlign w:val="center"/>
          </w:tcPr>
          <w:p>
            <w:pPr>
              <w:pStyle w:val="17"/>
            </w:pPr>
            <w:r>
              <w:t>7574.98</w:t>
            </w:r>
          </w:p>
        </w:tc>
        <w:tc>
          <w:tcPr>
            <w:tcW w:w="1134" w:type="dxa"/>
            <w:vAlign w:val="center"/>
          </w:tcPr>
          <w:p>
            <w:pPr>
              <w:pStyle w:val="17"/>
            </w:pPr>
            <w:r>
              <w:t>7574.98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7267.40</w:t>
            </w:r>
          </w:p>
        </w:tc>
        <w:tc>
          <w:tcPr>
            <w:tcW w:w="1134" w:type="dxa"/>
            <w:vAlign w:val="center"/>
          </w:tcPr>
          <w:p>
            <w:pPr>
              <w:pStyle w:val="13"/>
            </w:pPr>
            <w:r>
              <w:t>7267.40</w:t>
            </w:r>
          </w:p>
        </w:tc>
        <w:tc>
          <w:tcPr>
            <w:tcW w:w="1134" w:type="dxa"/>
            <w:vAlign w:val="center"/>
          </w:tcPr>
          <w:p>
            <w:pPr>
              <w:pStyle w:val="13"/>
            </w:pPr>
            <w:r>
              <w:t>7267.40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298.97</w:t>
            </w:r>
          </w:p>
        </w:tc>
        <w:tc>
          <w:tcPr>
            <w:tcW w:w="1134" w:type="dxa"/>
            <w:vAlign w:val="center"/>
          </w:tcPr>
          <w:p>
            <w:pPr>
              <w:pStyle w:val="13"/>
            </w:pPr>
            <w:r>
              <w:t>298.97</w:t>
            </w:r>
          </w:p>
        </w:tc>
        <w:tc>
          <w:tcPr>
            <w:tcW w:w="1134" w:type="dxa"/>
            <w:vAlign w:val="center"/>
          </w:tcPr>
          <w:p>
            <w:pPr>
              <w:pStyle w:val="13"/>
            </w:pPr>
            <w:r>
              <w:t>298.97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2080201</w:t>
            </w:r>
          </w:p>
        </w:tc>
        <w:tc>
          <w:tcPr>
            <w:tcW w:w="1559" w:type="dxa"/>
            <w:vAlign w:val="center"/>
          </w:tcPr>
          <w:p>
            <w:pPr>
              <w:pStyle w:val="14"/>
            </w:pPr>
            <w:r>
              <w:t>行政运行</w:t>
            </w:r>
          </w:p>
        </w:tc>
        <w:tc>
          <w:tcPr>
            <w:tcW w:w="1134" w:type="dxa"/>
            <w:vAlign w:val="center"/>
          </w:tcPr>
          <w:p>
            <w:pPr>
              <w:pStyle w:val="13"/>
            </w:pPr>
            <w:r>
              <w:t>203.22</w:t>
            </w:r>
          </w:p>
        </w:tc>
        <w:tc>
          <w:tcPr>
            <w:tcW w:w="1134" w:type="dxa"/>
            <w:vAlign w:val="center"/>
          </w:tcPr>
          <w:p>
            <w:pPr>
              <w:pStyle w:val="13"/>
            </w:pPr>
            <w:r>
              <w:t>203.22</w:t>
            </w:r>
          </w:p>
        </w:tc>
        <w:tc>
          <w:tcPr>
            <w:tcW w:w="1134" w:type="dxa"/>
            <w:vAlign w:val="center"/>
          </w:tcPr>
          <w:p>
            <w:pPr>
              <w:pStyle w:val="13"/>
            </w:pPr>
            <w:r>
              <w:t>203.22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2080207</w:t>
            </w:r>
          </w:p>
        </w:tc>
        <w:tc>
          <w:tcPr>
            <w:tcW w:w="1559" w:type="dxa"/>
            <w:vAlign w:val="center"/>
          </w:tcPr>
          <w:p>
            <w:pPr>
              <w:pStyle w:val="14"/>
            </w:pPr>
            <w:r>
              <w:t>行政区划和地名管理</w:t>
            </w:r>
          </w:p>
        </w:tc>
        <w:tc>
          <w:tcPr>
            <w:tcW w:w="1134" w:type="dxa"/>
            <w:vAlign w:val="center"/>
          </w:tcPr>
          <w:p>
            <w:pPr>
              <w:pStyle w:val="13"/>
            </w:pPr>
            <w:r>
              <w:t>14.72</w:t>
            </w:r>
          </w:p>
        </w:tc>
        <w:tc>
          <w:tcPr>
            <w:tcW w:w="1134" w:type="dxa"/>
            <w:vAlign w:val="center"/>
          </w:tcPr>
          <w:p>
            <w:pPr>
              <w:pStyle w:val="13"/>
            </w:pPr>
            <w:r>
              <w:t>14.72</w:t>
            </w:r>
          </w:p>
        </w:tc>
        <w:tc>
          <w:tcPr>
            <w:tcW w:w="1134" w:type="dxa"/>
            <w:vAlign w:val="center"/>
          </w:tcPr>
          <w:p>
            <w:pPr>
              <w:pStyle w:val="13"/>
            </w:pPr>
            <w:r>
              <w:t>14.72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2080299</w:t>
            </w:r>
          </w:p>
        </w:tc>
        <w:tc>
          <w:tcPr>
            <w:tcW w:w="1559" w:type="dxa"/>
            <w:vAlign w:val="center"/>
          </w:tcPr>
          <w:p>
            <w:pPr>
              <w:pStyle w:val="14"/>
            </w:pPr>
            <w:r>
              <w:t>其他民政管理事务支出</w:t>
            </w:r>
          </w:p>
        </w:tc>
        <w:tc>
          <w:tcPr>
            <w:tcW w:w="1134" w:type="dxa"/>
            <w:vAlign w:val="center"/>
          </w:tcPr>
          <w:p>
            <w:pPr>
              <w:pStyle w:val="13"/>
            </w:pPr>
            <w:r>
              <w:t>81.03</w:t>
            </w:r>
          </w:p>
        </w:tc>
        <w:tc>
          <w:tcPr>
            <w:tcW w:w="1134" w:type="dxa"/>
            <w:vAlign w:val="center"/>
          </w:tcPr>
          <w:p>
            <w:pPr>
              <w:pStyle w:val="13"/>
            </w:pPr>
            <w:r>
              <w:t>81.03</w:t>
            </w:r>
          </w:p>
        </w:tc>
        <w:tc>
          <w:tcPr>
            <w:tcW w:w="1134" w:type="dxa"/>
            <w:vAlign w:val="center"/>
          </w:tcPr>
          <w:p>
            <w:pPr>
              <w:pStyle w:val="13"/>
            </w:pPr>
            <w:r>
              <w:t>81.03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208.32</w:t>
            </w:r>
          </w:p>
        </w:tc>
        <w:tc>
          <w:tcPr>
            <w:tcW w:w="1134" w:type="dxa"/>
            <w:vAlign w:val="center"/>
          </w:tcPr>
          <w:p>
            <w:pPr>
              <w:pStyle w:val="13"/>
            </w:pPr>
            <w:r>
              <w:t>208.32</w:t>
            </w:r>
          </w:p>
        </w:tc>
        <w:tc>
          <w:tcPr>
            <w:tcW w:w="1134" w:type="dxa"/>
            <w:vAlign w:val="center"/>
          </w:tcPr>
          <w:p>
            <w:pPr>
              <w:pStyle w:val="13"/>
            </w:pPr>
            <w:r>
              <w:t>208.32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14.45</w:t>
            </w:r>
          </w:p>
        </w:tc>
        <w:tc>
          <w:tcPr>
            <w:tcW w:w="1134" w:type="dxa"/>
            <w:vAlign w:val="center"/>
          </w:tcPr>
          <w:p>
            <w:pPr>
              <w:pStyle w:val="13"/>
            </w:pPr>
            <w:r>
              <w:t>14.45</w:t>
            </w:r>
          </w:p>
        </w:tc>
        <w:tc>
          <w:tcPr>
            <w:tcW w:w="1134" w:type="dxa"/>
            <w:vAlign w:val="center"/>
          </w:tcPr>
          <w:p>
            <w:pPr>
              <w:pStyle w:val="13"/>
            </w:pPr>
            <w:r>
              <w:t>14.45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146.89</w:t>
            </w:r>
          </w:p>
        </w:tc>
        <w:tc>
          <w:tcPr>
            <w:tcW w:w="1134" w:type="dxa"/>
            <w:vAlign w:val="center"/>
          </w:tcPr>
          <w:p>
            <w:pPr>
              <w:pStyle w:val="13"/>
            </w:pPr>
            <w:r>
              <w:t>146.89</w:t>
            </w:r>
          </w:p>
        </w:tc>
        <w:tc>
          <w:tcPr>
            <w:tcW w:w="1134" w:type="dxa"/>
            <w:vAlign w:val="center"/>
          </w:tcPr>
          <w:p>
            <w:pPr>
              <w:pStyle w:val="13"/>
            </w:pPr>
            <w:r>
              <w:t>146.89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46.98</w:t>
            </w:r>
          </w:p>
        </w:tc>
        <w:tc>
          <w:tcPr>
            <w:tcW w:w="1134" w:type="dxa"/>
            <w:vAlign w:val="center"/>
          </w:tcPr>
          <w:p>
            <w:pPr>
              <w:pStyle w:val="13"/>
            </w:pPr>
            <w:r>
              <w:t>46.98</w:t>
            </w:r>
          </w:p>
        </w:tc>
        <w:tc>
          <w:tcPr>
            <w:tcW w:w="1134" w:type="dxa"/>
            <w:vAlign w:val="center"/>
          </w:tcPr>
          <w:p>
            <w:pPr>
              <w:pStyle w:val="13"/>
            </w:pPr>
            <w:r>
              <w:t>46.98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0.73</w:t>
            </w:r>
          </w:p>
        </w:tc>
        <w:tc>
          <w:tcPr>
            <w:tcW w:w="1134" w:type="dxa"/>
            <w:vAlign w:val="center"/>
          </w:tcPr>
          <w:p>
            <w:pPr>
              <w:pStyle w:val="13"/>
            </w:pPr>
            <w:r>
              <w:t>0.73</w:t>
            </w:r>
          </w:p>
        </w:tc>
        <w:tc>
          <w:tcPr>
            <w:tcW w:w="1134" w:type="dxa"/>
            <w:vAlign w:val="center"/>
          </w:tcPr>
          <w:p>
            <w:pPr>
              <w:pStyle w:val="13"/>
            </w:pPr>
            <w:r>
              <w:t>0.73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0.73</w:t>
            </w:r>
          </w:p>
        </w:tc>
        <w:tc>
          <w:tcPr>
            <w:tcW w:w="1134" w:type="dxa"/>
            <w:vAlign w:val="center"/>
          </w:tcPr>
          <w:p>
            <w:pPr>
              <w:pStyle w:val="13"/>
            </w:pPr>
            <w:r>
              <w:t>0.73</w:t>
            </w:r>
          </w:p>
        </w:tc>
        <w:tc>
          <w:tcPr>
            <w:tcW w:w="1134" w:type="dxa"/>
            <w:vAlign w:val="center"/>
          </w:tcPr>
          <w:p>
            <w:pPr>
              <w:pStyle w:val="13"/>
            </w:pPr>
            <w:r>
              <w:t>0.73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20810</w:t>
            </w:r>
          </w:p>
        </w:tc>
        <w:tc>
          <w:tcPr>
            <w:tcW w:w="1559" w:type="dxa"/>
            <w:vAlign w:val="center"/>
          </w:tcPr>
          <w:p>
            <w:pPr>
              <w:pStyle w:val="14"/>
            </w:pPr>
            <w:r>
              <w:t>社会福利</w:t>
            </w:r>
          </w:p>
        </w:tc>
        <w:tc>
          <w:tcPr>
            <w:tcW w:w="1134" w:type="dxa"/>
            <w:vAlign w:val="center"/>
          </w:tcPr>
          <w:p>
            <w:pPr>
              <w:pStyle w:val="13"/>
            </w:pPr>
            <w:r>
              <w:t>1839.58</w:t>
            </w:r>
          </w:p>
        </w:tc>
        <w:tc>
          <w:tcPr>
            <w:tcW w:w="1134" w:type="dxa"/>
            <w:vAlign w:val="center"/>
          </w:tcPr>
          <w:p>
            <w:pPr>
              <w:pStyle w:val="13"/>
            </w:pPr>
            <w:r>
              <w:t>1839.58</w:t>
            </w:r>
          </w:p>
        </w:tc>
        <w:tc>
          <w:tcPr>
            <w:tcW w:w="1134" w:type="dxa"/>
            <w:vAlign w:val="center"/>
          </w:tcPr>
          <w:p>
            <w:pPr>
              <w:pStyle w:val="13"/>
            </w:pPr>
            <w:r>
              <w:t>1839.58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2081001</w:t>
            </w:r>
          </w:p>
        </w:tc>
        <w:tc>
          <w:tcPr>
            <w:tcW w:w="1559" w:type="dxa"/>
            <w:vAlign w:val="center"/>
          </w:tcPr>
          <w:p>
            <w:pPr>
              <w:pStyle w:val="14"/>
            </w:pPr>
            <w:r>
              <w:t>儿童福利</w:t>
            </w:r>
          </w:p>
        </w:tc>
        <w:tc>
          <w:tcPr>
            <w:tcW w:w="1134" w:type="dxa"/>
            <w:vAlign w:val="center"/>
          </w:tcPr>
          <w:p>
            <w:pPr>
              <w:pStyle w:val="13"/>
            </w:pPr>
            <w:r>
              <w:t>57.00</w:t>
            </w:r>
          </w:p>
        </w:tc>
        <w:tc>
          <w:tcPr>
            <w:tcW w:w="1134" w:type="dxa"/>
            <w:vAlign w:val="center"/>
          </w:tcPr>
          <w:p>
            <w:pPr>
              <w:pStyle w:val="13"/>
            </w:pPr>
            <w:r>
              <w:t>57.00</w:t>
            </w:r>
          </w:p>
        </w:tc>
        <w:tc>
          <w:tcPr>
            <w:tcW w:w="1134" w:type="dxa"/>
            <w:vAlign w:val="center"/>
          </w:tcPr>
          <w:p>
            <w:pPr>
              <w:pStyle w:val="13"/>
            </w:pPr>
            <w:r>
              <w:t>57.00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2081002</w:t>
            </w:r>
          </w:p>
        </w:tc>
        <w:tc>
          <w:tcPr>
            <w:tcW w:w="1559" w:type="dxa"/>
            <w:vAlign w:val="center"/>
          </w:tcPr>
          <w:p>
            <w:pPr>
              <w:pStyle w:val="14"/>
            </w:pPr>
            <w:r>
              <w:t>老年福利</w:t>
            </w:r>
          </w:p>
        </w:tc>
        <w:tc>
          <w:tcPr>
            <w:tcW w:w="1134" w:type="dxa"/>
            <w:vAlign w:val="center"/>
          </w:tcPr>
          <w:p>
            <w:pPr>
              <w:pStyle w:val="13"/>
            </w:pPr>
            <w:r>
              <w:t>1152.27</w:t>
            </w:r>
          </w:p>
        </w:tc>
        <w:tc>
          <w:tcPr>
            <w:tcW w:w="1134" w:type="dxa"/>
            <w:vAlign w:val="center"/>
          </w:tcPr>
          <w:p>
            <w:pPr>
              <w:pStyle w:val="13"/>
            </w:pPr>
            <w:r>
              <w:t>1152.27</w:t>
            </w:r>
          </w:p>
        </w:tc>
        <w:tc>
          <w:tcPr>
            <w:tcW w:w="1134" w:type="dxa"/>
            <w:vAlign w:val="center"/>
          </w:tcPr>
          <w:p>
            <w:pPr>
              <w:pStyle w:val="13"/>
            </w:pPr>
            <w:r>
              <w:t>1152.27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2081004</w:t>
            </w:r>
          </w:p>
        </w:tc>
        <w:tc>
          <w:tcPr>
            <w:tcW w:w="1559" w:type="dxa"/>
            <w:vAlign w:val="center"/>
          </w:tcPr>
          <w:p>
            <w:pPr>
              <w:pStyle w:val="14"/>
            </w:pPr>
            <w:r>
              <w:t>殡葬</w:t>
            </w:r>
          </w:p>
        </w:tc>
        <w:tc>
          <w:tcPr>
            <w:tcW w:w="1134" w:type="dxa"/>
            <w:vAlign w:val="center"/>
          </w:tcPr>
          <w:p>
            <w:pPr>
              <w:pStyle w:val="13"/>
            </w:pPr>
            <w:r>
              <w:t>630.32</w:t>
            </w:r>
          </w:p>
        </w:tc>
        <w:tc>
          <w:tcPr>
            <w:tcW w:w="1134" w:type="dxa"/>
            <w:vAlign w:val="center"/>
          </w:tcPr>
          <w:p>
            <w:pPr>
              <w:pStyle w:val="13"/>
            </w:pPr>
            <w:r>
              <w:t>630.32</w:t>
            </w:r>
          </w:p>
        </w:tc>
        <w:tc>
          <w:tcPr>
            <w:tcW w:w="1134" w:type="dxa"/>
            <w:vAlign w:val="center"/>
          </w:tcPr>
          <w:p>
            <w:pPr>
              <w:pStyle w:val="13"/>
            </w:pPr>
            <w:r>
              <w:t>630.32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20811</w:t>
            </w:r>
          </w:p>
        </w:tc>
        <w:tc>
          <w:tcPr>
            <w:tcW w:w="1559" w:type="dxa"/>
            <w:vAlign w:val="center"/>
          </w:tcPr>
          <w:p>
            <w:pPr>
              <w:pStyle w:val="14"/>
            </w:pPr>
            <w:r>
              <w:t>残疾人事业</w:t>
            </w:r>
          </w:p>
        </w:tc>
        <w:tc>
          <w:tcPr>
            <w:tcW w:w="1134" w:type="dxa"/>
            <w:vAlign w:val="center"/>
          </w:tcPr>
          <w:p>
            <w:pPr>
              <w:pStyle w:val="13"/>
            </w:pPr>
            <w:r>
              <w:t>826.80</w:t>
            </w:r>
          </w:p>
        </w:tc>
        <w:tc>
          <w:tcPr>
            <w:tcW w:w="1134" w:type="dxa"/>
            <w:vAlign w:val="center"/>
          </w:tcPr>
          <w:p>
            <w:pPr>
              <w:pStyle w:val="13"/>
            </w:pPr>
            <w:r>
              <w:t>826.80</w:t>
            </w:r>
          </w:p>
        </w:tc>
        <w:tc>
          <w:tcPr>
            <w:tcW w:w="1134" w:type="dxa"/>
            <w:vAlign w:val="center"/>
          </w:tcPr>
          <w:p>
            <w:pPr>
              <w:pStyle w:val="13"/>
            </w:pPr>
            <w:r>
              <w:t>826.80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2081107</w:t>
            </w:r>
          </w:p>
        </w:tc>
        <w:tc>
          <w:tcPr>
            <w:tcW w:w="1559" w:type="dxa"/>
            <w:vAlign w:val="center"/>
          </w:tcPr>
          <w:p>
            <w:pPr>
              <w:pStyle w:val="14"/>
            </w:pPr>
            <w:r>
              <w:t>残疾人生活和护理补贴</w:t>
            </w:r>
          </w:p>
        </w:tc>
        <w:tc>
          <w:tcPr>
            <w:tcW w:w="1134" w:type="dxa"/>
            <w:vAlign w:val="center"/>
          </w:tcPr>
          <w:p>
            <w:pPr>
              <w:pStyle w:val="13"/>
            </w:pPr>
            <w:r>
              <w:t>826.80</w:t>
            </w:r>
          </w:p>
        </w:tc>
        <w:tc>
          <w:tcPr>
            <w:tcW w:w="1134" w:type="dxa"/>
            <w:vAlign w:val="center"/>
          </w:tcPr>
          <w:p>
            <w:pPr>
              <w:pStyle w:val="13"/>
            </w:pPr>
            <w:r>
              <w:t>826.80</w:t>
            </w:r>
          </w:p>
        </w:tc>
        <w:tc>
          <w:tcPr>
            <w:tcW w:w="1134" w:type="dxa"/>
            <w:vAlign w:val="center"/>
          </w:tcPr>
          <w:p>
            <w:pPr>
              <w:pStyle w:val="13"/>
            </w:pPr>
            <w:r>
              <w:t>826.80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20819</w:t>
            </w:r>
          </w:p>
        </w:tc>
        <w:tc>
          <w:tcPr>
            <w:tcW w:w="1559" w:type="dxa"/>
            <w:vAlign w:val="center"/>
          </w:tcPr>
          <w:p>
            <w:pPr>
              <w:pStyle w:val="14"/>
            </w:pPr>
            <w:r>
              <w:t>最低生活保障</w:t>
            </w:r>
          </w:p>
        </w:tc>
        <w:tc>
          <w:tcPr>
            <w:tcW w:w="1134" w:type="dxa"/>
            <w:vAlign w:val="center"/>
          </w:tcPr>
          <w:p>
            <w:pPr>
              <w:pStyle w:val="13"/>
            </w:pPr>
            <w:r>
              <w:t>3253.00</w:t>
            </w:r>
          </w:p>
        </w:tc>
        <w:tc>
          <w:tcPr>
            <w:tcW w:w="1134" w:type="dxa"/>
            <w:vAlign w:val="center"/>
          </w:tcPr>
          <w:p>
            <w:pPr>
              <w:pStyle w:val="13"/>
            </w:pPr>
            <w:r>
              <w:t>3253.00</w:t>
            </w:r>
          </w:p>
        </w:tc>
        <w:tc>
          <w:tcPr>
            <w:tcW w:w="1134" w:type="dxa"/>
            <w:vAlign w:val="center"/>
          </w:tcPr>
          <w:p>
            <w:pPr>
              <w:pStyle w:val="13"/>
            </w:pPr>
            <w:r>
              <w:t>3253.00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2081901</w:t>
            </w:r>
          </w:p>
        </w:tc>
        <w:tc>
          <w:tcPr>
            <w:tcW w:w="1559" w:type="dxa"/>
            <w:vAlign w:val="center"/>
          </w:tcPr>
          <w:p>
            <w:pPr>
              <w:pStyle w:val="14"/>
            </w:pPr>
            <w:r>
              <w:t>城市最低生活保障金支出</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2081902</w:t>
            </w:r>
          </w:p>
        </w:tc>
        <w:tc>
          <w:tcPr>
            <w:tcW w:w="1559" w:type="dxa"/>
            <w:vAlign w:val="center"/>
          </w:tcPr>
          <w:p>
            <w:pPr>
              <w:pStyle w:val="14"/>
            </w:pPr>
            <w:r>
              <w:t>农村最低生活保障金支出</w:t>
            </w:r>
          </w:p>
        </w:tc>
        <w:tc>
          <w:tcPr>
            <w:tcW w:w="1134" w:type="dxa"/>
            <w:vAlign w:val="center"/>
          </w:tcPr>
          <w:p>
            <w:pPr>
              <w:pStyle w:val="13"/>
            </w:pPr>
            <w:r>
              <w:t>2753.00</w:t>
            </w:r>
          </w:p>
        </w:tc>
        <w:tc>
          <w:tcPr>
            <w:tcW w:w="1134" w:type="dxa"/>
            <w:vAlign w:val="center"/>
          </w:tcPr>
          <w:p>
            <w:pPr>
              <w:pStyle w:val="13"/>
            </w:pPr>
            <w:r>
              <w:t>2753.00</w:t>
            </w:r>
          </w:p>
        </w:tc>
        <w:tc>
          <w:tcPr>
            <w:tcW w:w="1134" w:type="dxa"/>
            <w:vAlign w:val="center"/>
          </w:tcPr>
          <w:p>
            <w:pPr>
              <w:pStyle w:val="13"/>
            </w:pPr>
            <w:r>
              <w:t>2753.00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20821</w:t>
            </w:r>
          </w:p>
        </w:tc>
        <w:tc>
          <w:tcPr>
            <w:tcW w:w="1559" w:type="dxa"/>
            <w:vAlign w:val="center"/>
          </w:tcPr>
          <w:p>
            <w:pPr>
              <w:pStyle w:val="14"/>
            </w:pPr>
            <w:r>
              <w:t>特困人员救助供养</w:t>
            </w:r>
          </w:p>
        </w:tc>
        <w:tc>
          <w:tcPr>
            <w:tcW w:w="1134" w:type="dxa"/>
            <w:vAlign w:val="center"/>
          </w:tcPr>
          <w:p>
            <w:pPr>
              <w:pStyle w:val="13"/>
            </w:pPr>
            <w:r>
              <w:t>840.00</w:t>
            </w:r>
          </w:p>
        </w:tc>
        <w:tc>
          <w:tcPr>
            <w:tcW w:w="1134" w:type="dxa"/>
            <w:vAlign w:val="center"/>
          </w:tcPr>
          <w:p>
            <w:pPr>
              <w:pStyle w:val="13"/>
            </w:pPr>
            <w:r>
              <w:t>840.00</w:t>
            </w:r>
          </w:p>
        </w:tc>
        <w:tc>
          <w:tcPr>
            <w:tcW w:w="1134" w:type="dxa"/>
            <w:vAlign w:val="center"/>
          </w:tcPr>
          <w:p>
            <w:pPr>
              <w:pStyle w:val="13"/>
            </w:pPr>
            <w:r>
              <w:t>840.00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2082102</w:t>
            </w:r>
          </w:p>
        </w:tc>
        <w:tc>
          <w:tcPr>
            <w:tcW w:w="1559" w:type="dxa"/>
            <w:vAlign w:val="center"/>
          </w:tcPr>
          <w:p>
            <w:pPr>
              <w:pStyle w:val="14"/>
            </w:pPr>
            <w:r>
              <w:t>农村特困人员救助供养支出</w:t>
            </w:r>
          </w:p>
        </w:tc>
        <w:tc>
          <w:tcPr>
            <w:tcW w:w="1134" w:type="dxa"/>
            <w:vAlign w:val="center"/>
          </w:tcPr>
          <w:p>
            <w:pPr>
              <w:pStyle w:val="13"/>
            </w:pPr>
            <w:r>
              <w:t>840.00</w:t>
            </w:r>
          </w:p>
        </w:tc>
        <w:tc>
          <w:tcPr>
            <w:tcW w:w="1134" w:type="dxa"/>
            <w:vAlign w:val="center"/>
          </w:tcPr>
          <w:p>
            <w:pPr>
              <w:pStyle w:val="13"/>
            </w:pPr>
            <w:r>
              <w:t>840.00</w:t>
            </w:r>
          </w:p>
        </w:tc>
        <w:tc>
          <w:tcPr>
            <w:tcW w:w="1134" w:type="dxa"/>
            <w:vAlign w:val="center"/>
          </w:tcPr>
          <w:p>
            <w:pPr>
              <w:pStyle w:val="13"/>
            </w:pPr>
            <w:r>
              <w:t>840.00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267.78</w:t>
            </w:r>
          </w:p>
        </w:tc>
        <w:tc>
          <w:tcPr>
            <w:tcW w:w="1134" w:type="dxa"/>
            <w:vAlign w:val="center"/>
          </w:tcPr>
          <w:p>
            <w:pPr>
              <w:pStyle w:val="13"/>
            </w:pPr>
            <w:r>
              <w:t>267.78</w:t>
            </w:r>
          </w:p>
        </w:tc>
        <w:tc>
          <w:tcPr>
            <w:tcW w:w="1134" w:type="dxa"/>
            <w:vAlign w:val="center"/>
          </w:tcPr>
          <w:p>
            <w:pPr>
              <w:pStyle w:val="13"/>
            </w:pPr>
            <w:r>
              <w:t>267.78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267.78</w:t>
            </w:r>
          </w:p>
        </w:tc>
        <w:tc>
          <w:tcPr>
            <w:tcW w:w="1134" w:type="dxa"/>
            <w:vAlign w:val="center"/>
          </w:tcPr>
          <w:p>
            <w:pPr>
              <w:pStyle w:val="13"/>
            </w:pPr>
            <w:r>
              <w:t>267.78</w:t>
            </w:r>
          </w:p>
        </w:tc>
        <w:tc>
          <w:tcPr>
            <w:tcW w:w="1134" w:type="dxa"/>
            <w:vAlign w:val="center"/>
          </w:tcPr>
          <w:p>
            <w:pPr>
              <w:pStyle w:val="13"/>
            </w:pPr>
            <w:r>
              <w:t>267.78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2296002</w:t>
            </w:r>
          </w:p>
        </w:tc>
        <w:tc>
          <w:tcPr>
            <w:tcW w:w="1559" w:type="dxa"/>
            <w:vAlign w:val="center"/>
          </w:tcPr>
          <w:p>
            <w:pPr>
              <w:pStyle w:val="14"/>
            </w:pPr>
            <w:r>
              <w:t>用于社会福利的彩票公益金支出</w:t>
            </w:r>
          </w:p>
        </w:tc>
        <w:tc>
          <w:tcPr>
            <w:tcW w:w="1134" w:type="dxa"/>
            <w:vAlign w:val="center"/>
          </w:tcPr>
          <w:p>
            <w:pPr>
              <w:pStyle w:val="13"/>
            </w:pPr>
            <w:r>
              <w:t>267.78</w:t>
            </w:r>
          </w:p>
        </w:tc>
        <w:tc>
          <w:tcPr>
            <w:tcW w:w="1134" w:type="dxa"/>
            <w:vAlign w:val="center"/>
          </w:tcPr>
          <w:p>
            <w:pPr>
              <w:pStyle w:val="13"/>
            </w:pPr>
            <w:r>
              <w:t>267.78</w:t>
            </w:r>
          </w:p>
        </w:tc>
        <w:tc>
          <w:tcPr>
            <w:tcW w:w="1134" w:type="dxa"/>
            <w:vAlign w:val="center"/>
          </w:tcPr>
          <w:p>
            <w:pPr>
              <w:pStyle w:val="13"/>
            </w:pPr>
            <w:r>
              <w:t>267.78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314成安县民政局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7574.98</w:t>
            </w:r>
          </w:p>
        </w:tc>
        <w:tc>
          <w:tcPr>
            <w:tcW w:w="1361" w:type="dxa"/>
            <w:vAlign w:val="center"/>
          </w:tcPr>
          <w:p>
            <w:pPr>
              <w:pStyle w:val="17"/>
            </w:pPr>
            <w:r>
              <w:t>278.83</w:t>
            </w:r>
          </w:p>
        </w:tc>
        <w:tc>
          <w:tcPr>
            <w:tcW w:w="1361" w:type="dxa"/>
            <w:vAlign w:val="center"/>
          </w:tcPr>
          <w:p>
            <w:pPr>
              <w:pStyle w:val="17"/>
            </w:pPr>
            <w:r>
              <w:t>7296.15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7267.40</w:t>
            </w:r>
          </w:p>
        </w:tc>
        <w:tc>
          <w:tcPr>
            <w:tcW w:w="1361" w:type="dxa"/>
            <w:vAlign w:val="center"/>
          </w:tcPr>
          <w:p>
            <w:pPr>
              <w:pStyle w:val="13"/>
            </w:pPr>
            <w:r>
              <w:t>239.03</w:t>
            </w:r>
          </w:p>
        </w:tc>
        <w:tc>
          <w:tcPr>
            <w:tcW w:w="1361" w:type="dxa"/>
            <w:vAlign w:val="center"/>
          </w:tcPr>
          <w:p>
            <w:pPr>
              <w:pStyle w:val="13"/>
            </w:pPr>
            <w:r>
              <w:t>7028.37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298.97</w:t>
            </w:r>
          </w:p>
        </w:tc>
        <w:tc>
          <w:tcPr>
            <w:tcW w:w="1361" w:type="dxa"/>
            <w:vAlign w:val="center"/>
          </w:tcPr>
          <w:p>
            <w:pPr>
              <w:pStyle w:val="13"/>
            </w:pPr>
            <w:r>
              <w:t>185.11</w:t>
            </w:r>
          </w:p>
        </w:tc>
        <w:tc>
          <w:tcPr>
            <w:tcW w:w="1361" w:type="dxa"/>
            <w:vAlign w:val="center"/>
          </w:tcPr>
          <w:p>
            <w:pPr>
              <w:pStyle w:val="13"/>
            </w:pPr>
            <w:r>
              <w:t>113.86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pStyle w:val="13"/>
            </w:pPr>
            <w:r>
              <w:t>203.22</w:t>
            </w:r>
          </w:p>
        </w:tc>
        <w:tc>
          <w:tcPr>
            <w:tcW w:w="1361" w:type="dxa"/>
            <w:vAlign w:val="center"/>
          </w:tcPr>
          <w:p>
            <w:pPr>
              <w:pStyle w:val="13"/>
            </w:pPr>
            <w:r>
              <w:t>185.11</w:t>
            </w:r>
          </w:p>
        </w:tc>
        <w:tc>
          <w:tcPr>
            <w:tcW w:w="1361" w:type="dxa"/>
            <w:vAlign w:val="center"/>
          </w:tcPr>
          <w:p>
            <w:pPr>
              <w:pStyle w:val="13"/>
            </w:pPr>
            <w:r>
              <w:t>18.11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2080207</w:t>
            </w:r>
          </w:p>
        </w:tc>
        <w:tc>
          <w:tcPr>
            <w:tcW w:w="4535" w:type="dxa"/>
            <w:vAlign w:val="center"/>
          </w:tcPr>
          <w:p>
            <w:pPr>
              <w:pStyle w:val="14"/>
            </w:pPr>
            <w:r>
              <w:t>行政区划和地名管理</w:t>
            </w:r>
          </w:p>
        </w:tc>
        <w:tc>
          <w:tcPr>
            <w:tcW w:w="1361" w:type="dxa"/>
            <w:vAlign w:val="center"/>
          </w:tcPr>
          <w:p>
            <w:pPr>
              <w:pStyle w:val="13"/>
            </w:pPr>
            <w:r>
              <w:t>14.72</w:t>
            </w:r>
          </w:p>
        </w:tc>
        <w:tc>
          <w:tcPr>
            <w:tcW w:w="1361" w:type="dxa"/>
            <w:vAlign w:val="center"/>
          </w:tcPr>
          <w:p>
            <w:pPr>
              <w:pStyle w:val="13"/>
            </w:pPr>
          </w:p>
        </w:tc>
        <w:tc>
          <w:tcPr>
            <w:tcW w:w="1361" w:type="dxa"/>
            <w:vAlign w:val="center"/>
          </w:tcPr>
          <w:p>
            <w:pPr>
              <w:pStyle w:val="13"/>
            </w:pPr>
            <w:r>
              <w:t>14.72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2080299</w:t>
            </w:r>
          </w:p>
        </w:tc>
        <w:tc>
          <w:tcPr>
            <w:tcW w:w="4535" w:type="dxa"/>
            <w:vAlign w:val="center"/>
          </w:tcPr>
          <w:p>
            <w:pPr>
              <w:pStyle w:val="14"/>
            </w:pPr>
            <w:r>
              <w:t>其他民政管理事务支出</w:t>
            </w:r>
          </w:p>
        </w:tc>
        <w:tc>
          <w:tcPr>
            <w:tcW w:w="1361" w:type="dxa"/>
            <w:vAlign w:val="center"/>
          </w:tcPr>
          <w:p>
            <w:pPr>
              <w:pStyle w:val="13"/>
            </w:pPr>
            <w:r>
              <w:t>81.03</w:t>
            </w:r>
          </w:p>
        </w:tc>
        <w:tc>
          <w:tcPr>
            <w:tcW w:w="1361" w:type="dxa"/>
            <w:vAlign w:val="center"/>
          </w:tcPr>
          <w:p>
            <w:pPr>
              <w:pStyle w:val="13"/>
            </w:pPr>
          </w:p>
        </w:tc>
        <w:tc>
          <w:tcPr>
            <w:tcW w:w="1361" w:type="dxa"/>
            <w:vAlign w:val="center"/>
          </w:tcPr>
          <w:p>
            <w:pPr>
              <w:pStyle w:val="13"/>
            </w:pPr>
            <w:r>
              <w:t>81.03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208.32</w:t>
            </w:r>
          </w:p>
        </w:tc>
        <w:tc>
          <w:tcPr>
            <w:tcW w:w="1361" w:type="dxa"/>
            <w:vAlign w:val="center"/>
          </w:tcPr>
          <w:p>
            <w:pPr>
              <w:pStyle w:val="13"/>
            </w:pPr>
            <w:r>
              <w:t>53.19</w:t>
            </w:r>
          </w:p>
        </w:tc>
        <w:tc>
          <w:tcPr>
            <w:tcW w:w="1361" w:type="dxa"/>
            <w:vAlign w:val="center"/>
          </w:tcPr>
          <w:p>
            <w:pPr>
              <w:pStyle w:val="13"/>
            </w:pPr>
            <w:r>
              <w:t>155.13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14.45</w:t>
            </w:r>
          </w:p>
        </w:tc>
        <w:tc>
          <w:tcPr>
            <w:tcW w:w="1361" w:type="dxa"/>
            <w:vAlign w:val="center"/>
          </w:tcPr>
          <w:p>
            <w:pPr>
              <w:pStyle w:val="13"/>
            </w:pPr>
            <w:r>
              <w:t>14.45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146.89</w:t>
            </w:r>
          </w:p>
        </w:tc>
        <w:tc>
          <w:tcPr>
            <w:tcW w:w="1361" w:type="dxa"/>
            <w:vAlign w:val="center"/>
          </w:tcPr>
          <w:p>
            <w:pPr>
              <w:pStyle w:val="13"/>
            </w:pPr>
            <w:r>
              <w:t>32.74</w:t>
            </w:r>
          </w:p>
        </w:tc>
        <w:tc>
          <w:tcPr>
            <w:tcW w:w="1361" w:type="dxa"/>
            <w:vAlign w:val="center"/>
          </w:tcPr>
          <w:p>
            <w:pPr>
              <w:pStyle w:val="13"/>
            </w:pPr>
            <w:r>
              <w:t>114.15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46.98</w:t>
            </w:r>
          </w:p>
        </w:tc>
        <w:tc>
          <w:tcPr>
            <w:tcW w:w="1361" w:type="dxa"/>
            <w:vAlign w:val="center"/>
          </w:tcPr>
          <w:p>
            <w:pPr>
              <w:pStyle w:val="13"/>
            </w:pPr>
            <w:r>
              <w:t>6.00</w:t>
            </w:r>
          </w:p>
        </w:tc>
        <w:tc>
          <w:tcPr>
            <w:tcW w:w="1361" w:type="dxa"/>
            <w:vAlign w:val="center"/>
          </w:tcPr>
          <w:p>
            <w:pPr>
              <w:pStyle w:val="13"/>
            </w:pPr>
            <w:r>
              <w:t>40.98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0.73</w:t>
            </w:r>
          </w:p>
        </w:tc>
        <w:tc>
          <w:tcPr>
            <w:tcW w:w="1361" w:type="dxa"/>
            <w:vAlign w:val="center"/>
          </w:tcPr>
          <w:p>
            <w:pPr>
              <w:pStyle w:val="13"/>
            </w:pPr>
            <w:r>
              <w:t>0.73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0.73</w:t>
            </w:r>
          </w:p>
        </w:tc>
        <w:tc>
          <w:tcPr>
            <w:tcW w:w="1361" w:type="dxa"/>
            <w:vAlign w:val="center"/>
          </w:tcPr>
          <w:p>
            <w:pPr>
              <w:pStyle w:val="13"/>
            </w:pPr>
            <w:r>
              <w:t>0.73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20810</w:t>
            </w:r>
          </w:p>
        </w:tc>
        <w:tc>
          <w:tcPr>
            <w:tcW w:w="4535" w:type="dxa"/>
            <w:vAlign w:val="center"/>
          </w:tcPr>
          <w:p>
            <w:pPr>
              <w:pStyle w:val="14"/>
            </w:pPr>
            <w:r>
              <w:t>社会福利</w:t>
            </w:r>
          </w:p>
        </w:tc>
        <w:tc>
          <w:tcPr>
            <w:tcW w:w="1361" w:type="dxa"/>
            <w:vAlign w:val="center"/>
          </w:tcPr>
          <w:p>
            <w:pPr>
              <w:pStyle w:val="13"/>
            </w:pPr>
            <w:r>
              <w:t>1839.58</w:t>
            </w:r>
          </w:p>
        </w:tc>
        <w:tc>
          <w:tcPr>
            <w:tcW w:w="1361" w:type="dxa"/>
            <w:vAlign w:val="center"/>
          </w:tcPr>
          <w:p>
            <w:pPr>
              <w:pStyle w:val="13"/>
            </w:pPr>
          </w:p>
        </w:tc>
        <w:tc>
          <w:tcPr>
            <w:tcW w:w="1361" w:type="dxa"/>
            <w:vAlign w:val="center"/>
          </w:tcPr>
          <w:p>
            <w:pPr>
              <w:pStyle w:val="13"/>
            </w:pPr>
            <w:r>
              <w:t>1839.58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2081001</w:t>
            </w:r>
          </w:p>
        </w:tc>
        <w:tc>
          <w:tcPr>
            <w:tcW w:w="4535" w:type="dxa"/>
            <w:vAlign w:val="center"/>
          </w:tcPr>
          <w:p>
            <w:pPr>
              <w:pStyle w:val="14"/>
            </w:pPr>
            <w:r>
              <w:t>儿童福利</w:t>
            </w:r>
          </w:p>
        </w:tc>
        <w:tc>
          <w:tcPr>
            <w:tcW w:w="1361" w:type="dxa"/>
            <w:vAlign w:val="center"/>
          </w:tcPr>
          <w:p>
            <w:pPr>
              <w:pStyle w:val="13"/>
            </w:pPr>
            <w:r>
              <w:t>57.00</w:t>
            </w:r>
          </w:p>
        </w:tc>
        <w:tc>
          <w:tcPr>
            <w:tcW w:w="1361" w:type="dxa"/>
            <w:vAlign w:val="center"/>
          </w:tcPr>
          <w:p>
            <w:pPr>
              <w:pStyle w:val="13"/>
            </w:pPr>
          </w:p>
        </w:tc>
        <w:tc>
          <w:tcPr>
            <w:tcW w:w="1361" w:type="dxa"/>
            <w:vAlign w:val="center"/>
          </w:tcPr>
          <w:p>
            <w:pPr>
              <w:pStyle w:val="13"/>
            </w:pPr>
            <w:r>
              <w:t>57.00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2081002</w:t>
            </w:r>
          </w:p>
        </w:tc>
        <w:tc>
          <w:tcPr>
            <w:tcW w:w="4535" w:type="dxa"/>
            <w:vAlign w:val="center"/>
          </w:tcPr>
          <w:p>
            <w:pPr>
              <w:pStyle w:val="14"/>
            </w:pPr>
            <w:r>
              <w:t>老年福利</w:t>
            </w:r>
          </w:p>
        </w:tc>
        <w:tc>
          <w:tcPr>
            <w:tcW w:w="1361" w:type="dxa"/>
            <w:vAlign w:val="center"/>
          </w:tcPr>
          <w:p>
            <w:pPr>
              <w:pStyle w:val="13"/>
            </w:pPr>
            <w:r>
              <w:t>1152.27</w:t>
            </w:r>
          </w:p>
        </w:tc>
        <w:tc>
          <w:tcPr>
            <w:tcW w:w="1361" w:type="dxa"/>
            <w:vAlign w:val="center"/>
          </w:tcPr>
          <w:p>
            <w:pPr>
              <w:pStyle w:val="13"/>
            </w:pPr>
          </w:p>
        </w:tc>
        <w:tc>
          <w:tcPr>
            <w:tcW w:w="1361" w:type="dxa"/>
            <w:vAlign w:val="center"/>
          </w:tcPr>
          <w:p>
            <w:pPr>
              <w:pStyle w:val="13"/>
            </w:pPr>
            <w:r>
              <w:t>1152.27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2081004</w:t>
            </w:r>
          </w:p>
        </w:tc>
        <w:tc>
          <w:tcPr>
            <w:tcW w:w="4535" w:type="dxa"/>
            <w:vAlign w:val="center"/>
          </w:tcPr>
          <w:p>
            <w:pPr>
              <w:pStyle w:val="14"/>
            </w:pPr>
            <w:r>
              <w:t>殡葬</w:t>
            </w:r>
          </w:p>
        </w:tc>
        <w:tc>
          <w:tcPr>
            <w:tcW w:w="1361" w:type="dxa"/>
            <w:vAlign w:val="center"/>
          </w:tcPr>
          <w:p>
            <w:pPr>
              <w:pStyle w:val="13"/>
            </w:pPr>
            <w:r>
              <w:t>630.32</w:t>
            </w:r>
          </w:p>
        </w:tc>
        <w:tc>
          <w:tcPr>
            <w:tcW w:w="1361" w:type="dxa"/>
            <w:vAlign w:val="center"/>
          </w:tcPr>
          <w:p>
            <w:pPr>
              <w:pStyle w:val="13"/>
            </w:pPr>
          </w:p>
        </w:tc>
        <w:tc>
          <w:tcPr>
            <w:tcW w:w="1361" w:type="dxa"/>
            <w:vAlign w:val="center"/>
          </w:tcPr>
          <w:p>
            <w:pPr>
              <w:pStyle w:val="13"/>
            </w:pPr>
            <w:r>
              <w:t>630.32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20811</w:t>
            </w:r>
          </w:p>
        </w:tc>
        <w:tc>
          <w:tcPr>
            <w:tcW w:w="4535" w:type="dxa"/>
            <w:vAlign w:val="center"/>
          </w:tcPr>
          <w:p>
            <w:pPr>
              <w:pStyle w:val="14"/>
            </w:pPr>
            <w:r>
              <w:t>残疾人事业</w:t>
            </w:r>
          </w:p>
        </w:tc>
        <w:tc>
          <w:tcPr>
            <w:tcW w:w="1361" w:type="dxa"/>
            <w:vAlign w:val="center"/>
          </w:tcPr>
          <w:p>
            <w:pPr>
              <w:pStyle w:val="13"/>
            </w:pPr>
            <w:r>
              <w:t>826.80</w:t>
            </w:r>
          </w:p>
        </w:tc>
        <w:tc>
          <w:tcPr>
            <w:tcW w:w="1361" w:type="dxa"/>
            <w:vAlign w:val="center"/>
          </w:tcPr>
          <w:p>
            <w:pPr>
              <w:pStyle w:val="13"/>
            </w:pPr>
          </w:p>
        </w:tc>
        <w:tc>
          <w:tcPr>
            <w:tcW w:w="1361" w:type="dxa"/>
            <w:vAlign w:val="center"/>
          </w:tcPr>
          <w:p>
            <w:pPr>
              <w:pStyle w:val="13"/>
            </w:pPr>
            <w:r>
              <w:t>826.80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2081107</w:t>
            </w:r>
          </w:p>
        </w:tc>
        <w:tc>
          <w:tcPr>
            <w:tcW w:w="4535" w:type="dxa"/>
            <w:vAlign w:val="center"/>
          </w:tcPr>
          <w:p>
            <w:pPr>
              <w:pStyle w:val="14"/>
            </w:pPr>
            <w:r>
              <w:t>残疾人生活和护理补贴</w:t>
            </w:r>
          </w:p>
        </w:tc>
        <w:tc>
          <w:tcPr>
            <w:tcW w:w="1361" w:type="dxa"/>
            <w:vAlign w:val="center"/>
          </w:tcPr>
          <w:p>
            <w:pPr>
              <w:pStyle w:val="13"/>
            </w:pPr>
            <w:r>
              <w:t>826.80</w:t>
            </w:r>
          </w:p>
        </w:tc>
        <w:tc>
          <w:tcPr>
            <w:tcW w:w="1361" w:type="dxa"/>
            <w:vAlign w:val="center"/>
          </w:tcPr>
          <w:p>
            <w:pPr>
              <w:pStyle w:val="13"/>
            </w:pPr>
          </w:p>
        </w:tc>
        <w:tc>
          <w:tcPr>
            <w:tcW w:w="1361" w:type="dxa"/>
            <w:vAlign w:val="center"/>
          </w:tcPr>
          <w:p>
            <w:pPr>
              <w:pStyle w:val="13"/>
            </w:pPr>
            <w:r>
              <w:t>826.80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20819</w:t>
            </w:r>
          </w:p>
        </w:tc>
        <w:tc>
          <w:tcPr>
            <w:tcW w:w="4535" w:type="dxa"/>
            <w:vAlign w:val="center"/>
          </w:tcPr>
          <w:p>
            <w:pPr>
              <w:pStyle w:val="14"/>
            </w:pPr>
            <w:r>
              <w:t>最低生活保障</w:t>
            </w:r>
          </w:p>
        </w:tc>
        <w:tc>
          <w:tcPr>
            <w:tcW w:w="1361" w:type="dxa"/>
            <w:vAlign w:val="center"/>
          </w:tcPr>
          <w:p>
            <w:pPr>
              <w:pStyle w:val="13"/>
            </w:pPr>
            <w:r>
              <w:t>3253.00</w:t>
            </w:r>
          </w:p>
        </w:tc>
        <w:tc>
          <w:tcPr>
            <w:tcW w:w="1361" w:type="dxa"/>
            <w:vAlign w:val="center"/>
          </w:tcPr>
          <w:p>
            <w:pPr>
              <w:pStyle w:val="13"/>
            </w:pPr>
          </w:p>
        </w:tc>
        <w:tc>
          <w:tcPr>
            <w:tcW w:w="1361" w:type="dxa"/>
            <w:vAlign w:val="center"/>
          </w:tcPr>
          <w:p>
            <w:pPr>
              <w:pStyle w:val="13"/>
            </w:pPr>
            <w:r>
              <w:t>3253.00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2081901</w:t>
            </w:r>
          </w:p>
        </w:tc>
        <w:tc>
          <w:tcPr>
            <w:tcW w:w="4535" w:type="dxa"/>
            <w:vAlign w:val="center"/>
          </w:tcPr>
          <w:p>
            <w:pPr>
              <w:pStyle w:val="14"/>
            </w:pPr>
            <w:r>
              <w:t>城市最低生活保障金支出</w:t>
            </w: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2081902</w:t>
            </w:r>
          </w:p>
        </w:tc>
        <w:tc>
          <w:tcPr>
            <w:tcW w:w="4535" w:type="dxa"/>
            <w:vAlign w:val="center"/>
          </w:tcPr>
          <w:p>
            <w:pPr>
              <w:pStyle w:val="14"/>
            </w:pPr>
            <w:r>
              <w:t>农村最低生活保障金支出</w:t>
            </w:r>
          </w:p>
        </w:tc>
        <w:tc>
          <w:tcPr>
            <w:tcW w:w="1361" w:type="dxa"/>
            <w:vAlign w:val="center"/>
          </w:tcPr>
          <w:p>
            <w:pPr>
              <w:pStyle w:val="13"/>
            </w:pPr>
            <w:r>
              <w:t>2753.00</w:t>
            </w:r>
          </w:p>
        </w:tc>
        <w:tc>
          <w:tcPr>
            <w:tcW w:w="1361" w:type="dxa"/>
            <w:vAlign w:val="center"/>
          </w:tcPr>
          <w:p>
            <w:pPr>
              <w:pStyle w:val="13"/>
            </w:pPr>
          </w:p>
        </w:tc>
        <w:tc>
          <w:tcPr>
            <w:tcW w:w="1361" w:type="dxa"/>
            <w:vAlign w:val="center"/>
          </w:tcPr>
          <w:p>
            <w:pPr>
              <w:pStyle w:val="13"/>
            </w:pPr>
            <w:r>
              <w:t>2753.00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20821</w:t>
            </w:r>
          </w:p>
        </w:tc>
        <w:tc>
          <w:tcPr>
            <w:tcW w:w="4535" w:type="dxa"/>
            <w:vAlign w:val="center"/>
          </w:tcPr>
          <w:p>
            <w:pPr>
              <w:pStyle w:val="14"/>
            </w:pPr>
            <w:r>
              <w:t>特困人员救助供养</w:t>
            </w:r>
          </w:p>
        </w:tc>
        <w:tc>
          <w:tcPr>
            <w:tcW w:w="1361" w:type="dxa"/>
            <w:vAlign w:val="center"/>
          </w:tcPr>
          <w:p>
            <w:pPr>
              <w:pStyle w:val="13"/>
            </w:pPr>
            <w:r>
              <w:t>840.00</w:t>
            </w:r>
          </w:p>
        </w:tc>
        <w:tc>
          <w:tcPr>
            <w:tcW w:w="1361" w:type="dxa"/>
            <w:vAlign w:val="center"/>
          </w:tcPr>
          <w:p>
            <w:pPr>
              <w:pStyle w:val="13"/>
            </w:pPr>
          </w:p>
        </w:tc>
        <w:tc>
          <w:tcPr>
            <w:tcW w:w="1361" w:type="dxa"/>
            <w:vAlign w:val="center"/>
          </w:tcPr>
          <w:p>
            <w:pPr>
              <w:pStyle w:val="13"/>
            </w:pPr>
            <w:r>
              <w:t>840.00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2082102</w:t>
            </w:r>
          </w:p>
        </w:tc>
        <w:tc>
          <w:tcPr>
            <w:tcW w:w="4535" w:type="dxa"/>
            <w:vAlign w:val="center"/>
          </w:tcPr>
          <w:p>
            <w:pPr>
              <w:pStyle w:val="14"/>
            </w:pPr>
            <w:r>
              <w:t>农村特困人员救助供养支出</w:t>
            </w:r>
          </w:p>
        </w:tc>
        <w:tc>
          <w:tcPr>
            <w:tcW w:w="1361" w:type="dxa"/>
            <w:vAlign w:val="center"/>
          </w:tcPr>
          <w:p>
            <w:pPr>
              <w:pStyle w:val="13"/>
            </w:pPr>
            <w:r>
              <w:t>840.00</w:t>
            </w:r>
          </w:p>
        </w:tc>
        <w:tc>
          <w:tcPr>
            <w:tcW w:w="1361" w:type="dxa"/>
            <w:vAlign w:val="center"/>
          </w:tcPr>
          <w:p>
            <w:pPr>
              <w:pStyle w:val="13"/>
            </w:pPr>
          </w:p>
        </w:tc>
        <w:tc>
          <w:tcPr>
            <w:tcW w:w="1361" w:type="dxa"/>
            <w:vAlign w:val="center"/>
          </w:tcPr>
          <w:p>
            <w:pPr>
              <w:pStyle w:val="13"/>
            </w:pPr>
            <w:r>
              <w:t>840.00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14.59</w:t>
            </w:r>
          </w:p>
        </w:tc>
        <w:tc>
          <w:tcPr>
            <w:tcW w:w="1361" w:type="dxa"/>
            <w:vAlign w:val="center"/>
          </w:tcPr>
          <w:p>
            <w:pPr>
              <w:pStyle w:val="13"/>
            </w:pPr>
            <w:r>
              <w:t>14.59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14.59</w:t>
            </w:r>
          </w:p>
        </w:tc>
        <w:tc>
          <w:tcPr>
            <w:tcW w:w="1361" w:type="dxa"/>
            <w:vAlign w:val="center"/>
          </w:tcPr>
          <w:p>
            <w:pPr>
              <w:pStyle w:val="13"/>
            </w:pPr>
            <w:r>
              <w:t>14.59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14.59</w:t>
            </w:r>
          </w:p>
        </w:tc>
        <w:tc>
          <w:tcPr>
            <w:tcW w:w="1361" w:type="dxa"/>
            <w:vAlign w:val="center"/>
          </w:tcPr>
          <w:p>
            <w:pPr>
              <w:pStyle w:val="13"/>
            </w:pPr>
            <w:r>
              <w:t>14.59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25.21</w:t>
            </w:r>
          </w:p>
        </w:tc>
        <w:tc>
          <w:tcPr>
            <w:tcW w:w="1361" w:type="dxa"/>
            <w:vAlign w:val="center"/>
          </w:tcPr>
          <w:p>
            <w:pPr>
              <w:pStyle w:val="13"/>
            </w:pPr>
            <w:r>
              <w:t>25.21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25.21</w:t>
            </w:r>
          </w:p>
        </w:tc>
        <w:tc>
          <w:tcPr>
            <w:tcW w:w="1361" w:type="dxa"/>
            <w:vAlign w:val="center"/>
          </w:tcPr>
          <w:p>
            <w:pPr>
              <w:pStyle w:val="13"/>
            </w:pPr>
            <w:r>
              <w:t>25.21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25.21</w:t>
            </w:r>
          </w:p>
        </w:tc>
        <w:tc>
          <w:tcPr>
            <w:tcW w:w="1361" w:type="dxa"/>
            <w:vAlign w:val="center"/>
          </w:tcPr>
          <w:p>
            <w:pPr>
              <w:pStyle w:val="13"/>
            </w:pPr>
            <w:r>
              <w:t>25.21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267.78</w:t>
            </w:r>
          </w:p>
        </w:tc>
        <w:tc>
          <w:tcPr>
            <w:tcW w:w="1361" w:type="dxa"/>
            <w:vAlign w:val="center"/>
          </w:tcPr>
          <w:p>
            <w:pPr>
              <w:pStyle w:val="13"/>
            </w:pPr>
          </w:p>
        </w:tc>
        <w:tc>
          <w:tcPr>
            <w:tcW w:w="1361" w:type="dxa"/>
            <w:vAlign w:val="center"/>
          </w:tcPr>
          <w:p>
            <w:pPr>
              <w:pStyle w:val="13"/>
            </w:pPr>
            <w:r>
              <w:t>267.78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267.78</w:t>
            </w:r>
          </w:p>
        </w:tc>
        <w:tc>
          <w:tcPr>
            <w:tcW w:w="1361" w:type="dxa"/>
            <w:vAlign w:val="center"/>
          </w:tcPr>
          <w:p>
            <w:pPr>
              <w:pStyle w:val="13"/>
            </w:pPr>
          </w:p>
        </w:tc>
        <w:tc>
          <w:tcPr>
            <w:tcW w:w="1361" w:type="dxa"/>
            <w:vAlign w:val="center"/>
          </w:tcPr>
          <w:p>
            <w:pPr>
              <w:pStyle w:val="13"/>
            </w:pPr>
            <w:r>
              <w:t>267.78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2296002</w:t>
            </w:r>
          </w:p>
        </w:tc>
        <w:tc>
          <w:tcPr>
            <w:tcW w:w="4535" w:type="dxa"/>
            <w:vAlign w:val="center"/>
          </w:tcPr>
          <w:p>
            <w:pPr>
              <w:pStyle w:val="14"/>
            </w:pPr>
            <w:r>
              <w:t>用于社会福利的彩票公益金支出</w:t>
            </w:r>
          </w:p>
        </w:tc>
        <w:tc>
          <w:tcPr>
            <w:tcW w:w="1361" w:type="dxa"/>
            <w:vAlign w:val="center"/>
          </w:tcPr>
          <w:p>
            <w:pPr>
              <w:pStyle w:val="13"/>
            </w:pPr>
            <w:r>
              <w:t>267.78</w:t>
            </w:r>
          </w:p>
        </w:tc>
        <w:tc>
          <w:tcPr>
            <w:tcW w:w="1361" w:type="dxa"/>
            <w:vAlign w:val="center"/>
          </w:tcPr>
          <w:p>
            <w:pPr>
              <w:pStyle w:val="13"/>
            </w:pPr>
          </w:p>
        </w:tc>
        <w:tc>
          <w:tcPr>
            <w:tcW w:w="1361" w:type="dxa"/>
            <w:vAlign w:val="center"/>
          </w:tcPr>
          <w:p>
            <w:pPr>
              <w:pStyle w:val="13"/>
            </w:pPr>
            <w:r>
              <w:t>267.78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314成安县民政局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7307.20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267.78</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7267.40</w:t>
            </w:r>
          </w:p>
        </w:tc>
        <w:tc>
          <w:tcPr>
            <w:tcW w:w="1474" w:type="dxa"/>
            <w:vAlign w:val="center"/>
          </w:tcPr>
          <w:p>
            <w:pPr>
              <w:pStyle w:val="13"/>
            </w:pPr>
            <w:r>
              <w:t>7267.40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14.59</w:t>
            </w:r>
          </w:p>
        </w:tc>
        <w:tc>
          <w:tcPr>
            <w:tcW w:w="1474" w:type="dxa"/>
            <w:vAlign w:val="center"/>
          </w:tcPr>
          <w:p>
            <w:pPr>
              <w:pStyle w:val="13"/>
            </w:pPr>
            <w:r>
              <w:t>14.59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25.21</w:t>
            </w:r>
          </w:p>
        </w:tc>
        <w:tc>
          <w:tcPr>
            <w:tcW w:w="1474" w:type="dxa"/>
            <w:vAlign w:val="center"/>
          </w:tcPr>
          <w:p>
            <w:pPr>
              <w:pStyle w:val="13"/>
            </w:pPr>
            <w:r>
              <w:t>25.21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267.78</w:t>
            </w:r>
          </w:p>
        </w:tc>
        <w:tc>
          <w:tcPr>
            <w:tcW w:w="1474" w:type="dxa"/>
            <w:vAlign w:val="center"/>
          </w:tcPr>
          <w:p>
            <w:pPr>
              <w:pStyle w:val="13"/>
            </w:pPr>
          </w:p>
        </w:tc>
        <w:tc>
          <w:tcPr>
            <w:tcW w:w="1474" w:type="dxa"/>
            <w:vAlign w:val="center"/>
          </w:tcPr>
          <w:p>
            <w:pPr>
              <w:pStyle w:val="13"/>
            </w:pPr>
            <w:r>
              <w:t>267.78</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7574.98</w:t>
            </w:r>
          </w:p>
        </w:tc>
        <w:tc>
          <w:tcPr>
            <w:tcW w:w="3402" w:type="dxa"/>
            <w:vAlign w:val="center"/>
          </w:tcPr>
          <w:p>
            <w:pPr>
              <w:pStyle w:val="16"/>
            </w:pPr>
            <w:r>
              <w:t>本年支出合计</w:t>
            </w:r>
          </w:p>
        </w:tc>
        <w:tc>
          <w:tcPr>
            <w:tcW w:w="1474" w:type="dxa"/>
            <w:vAlign w:val="center"/>
          </w:tcPr>
          <w:p>
            <w:pPr>
              <w:pStyle w:val="17"/>
            </w:pPr>
            <w:r>
              <w:t>7574.98</w:t>
            </w:r>
          </w:p>
        </w:tc>
        <w:tc>
          <w:tcPr>
            <w:tcW w:w="1474" w:type="dxa"/>
            <w:vAlign w:val="center"/>
          </w:tcPr>
          <w:p>
            <w:pPr>
              <w:pStyle w:val="17"/>
            </w:pPr>
            <w:r>
              <w:t>7307.20</w:t>
            </w:r>
          </w:p>
        </w:tc>
        <w:tc>
          <w:tcPr>
            <w:tcW w:w="1474" w:type="dxa"/>
            <w:vAlign w:val="center"/>
          </w:tcPr>
          <w:p>
            <w:pPr>
              <w:pStyle w:val="17"/>
            </w:pPr>
            <w:r>
              <w:t>267.78</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7574.98</w:t>
            </w:r>
          </w:p>
        </w:tc>
        <w:tc>
          <w:tcPr>
            <w:tcW w:w="3402" w:type="dxa"/>
            <w:vAlign w:val="center"/>
          </w:tcPr>
          <w:p>
            <w:pPr>
              <w:pStyle w:val="16"/>
            </w:pPr>
            <w:r>
              <w:t>支出总计</w:t>
            </w:r>
          </w:p>
        </w:tc>
        <w:tc>
          <w:tcPr>
            <w:tcW w:w="1474" w:type="dxa"/>
            <w:vAlign w:val="center"/>
          </w:tcPr>
          <w:p>
            <w:pPr>
              <w:pStyle w:val="17"/>
            </w:pPr>
            <w:r>
              <w:t>7574.98</w:t>
            </w:r>
          </w:p>
        </w:tc>
        <w:tc>
          <w:tcPr>
            <w:tcW w:w="1474" w:type="dxa"/>
            <w:vAlign w:val="center"/>
          </w:tcPr>
          <w:p>
            <w:pPr>
              <w:pStyle w:val="17"/>
            </w:pPr>
            <w:r>
              <w:t>7307.20</w:t>
            </w:r>
          </w:p>
        </w:tc>
        <w:tc>
          <w:tcPr>
            <w:tcW w:w="1474" w:type="dxa"/>
            <w:vAlign w:val="center"/>
          </w:tcPr>
          <w:p>
            <w:pPr>
              <w:pStyle w:val="17"/>
            </w:pPr>
            <w:r>
              <w:t>267.78</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314成安县民政局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7307.20</w:t>
            </w:r>
          </w:p>
        </w:tc>
        <w:tc>
          <w:tcPr>
            <w:tcW w:w="2551" w:type="dxa"/>
            <w:vAlign w:val="center"/>
          </w:tcPr>
          <w:p>
            <w:pPr>
              <w:pStyle w:val="17"/>
            </w:pPr>
            <w:r>
              <w:t>278.83</w:t>
            </w:r>
          </w:p>
        </w:tc>
        <w:tc>
          <w:tcPr>
            <w:tcW w:w="2551" w:type="dxa"/>
            <w:vAlign w:val="center"/>
          </w:tcPr>
          <w:p>
            <w:pPr>
              <w:pStyle w:val="17"/>
            </w:pPr>
            <w:r>
              <w:t>7028.37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7267.40</w:t>
            </w:r>
          </w:p>
        </w:tc>
        <w:tc>
          <w:tcPr>
            <w:tcW w:w="2551" w:type="dxa"/>
            <w:vAlign w:val="center"/>
          </w:tcPr>
          <w:p>
            <w:pPr>
              <w:pStyle w:val="13"/>
            </w:pPr>
            <w:r>
              <w:t>239.03</w:t>
            </w:r>
          </w:p>
        </w:tc>
        <w:tc>
          <w:tcPr>
            <w:tcW w:w="2551" w:type="dxa"/>
            <w:vAlign w:val="center"/>
          </w:tcPr>
          <w:p>
            <w:pPr>
              <w:pStyle w:val="13"/>
            </w:pPr>
            <w:r>
              <w:t>7028.37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298.97</w:t>
            </w:r>
          </w:p>
        </w:tc>
        <w:tc>
          <w:tcPr>
            <w:tcW w:w="2551" w:type="dxa"/>
            <w:vAlign w:val="center"/>
          </w:tcPr>
          <w:p>
            <w:pPr>
              <w:pStyle w:val="13"/>
            </w:pPr>
            <w:r>
              <w:t>185.11</w:t>
            </w:r>
          </w:p>
        </w:tc>
        <w:tc>
          <w:tcPr>
            <w:tcW w:w="2551" w:type="dxa"/>
            <w:vAlign w:val="center"/>
          </w:tcPr>
          <w:p>
            <w:pPr>
              <w:pStyle w:val="13"/>
            </w:pPr>
            <w:r>
              <w:t>113.86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2080201</w:t>
            </w:r>
          </w:p>
        </w:tc>
        <w:tc>
          <w:tcPr>
            <w:tcW w:w="4535" w:type="dxa"/>
            <w:vAlign w:val="center"/>
          </w:tcPr>
          <w:p>
            <w:pPr>
              <w:pStyle w:val="14"/>
            </w:pPr>
            <w:r>
              <w:t>行政运行</w:t>
            </w:r>
          </w:p>
        </w:tc>
        <w:tc>
          <w:tcPr>
            <w:tcW w:w="2551" w:type="dxa"/>
            <w:vAlign w:val="center"/>
          </w:tcPr>
          <w:p>
            <w:pPr>
              <w:pStyle w:val="13"/>
            </w:pPr>
            <w:r>
              <w:t>203.22</w:t>
            </w:r>
          </w:p>
        </w:tc>
        <w:tc>
          <w:tcPr>
            <w:tcW w:w="2551" w:type="dxa"/>
            <w:vAlign w:val="center"/>
          </w:tcPr>
          <w:p>
            <w:pPr>
              <w:pStyle w:val="13"/>
            </w:pPr>
            <w:r>
              <w:t>185.11</w:t>
            </w:r>
          </w:p>
        </w:tc>
        <w:tc>
          <w:tcPr>
            <w:tcW w:w="2551" w:type="dxa"/>
            <w:vAlign w:val="center"/>
          </w:tcPr>
          <w:p>
            <w:pPr>
              <w:pStyle w:val="13"/>
            </w:pPr>
            <w:r>
              <w:t>18.11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2080207</w:t>
            </w:r>
          </w:p>
        </w:tc>
        <w:tc>
          <w:tcPr>
            <w:tcW w:w="4535" w:type="dxa"/>
            <w:vAlign w:val="center"/>
          </w:tcPr>
          <w:p>
            <w:pPr>
              <w:pStyle w:val="14"/>
            </w:pPr>
            <w:r>
              <w:t>行政区划和地名管理</w:t>
            </w:r>
          </w:p>
        </w:tc>
        <w:tc>
          <w:tcPr>
            <w:tcW w:w="2551" w:type="dxa"/>
            <w:vAlign w:val="center"/>
          </w:tcPr>
          <w:p>
            <w:pPr>
              <w:pStyle w:val="13"/>
            </w:pPr>
            <w:r>
              <w:t>14.72</w:t>
            </w:r>
          </w:p>
        </w:tc>
        <w:tc>
          <w:tcPr>
            <w:tcW w:w="2551" w:type="dxa"/>
            <w:vAlign w:val="center"/>
          </w:tcPr>
          <w:p>
            <w:pPr>
              <w:pStyle w:val="13"/>
            </w:pPr>
          </w:p>
        </w:tc>
        <w:tc>
          <w:tcPr>
            <w:tcW w:w="2551" w:type="dxa"/>
            <w:vAlign w:val="center"/>
          </w:tcPr>
          <w:p>
            <w:pPr>
              <w:pStyle w:val="13"/>
            </w:pPr>
            <w:r>
              <w:t>14.72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2080299</w:t>
            </w:r>
          </w:p>
        </w:tc>
        <w:tc>
          <w:tcPr>
            <w:tcW w:w="4535" w:type="dxa"/>
            <w:vAlign w:val="center"/>
          </w:tcPr>
          <w:p>
            <w:pPr>
              <w:pStyle w:val="14"/>
            </w:pPr>
            <w:r>
              <w:t>其他民政管理事务支出</w:t>
            </w:r>
          </w:p>
        </w:tc>
        <w:tc>
          <w:tcPr>
            <w:tcW w:w="2551" w:type="dxa"/>
            <w:vAlign w:val="center"/>
          </w:tcPr>
          <w:p>
            <w:pPr>
              <w:pStyle w:val="13"/>
            </w:pPr>
            <w:r>
              <w:t>81.03</w:t>
            </w:r>
          </w:p>
        </w:tc>
        <w:tc>
          <w:tcPr>
            <w:tcW w:w="2551" w:type="dxa"/>
            <w:vAlign w:val="center"/>
          </w:tcPr>
          <w:p>
            <w:pPr>
              <w:pStyle w:val="13"/>
            </w:pPr>
          </w:p>
        </w:tc>
        <w:tc>
          <w:tcPr>
            <w:tcW w:w="2551" w:type="dxa"/>
            <w:vAlign w:val="center"/>
          </w:tcPr>
          <w:p>
            <w:pPr>
              <w:pStyle w:val="13"/>
            </w:pPr>
            <w:r>
              <w:t>81.03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208.32</w:t>
            </w:r>
          </w:p>
        </w:tc>
        <w:tc>
          <w:tcPr>
            <w:tcW w:w="2551" w:type="dxa"/>
            <w:vAlign w:val="center"/>
          </w:tcPr>
          <w:p>
            <w:pPr>
              <w:pStyle w:val="13"/>
            </w:pPr>
            <w:r>
              <w:t>53.19</w:t>
            </w:r>
          </w:p>
        </w:tc>
        <w:tc>
          <w:tcPr>
            <w:tcW w:w="2551" w:type="dxa"/>
            <w:vAlign w:val="center"/>
          </w:tcPr>
          <w:p>
            <w:pPr>
              <w:pStyle w:val="13"/>
            </w:pPr>
            <w:r>
              <w:t>155.13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14.45</w:t>
            </w:r>
          </w:p>
        </w:tc>
        <w:tc>
          <w:tcPr>
            <w:tcW w:w="2551" w:type="dxa"/>
            <w:vAlign w:val="center"/>
          </w:tcPr>
          <w:p>
            <w:pPr>
              <w:pStyle w:val="13"/>
            </w:pPr>
            <w:r>
              <w:t>14.45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146.89</w:t>
            </w:r>
          </w:p>
        </w:tc>
        <w:tc>
          <w:tcPr>
            <w:tcW w:w="2551" w:type="dxa"/>
            <w:vAlign w:val="center"/>
          </w:tcPr>
          <w:p>
            <w:pPr>
              <w:pStyle w:val="13"/>
            </w:pPr>
            <w:r>
              <w:t>32.74</w:t>
            </w:r>
          </w:p>
        </w:tc>
        <w:tc>
          <w:tcPr>
            <w:tcW w:w="2551" w:type="dxa"/>
            <w:vAlign w:val="center"/>
          </w:tcPr>
          <w:p>
            <w:pPr>
              <w:pStyle w:val="13"/>
            </w:pPr>
            <w:r>
              <w:t>114.15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46.98</w:t>
            </w:r>
          </w:p>
        </w:tc>
        <w:tc>
          <w:tcPr>
            <w:tcW w:w="2551" w:type="dxa"/>
            <w:vAlign w:val="center"/>
          </w:tcPr>
          <w:p>
            <w:pPr>
              <w:pStyle w:val="13"/>
            </w:pPr>
            <w:r>
              <w:t>6.00</w:t>
            </w:r>
          </w:p>
        </w:tc>
        <w:tc>
          <w:tcPr>
            <w:tcW w:w="2551" w:type="dxa"/>
            <w:vAlign w:val="center"/>
          </w:tcPr>
          <w:p>
            <w:pPr>
              <w:pStyle w:val="13"/>
            </w:pPr>
            <w:r>
              <w:t>40.98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0.73</w:t>
            </w:r>
          </w:p>
        </w:tc>
        <w:tc>
          <w:tcPr>
            <w:tcW w:w="2551" w:type="dxa"/>
            <w:vAlign w:val="center"/>
          </w:tcPr>
          <w:p>
            <w:pPr>
              <w:pStyle w:val="13"/>
            </w:pPr>
            <w:r>
              <w:t>0.73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0.73</w:t>
            </w:r>
          </w:p>
        </w:tc>
        <w:tc>
          <w:tcPr>
            <w:tcW w:w="2551" w:type="dxa"/>
            <w:vAlign w:val="center"/>
          </w:tcPr>
          <w:p>
            <w:pPr>
              <w:pStyle w:val="13"/>
            </w:pPr>
            <w:r>
              <w:t>0.73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20810</w:t>
            </w:r>
          </w:p>
        </w:tc>
        <w:tc>
          <w:tcPr>
            <w:tcW w:w="4535" w:type="dxa"/>
            <w:vAlign w:val="center"/>
          </w:tcPr>
          <w:p>
            <w:pPr>
              <w:pStyle w:val="14"/>
            </w:pPr>
            <w:r>
              <w:t>社会福利</w:t>
            </w:r>
          </w:p>
        </w:tc>
        <w:tc>
          <w:tcPr>
            <w:tcW w:w="2551" w:type="dxa"/>
            <w:vAlign w:val="center"/>
          </w:tcPr>
          <w:p>
            <w:pPr>
              <w:pStyle w:val="13"/>
            </w:pPr>
            <w:r>
              <w:t>1839.58</w:t>
            </w:r>
          </w:p>
        </w:tc>
        <w:tc>
          <w:tcPr>
            <w:tcW w:w="2551" w:type="dxa"/>
            <w:vAlign w:val="center"/>
          </w:tcPr>
          <w:p>
            <w:pPr>
              <w:pStyle w:val="13"/>
            </w:pPr>
          </w:p>
        </w:tc>
        <w:tc>
          <w:tcPr>
            <w:tcW w:w="2551" w:type="dxa"/>
            <w:vAlign w:val="center"/>
          </w:tcPr>
          <w:p>
            <w:pPr>
              <w:pStyle w:val="13"/>
            </w:pPr>
            <w:r>
              <w:t>1839.58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2081001</w:t>
            </w:r>
          </w:p>
        </w:tc>
        <w:tc>
          <w:tcPr>
            <w:tcW w:w="4535" w:type="dxa"/>
            <w:vAlign w:val="center"/>
          </w:tcPr>
          <w:p>
            <w:pPr>
              <w:pStyle w:val="14"/>
            </w:pPr>
            <w:r>
              <w:t>儿童福利</w:t>
            </w:r>
          </w:p>
        </w:tc>
        <w:tc>
          <w:tcPr>
            <w:tcW w:w="2551" w:type="dxa"/>
            <w:vAlign w:val="center"/>
          </w:tcPr>
          <w:p>
            <w:pPr>
              <w:pStyle w:val="13"/>
            </w:pPr>
            <w:r>
              <w:t>57.00</w:t>
            </w:r>
          </w:p>
        </w:tc>
        <w:tc>
          <w:tcPr>
            <w:tcW w:w="2551" w:type="dxa"/>
            <w:vAlign w:val="center"/>
          </w:tcPr>
          <w:p>
            <w:pPr>
              <w:pStyle w:val="13"/>
            </w:pPr>
          </w:p>
        </w:tc>
        <w:tc>
          <w:tcPr>
            <w:tcW w:w="2551" w:type="dxa"/>
            <w:vAlign w:val="center"/>
          </w:tcPr>
          <w:p>
            <w:pPr>
              <w:pStyle w:val="13"/>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2081002</w:t>
            </w:r>
          </w:p>
        </w:tc>
        <w:tc>
          <w:tcPr>
            <w:tcW w:w="4535" w:type="dxa"/>
            <w:vAlign w:val="center"/>
          </w:tcPr>
          <w:p>
            <w:pPr>
              <w:pStyle w:val="14"/>
            </w:pPr>
            <w:r>
              <w:t>老年福利</w:t>
            </w:r>
          </w:p>
        </w:tc>
        <w:tc>
          <w:tcPr>
            <w:tcW w:w="2551" w:type="dxa"/>
            <w:vAlign w:val="center"/>
          </w:tcPr>
          <w:p>
            <w:pPr>
              <w:pStyle w:val="13"/>
            </w:pPr>
            <w:r>
              <w:t>1152.27</w:t>
            </w:r>
          </w:p>
        </w:tc>
        <w:tc>
          <w:tcPr>
            <w:tcW w:w="2551" w:type="dxa"/>
            <w:vAlign w:val="center"/>
          </w:tcPr>
          <w:p>
            <w:pPr>
              <w:pStyle w:val="13"/>
            </w:pPr>
          </w:p>
        </w:tc>
        <w:tc>
          <w:tcPr>
            <w:tcW w:w="2551" w:type="dxa"/>
            <w:vAlign w:val="center"/>
          </w:tcPr>
          <w:p>
            <w:pPr>
              <w:pStyle w:val="13"/>
            </w:pPr>
            <w:r>
              <w:t>1152.27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2081004</w:t>
            </w:r>
          </w:p>
        </w:tc>
        <w:tc>
          <w:tcPr>
            <w:tcW w:w="4535" w:type="dxa"/>
            <w:vAlign w:val="center"/>
          </w:tcPr>
          <w:p>
            <w:pPr>
              <w:pStyle w:val="14"/>
            </w:pPr>
            <w:r>
              <w:t>殡葬</w:t>
            </w:r>
          </w:p>
        </w:tc>
        <w:tc>
          <w:tcPr>
            <w:tcW w:w="2551" w:type="dxa"/>
            <w:vAlign w:val="center"/>
          </w:tcPr>
          <w:p>
            <w:pPr>
              <w:pStyle w:val="13"/>
            </w:pPr>
            <w:r>
              <w:t>630.32</w:t>
            </w:r>
          </w:p>
        </w:tc>
        <w:tc>
          <w:tcPr>
            <w:tcW w:w="2551" w:type="dxa"/>
            <w:vAlign w:val="center"/>
          </w:tcPr>
          <w:p>
            <w:pPr>
              <w:pStyle w:val="13"/>
            </w:pPr>
          </w:p>
        </w:tc>
        <w:tc>
          <w:tcPr>
            <w:tcW w:w="2551" w:type="dxa"/>
            <w:vAlign w:val="center"/>
          </w:tcPr>
          <w:p>
            <w:pPr>
              <w:pStyle w:val="13"/>
            </w:pPr>
            <w:r>
              <w:t>630.32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20811</w:t>
            </w:r>
          </w:p>
        </w:tc>
        <w:tc>
          <w:tcPr>
            <w:tcW w:w="4535" w:type="dxa"/>
            <w:vAlign w:val="center"/>
          </w:tcPr>
          <w:p>
            <w:pPr>
              <w:pStyle w:val="14"/>
            </w:pPr>
            <w:r>
              <w:t>残疾人事业</w:t>
            </w:r>
          </w:p>
        </w:tc>
        <w:tc>
          <w:tcPr>
            <w:tcW w:w="2551" w:type="dxa"/>
            <w:vAlign w:val="center"/>
          </w:tcPr>
          <w:p>
            <w:pPr>
              <w:pStyle w:val="13"/>
            </w:pPr>
            <w:r>
              <w:t>826.80</w:t>
            </w:r>
          </w:p>
        </w:tc>
        <w:tc>
          <w:tcPr>
            <w:tcW w:w="2551" w:type="dxa"/>
            <w:vAlign w:val="center"/>
          </w:tcPr>
          <w:p>
            <w:pPr>
              <w:pStyle w:val="13"/>
            </w:pPr>
          </w:p>
        </w:tc>
        <w:tc>
          <w:tcPr>
            <w:tcW w:w="2551" w:type="dxa"/>
            <w:vAlign w:val="center"/>
          </w:tcPr>
          <w:p>
            <w:pPr>
              <w:pStyle w:val="13"/>
            </w:pPr>
            <w:r>
              <w:t>826.80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2081107</w:t>
            </w:r>
          </w:p>
        </w:tc>
        <w:tc>
          <w:tcPr>
            <w:tcW w:w="4535" w:type="dxa"/>
            <w:vAlign w:val="center"/>
          </w:tcPr>
          <w:p>
            <w:pPr>
              <w:pStyle w:val="14"/>
            </w:pPr>
            <w:r>
              <w:t>残疾人生活和护理补贴</w:t>
            </w:r>
          </w:p>
        </w:tc>
        <w:tc>
          <w:tcPr>
            <w:tcW w:w="2551" w:type="dxa"/>
            <w:vAlign w:val="center"/>
          </w:tcPr>
          <w:p>
            <w:pPr>
              <w:pStyle w:val="13"/>
            </w:pPr>
            <w:r>
              <w:t>826.80</w:t>
            </w:r>
          </w:p>
        </w:tc>
        <w:tc>
          <w:tcPr>
            <w:tcW w:w="2551" w:type="dxa"/>
            <w:vAlign w:val="center"/>
          </w:tcPr>
          <w:p>
            <w:pPr>
              <w:pStyle w:val="13"/>
            </w:pPr>
          </w:p>
        </w:tc>
        <w:tc>
          <w:tcPr>
            <w:tcW w:w="2551" w:type="dxa"/>
            <w:vAlign w:val="center"/>
          </w:tcPr>
          <w:p>
            <w:pPr>
              <w:pStyle w:val="13"/>
            </w:pPr>
            <w:r>
              <w:t>826.80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20819</w:t>
            </w:r>
          </w:p>
        </w:tc>
        <w:tc>
          <w:tcPr>
            <w:tcW w:w="4535" w:type="dxa"/>
            <w:vAlign w:val="center"/>
          </w:tcPr>
          <w:p>
            <w:pPr>
              <w:pStyle w:val="14"/>
            </w:pPr>
            <w:r>
              <w:t>最低生活保障</w:t>
            </w:r>
          </w:p>
        </w:tc>
        <w:tc>
          <w:tcPr>
            <w:tcW w:w="2551" w:type="dxa"/>
            <w:vAlign w:val="center"/>
          </w:tcPr>
          <w:p>
            <w:pPr>
              <w:pStyle w:val="13"/>
            </w:pPr>
            <w:r>
              <w:t>3253.00</w:t>
            </w:r>
          </w:p>
        </w:tc>
        <w:tc>
          <w:tcPr>
            <w:tcW w:w="2551" w:type="dxa"/>
            <w:vAlign w:val="center"/>
          </w:tcPr>
          <w:p>
            <w:pPr>
              <w:pStyle w:val="13"/>
            </w:pPr>
          </w:p>
        </w:tc>
        <w:tc>
          <w:tcPr>
            <w:tcW w:w="2551" w:type="dxa"/>
            <w:vAlign w:val="center"/>
          </w:tcPr>
          <w:p>
            <w:pPr>
              <w:pStyle w:val="13"/>
            </w:pPr>
            <w:r>
              <w:t>3253.00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2081901</w:t>
            </w:r>
          </w:p>
        </w:tc>
        <w:tc>
          <w:tcPr>
            <w:tcW w:w="4535" w:type="dxa"/>
            <w:vAlign w:val="center"/>
          </w:tcPr>
          <w:p>
            <w:pPr>
              <w:pStyle w:val="14"/>
            </w:pPr>
            <w:r>
              <w:t>城市最低生活保障金支出</w:t>
            </w:r>
          </w:p>
        </w:tc>
        <w:tc>
          <w:tcPr>
            <w:tcW w:w="2551" w:type="dxa"/>
            <w:vAlign w:val="center"/>
          </w:tcPr>
          <w:p>
            <w:pPr>
              <w:pStyle w:val="13"/>
            </w:pPr>
            <w:r>
              <w:t>500.00</w:t>
            </w:r>
          </w:p>
        </w:tc>
        <w:tc>
          <w:tcPr>
            <w:tcW w:w="2551" w:type="dxa"/>
            <w:vAlign w:val="center"/>
          </w:tcPr>
          <w:p>
            <w:pPr>
              <w:pStyle w:val="13"/>
            </w:pPr>
          </w:p>
        </w:tc>
        <w:tc>
          <w:tcPr>
            <w:tcW w:w="2551"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2081902</w:t>
            </w:r>
          </w:p>
        </w:tc>
        <w:tc>
          <w:tcPr>
            <w:tcW w:w="4535" w:type="dxa"/>
            <w:vAlign w:val="center"/>
          </w:tcPr>
          <w:p>
            <w:pPr>
              <w:pStyle w:val="14"/>
            </w:pPr>
            <w:r>
              <w:t>农村最低生活保障金支出</w:t>
            </w:r>
          </w:p>
        </w:tc>
        <w:tc>
          <w:tcPr>
            <w:tcW w:w="2551" w:type="dxa"/>
            <w:vAlign w:val="center"/>
          </w:tcPr>
          <w:p>
            <w:pPr>
              <w:pStyle w:val="13"/>
            </w:pPr>
            <w:r>
              <w:t>2753.00</w:t>
            </w:r>
          </w:p>
        </w:tc>
        <w:tc>
          <w:tcPr>
            <w:tcW w:w="2551" w:type="dxa"/>
            <w:vAlign w:val="center"/>
          </w:tcPr>
          <w:p>
            <w:pPr>
              <w:pStyle w:val="13"/>
            </w:pPr>
          </w:p>
        </w:tc>
        <w:tc>
          <w:tcPr>
            <w:tcW w:w="2551" w:type="dxa"/>
            <w:vAlign w:val="center"/>
          </w:tcPr>
          <w:p>
            <w:pPr>
              <w:pStyle w:val="13"/>
            </w:pPr>
            <w:r>
              <w:t>2753.00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20821</w:t>
            </w:r>
          </w:p>
        </w:tc>
        <w:tc>
          <w:tcPr>
            <w:tcW w:w="4535" w:type="dxa"/>
            <w:vAlign w:val="center"/>
          </w:tcPr>
          <w:p>
            <w:pPr>
              <w:pStyle w:val="14"/>
            </w:pPr>
            <w:r>
              <w:t>特困人员救助供养</w:t>
            </w:r>
          </w:p>
        </w:tc>
        <w:tc>
          <w:tcPr>
            <w:tcW w:w="2551" w:type="dxa"/>
            <w:vAlign w:val="center"/>
          </w:tcPr>
          <w:p>
            <w:pPr>
              <w:pStyle w:val="13"/>
            </w:pPr>
            <w:r>
              <w:t>840.00</w:t>
            </w:r>
          </w:p>
        </w:tc>
        <w:tc>
          <w:tcPr>
            <w:tcW w:w="2551" w:type="dxa"/>
            <w:vAlign w:val="center"/>
          </w:tcPr>
          <w:p>
            <w:pPr>
              <w:pStyle w:val="13"/>
            </w:pPr>
          </w:p>
        </w:tc>
        <w:tc>
          <w:tcPr>
            <w:tcW w:w="2551" w:type="dxa"/>
            <w:vAlign w:val="center"/>
          </w:tcPr>
          <w:p>
            <w:pPr>
              <w:pStyle w:val="13"/>
            </w:pPr>
            <w:r>
              <w:t>840.00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2082102</w:t>
            </w:r>
          </w:p>
        </w:tc>
        <w:tc>
          <w:tcPr>
            <w:tcW w:w="4535" w:type="dxa"/>
            <w:vAlign w:val="center"/>
          </w:tcPr>
          <w:p>
            <w:pPr>
              <w:pStyle w:val="14"/>
            </w:pPr>
            <w:r>
              <w:t>农村特困人员救助供养支出</w:t>
            </w:r>
          </w:p>
        </w:tc>
        <w:tc>
          <w:tcPr>
            <w:tcW w:w="2551" w:type="dxa"/>
            <w:vAlign w:val="center"/>
          </w:tcPr>
          <w:p>
            <w:pPr>
              <w:pStyle w:val="13"/>
            </w:pPr>
            <w:r>
              <w:t>840.00</w:t>
            </w:r>
          </w:p>
        </w:tc>
        <w:tc>
          <w:tcPr>
            <w:tcW w:w="2551" w:type="dxa"/>
            <w:vAlign w:val="center"/>
          </w:tcPr>
          <w:p>
            <w:pPr>
              <w:pStyle w:val="13"/>
            </w:pPr>
          </w:p>
        </w:tc>
        <w:tc>
          <w:tcPr>
            <w:tcW w:w="2551" w:type="dxa"/>
            <w:vAlign w:val="center"/>
          </w:tcPr>
          <w:p>
            <w:pPr>
              <w:pStyle w:val="13"/>
            </w:pPr>
            <w:r>
              <w:t>840.00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25.21</w:t>
            </w:r>
          </w:p>
        </w:tc>
        <w:tc>
          <w:tcPr>
            <w:tcW w:w="2551" w:type="dxa"/>
            <w:vAlign w:val="center"/>
          </w:tcPr>
          <w:p>
            <w:pPr>
              <w:pStyle w:val="13"/>
            </w:pPr>
            <w:r>
              <w:t>25.21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25.21</w:t>
            </w:r>
          </w:p>
        </w:tc>
        <w:tc>
          <w:tcPr>
            <w:tcW w:w="2551" w:type="dxa"/>
            <w:vAlign w:val="center"/>
          </w:tcPr>
          <w:p>
            <w:pPr>
              <w:pStyle w:val="13"/>
            </w:pPr>
            <w:r>
              <w:t>25.21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25.21</w:t>
            </w:r>
          </w:p>
        </w:tc>
        <w:tc>
          <w:tcPr>
            <w:tcW w:w="2551" w:type="dxa"/>
            <w:vAlign w:val="center"/>
          </w:tcPr>
          <w:p>
            <w:pPr>
              <w:pStyle w:val="13"/>
            </w:pPr>
            <w:r>
              <w:t>25.21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314成安县民政局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278.83</w:t>
            </w:r>
          </w:p>
        </w:tc>
        <w:tc>
          <w:tcPr>
            <w:tcW w:w="2551" w:type="dxa"/>
            <w:vAlign w:val="center"/>
          </w:tcPr>
          <w:p>
            <w:pPr>
              <w:pStyle w:val="17"/>
            </w:pPr>
            <w:r>
              <w:t>242.41</w:t>
            </w:r>
          </w:p>
        </w:tc>
        <w:tc>
          <w:tcPr>
            <w:tcW w:w="2551" w:type="dxa"/>
            <w:vAlign w:val="center"/>
          </w:tcPr>
          <w:p>
            <w:pPr>
              <w:pStyle w:val="17"/>
            </w:pPr>
            <w:r>
              <w:t>36.42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227.23</w:t>
            </w:r>
          </w:p>
        </w:tc>
        <w:tc>
          <w:tcPr>
            <w:tcW w:w="2551" w:type="dxa"/>
            <w:vAlign w:val="center"/>
          </w:tcPr>
          <w:p>
            <w:pPr>
              <w:pStyle w:val="13"/>
            </w:pPr>
            <w:r>
              <w:t>227.23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126.35</w:t>
            </w:r>
          </w:p>
        </w:tc>
        <w:tc>
          <w:tcPr>
            <w:tcW w:w="2551" w:type="dxa"/>
            <w:vAlign w:val="center"/>
          </w:tcPr>
          <w:p>
            <w:pPr>
              <w:pStyle w:val="13"/>
            </w:pPr>
            <w:r>
              <w:t>126.35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9.60</w:t>
            </w:r>
          </w:p>
        </w:tc>
        <w:tc>
          <w:tcPr>
            <w:tcW w:w="2551" w:type="dxa"/>
            <w:vAlign w:val="center"/>
          </w:tcPr>
          <w:p>
            <w:pPr>
              <w:pStyle w:val="13"/>
            </w:pPr>
            <w:r>
              <w:t>9.60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2.38</w:t>
            </w:r>
          </w:p>
        </w:tc>
        <w:tc>
          <w:tcPr>
            <w:tcW w:w="2551" w:type="dxa"/>
            <w:vAlign w:val="center"/>
          </w:tcPr>
          <w:p>
            <w:pPr>
              <w:pStyle w:val="13"/>
            </w:pPr>
            <w:r>
              <w:t>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9.40</w:t>
            </w:r>
          </w:p>
        </w:tc>
        <w:tc>
          <w:tcPr>
            <w:tcW w:w="2551" w:type="dxa"/>
            <w:vAlign w:val="center"/>
          </w:tcPr>
          <w:p>
            <w:pPr>
              <w:pStyle w:val="13"/>
            </w:pPr>
            <w:r>
              <w:t>9.40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32.74</w:t>
            </w:r>
          </w:p>
        </w:tc>
        <w:tc>
          <w:tcPr>
            <w:tcW w:w="2551" w:type="dxa"/>
            <w:vAlign w:val="center"/>
          </w:tcPr>
          <w:p>
            <w:pPr>
              <w:pStyle w:val="13"/>
            </w:pPr>
            <w:r>
              <w:t>32.74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6.00</w:t>
            </w:r>
          </w:p>
        </w:tc>
        <w:tc>
          <w:tcPr>
            <w:tcW w:w="2551" w:type="dxa"/>
            <w:vAlign w:val="center"/>
          </w:tcPr>
          <w:p>
            <w:pPr>
              <w:pStyle w:val="13"/>
            </w:pPr>
            <w:r>
              <w:t>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0.96</w:t>
            </w:r>
          </w:p>
        </w:tc>
        <w:tc>
          <w:tcPr>
            <w:tcW w:w="2551" w:type="dxa"/>
            <w:vAlign w:val="center"/>
          </w:tcPr>
          <w:p>
            <w:pPr>
              <w:pStyle w:val="13"/>
            </w:pPr>
            <w:r>
              <w:t>0.96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25.21</w:t>
            </w:r>
          </w:p>
        </w:tc>
        <w:tc>
          <w:tcPr>
            <w:tcW w:w="2551" w:type="dxa"/>
            <w:vAlign w:val="center"/>
          </w:tcPr>
          <w:p>
            <w:pPr>
              <w:pStyle w:val="13"/>
            </w:pPr>
            <w:r>
              <w:t>25.21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36.42</w:t>
            </w:r>
          </w:p>
        </w:tc>
        <w:tc>
          <w:tcPr>
            <w:tcW w:w="2551" w:type="dxa"/>
            <w:vAlign w:val="center"/>
          </w:tcPr>
          <w:p>
            <w:pPr>
              <w:pStyle w:val="13"/>
            </w:pPr>
          </w:p>
        </w:tc>
        <w:tc>
          <w:tcPr>
            <w:tcW w:w="2551" w:type="dxa"/>
            <w:vAlign w:val="center"/>
          </w:tcPr>
          <w:p>
            <w:pPr>
              <w:pStyle w:val="13"/>
            </w:pPr>
            <w:r>
              <w:t>36.42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21.20</w:t>
            </w:r>
          </w:p>
        </w:tc>
        <w:tc>
          <w:tcPr>
            <w:tcW w:w="2551" w:type="dxa"/>
            <w:vAlign w:val="center"/>
          </w:tcPr>
          <w:p>
            <w:pPr>
              <w:pStyle w:val="13"/>
            </w:pPr>
          </w:p>
        </w:tc>
        <w:tc>
          <w:tcPr>
            <w:tcW w:w="2551" w:type="dxa"/>
            <w:vAlign w:val="center"/>
          </w:tcPr>
          <w:p>
            <w:pPr>
              <w:pStyle w:val="13"/>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3.80</w:t>
            </w:r>
          </w:p>
        </w:tc>
        <w:tc>
          <w:tcPr>
            <w:tcW w:w="2551" w:type="dxa"/>
            <w:vAlign w:val="center"/>
          </w:tcPr>
          <w:p>
            <w:pPr>
              <w:pStyle w:val="13"/>
            </w:pPr>
          </w:p>
        </w:tc>
        <w:tc>
          <w:tcPr>
            <w:tcW w:w="2551"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6.42</w:t>
            </w:r>
          </w:p>
        </w:tc>
        <w:tc>
          <w:tcPr>
            <w:tcW w:w="2551" w:type="dxa"/>
            <w:vAlign w:val="center"/>
          </w:tcPr>
          <w:p>
            <w:pPr>
              <w:pStyle w:val="13"/>
            </w:pPr>
          </w:p>
        </w:tc>
        <w:tc>
          <w:tcPr>
            <w:tcW w:w="2551" w:type="dxa"/>
            <w:vAlign w:val="center"/>
          </w:tcPr>
          <w:p>
            <w:pPr>
              <w:pStyle w:val="13"/>
            </w:pPr>
            <w:r>
              <w:t>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15.18</w:t>
            </w:r>
          </w:p>
        </w:tc>
        <w:tc>
          <w:tcPr>
            <w:tcW w:w="2551" w:type="dxa"/>
            <w:vAlign w:val="center"/>
          </w:tcPr>
          <w:p>
            <w:pPr>
              <w:pStyle w:val="13"/>
            </w:pPr>
            <w:r>
              <w:t>15.18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13.34</w:t>
            </w:r>
          </w:p>
        </w:tc>
        <w:tc>
          <w:tcPr>
            <w:tcW w:w="2551" w:type="dxa"/>
            <w:vAlign w:val="center"/>
          </w:tcPr>
          <w:p>
            <w:pPr>
              <w:pStyle w:val="13"/>
            </w:pPr>
            <w:r>
              <w:t>13.34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1.11</w:t>
            </w:r>
          </w:p>
        </w:tc>
        <w:tc>
          <w:tcPr>
            <w:tcW w:w="2551" w:type="dxa"/>
            <w:vAlign w:val="center"/>
          </w:tcPr>
          <w:p>
            <w:pPr>
              <w:pStyle w:val="13"/>
            </w:pPr>
            <w:r>
              <w:t>1.11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0.73</w:t>
            </w:r>
          </w:p>
        </w:tc>
        <w:tc>
          <w:tcPr>
            <w:tcW w:w="2551" w:type="dxa"/>
            <w:vAlign w:val="center"/>
          </w:tcPr>
          <w:p>
            <w:pPr>
              <w:pStyle w:val="13"/>
            </w:pPr>
            <w:r>
              <w:t>0.73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314成安县民政局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267.78</w:t>
            </w:r>
          </w:p>
        </w:tc>
        <w:tc>
          <w:tcPr>
            <w:tcW w:w="2551" w:type="dxa"/>
            <w:vAlign w:val="center"/>
          </w:tcPr>
          <w:p>
            <w:pPr>
              <w:pStyle w:val="17"/>
            </w:pPr>
          </w:p>
        </w:tc>
        <w:tc>
          <w:tcPr>
            <w:tcW w:w="2551" w:type="dxa"/>
            <w:vAlign w:val="center"/>
          </w:tcPr>
          <w:p>
            <w:pPr>
              <w:pStyle w:val="17"/>
            </w:pPr>
            <w:r>
              <w:t>267.78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267.78</w:t>
            </w:r>
          </w:p>
        </w:tc>
        <w:tc>
          <w:tcPr>
            <w:tcW w:w="2551" w:type="dxa"/>
            <w:vAlign w:val="center"/>
          </w:tcPr>
          <w:p>
            <w:pPr>
              <w:pStyle w:val="13"/>
            </w:pPr>
          </w:p>
        </w:tc>
        <w:tc>
          <w:tcPr>
            <w:tcW w:w="2551" w:type="dxa"/>
            <w:vAlign w:val="center"/>
          </w:tcPr>
          <w:p>
            <w:pPr>
              <w:pStyle w:val="13"/>
            </w:pPr>
            <w:r>
              <w:t>267.78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267.78</w:t>
            </w:r>
          </w:p>
        </w:tc>
        <w:tc>
          <w:tcPr>
            <w:tcW w:w="2551" w:type="dxa"/>
            <w:vAlign w:val="center"/>
          </w:tcPr>
          <w:p>
            <w:pPr>
              <w:pStyle w:val="13"/>
            </w:pPr>
          </w:p>
        </w:tc>
        <w:tc>
          <w:tcPr>
            <w:tcW w:w="2551" w:type="dxa"/>
            <w:vAlign w:val="center"/>
          </w:tcPr>
          <w:p>
            <w:pPr>
              <w:pStyle w:val="13"/>
            </w:pPr>
            <w:r>
              <w:t>267.78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2296002</w:t>
            </w:r>
          </w:p>
        </w:tc>
        <w:tc>
          <w:tcPr>
            <w:tcW w:w="4535" w:type="dxa"/>
            <w:vAlign w:val="center"/>
          </w:tcPr>
          <w:p>
            <w:pPr>
              <w:pStyle w:val="14"/>
            </w:pPr>
            <w:r>
              <w:t>用于社会福利的彩票公益金支出</w:t>
            </w:r>
          </w:p>
        </w:tc>
        <w:tc>
          <w:tcPr>
            <w:tcW w:w="2551" w:type="dxa"/>
            <w:vAlign w:val="center"/>
          </w:tcPr>
          <w:p>
            <w:pPr>
              <w:pStyle w:val="13"/>
            </w:pPr>
            <w:r>
              <w:t>267.78</w:t>
            </w:r>
          </w:p>
        </w:tc>
        <w:tc>
          <w:tcPr>
            <w:tcW w:w="2551" w:type="dxa"/>
            <w:vAlign w:val="center"/>
          </w:tcPr>
          <w:p>
            <w:pPr>
              <w:pStyle w:val="13"/>
            </w:pPr>
          </w:p>
        </w:tc>
        <w:tc>
          <w:tcPr>
            <w:tcW w:w="2551" w:type="dxa"/>
            <w:vAlign w:val="center"/>
          </w:tcPr>
          <w:p>
            <w:pPr>
              <w:pStyle w:val="13"/>
            </w:pPr>
            <w:r>
              <w:t>267.78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314成安县民政局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314成安县民政局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3.8</w:t>
            </w:r>
          </w:p>
        </w:tc>
        <w:tc>
          <w:tcPr>
            <w:tcW w:w="2381" w:type="dxa"/>
            <w:vAlign w:val="center"/>
          </w:tcPr>
          <w:p>
            <w:pPr>
              <w:pStyle w:val="17"/>
              <w:rPr>
                <w:rFonts w:hint="default" w:eastAsia="方正书宋_GBK"/>
                <w:lang w:val="en-US" w:eastAsia="zh-CN"/>
              </w:rPr>
            </w:pPr>
            <w:r>
              <w:rPr>
                <w:rFonts w:hint="eastAsia"/>
                <w:lang w:val="en-US" w:eastAsia="zh-CN"/>
              </w:rPr>
              <w:t>3.8</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rPr>
                <w:rFonts w:hint="default" w:eastAsia="方正书宋_GBK"/>
                <w:lang w:val="en-US" w:eastAsia="zh-CN"/>
              </w:rPr>
            </w:pPr>
            <w:r>
              <w:rPr>
                <w:rFonts w:hint="eastAsia"/>
                <w:lang w:val="en-US" w:eastAsia="zh-CN"/>
              </w:rPr>
              <w:t>3.8</w:t>
            </w:r>
          </w:p>
        </w:tc>
        <w:tc>
          <w:tcPr>
            <w:tcW w:w="2381" w:type="dxa"/>
            <w:vAlign w:val="center"/>
          </w:tcPr>
          <w:p>
            <w:pPr>
              <w:pStyle w:val="13"/>
              <w:rPr>
                <w:rFonts w:hint="default" w:eastAsia="方正书宋_GBK"/>
                <w:lang w:val="en-US" w:eastAsia="zh-CN"/>
              </w:rPr>
            </w:pPr>
            <w:r>
              <w:rPr>
                <w:rFonts w:hint="eastAsia"/>
                <w:lang w:val="en-US" w:eastAsia="zh-CN"/>
              </w:rPr>
              <w:t>3.8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3.80</w:t>
            </w:r>
          </w:p>
        </w:tc>
        <w:tc>
          <w:tcPr>
            <w:tcW w:w="2381" w:type="dxa"/>
            <w:vAlign w:val="center"/>
          </w:tcPr>
          <w:p>
            <w:pPr>
              <w:pStyle w:val="13"/>
            </w:pPr>
            <w:r>
              <w:t>3.80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成安县民政局2022年部门预算信息公开情况说明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成安县民政局2022年部门预算信息公开情况说明</w:t>
      </w:r>
    </w:p>
    <w:p>
      <w:pPr>
        <w:widowControl/>
        <w:spacing w:line="240" w:lineRule="auto"/>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按照《预算法》、《地方预决算公开操作规程》和《关于进一步推进预算公开工作的实施意见》规定，现将成安县民政局2022年部门预算公开如下：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ind w:firstLine="640"/>
        <w:rPr>
          <w:rFonts w:ascii="宋体" w:hAnsi="宋体" w:eastAsia="宋体" w:cs="Times New Roman"/>
          <w:b/>
          <w:sz w:val="32"/>
          <w:szCs w:val="32"/>
        </w:rPr>
      </w:pPr>
      <w:r>
        <w:rPr>
          <w:rFonts w:hint="eastAsia" w:ascii="Times New Roman" w:hAnsi="Times New Roman" w:eastAsia="方正仿宋_GBK" w:cs="Times New Roman"/>
          <w:b/>
          <w:bCs/>
          <w:color w:val="000000"/>
          <w:sz w:val="28"/>
          <w:szCs w:val="24"/>
          <w:lang w:val="en-US" w:eastAsia="uk-UA" w:bidi="ar-SA"/>
        </w:rPr>
        <w:t>部门职责：</w:t>
      </w:r>
    </w:p>
    <w:p>
      <w:pPr>
        <w:widowControl/>
        <w:spacing w:line="240" w:lineRule="auto"/>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民政局是县政府主管社会行政事务的职能部门。主要任务包括社会保障工作、部分社会行政事务管理和基层政权建设工作、部分社会行政事务管理和基层政权建设工作。其主要职责是：</w:t>
      </w:r>
    </w:p>
    <w:p>
      <w:pPr>
        <w:widowControl/>
        <w:spacing w:line="240" w:lineRule="auto"/>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（一）根据党的基本路线和我县国民经济的社会发展规划，研究制定全县民政事业发展战略、编制民政事业发展规划和年度工作计划，研究制定全县民政工作方针、政策实施负责组织和监督检查。</w:t>
      </w:r>
    </w:p>
    <w:p>
      <w:pPr>
        <w:widowControl/>
        <w:spacing w:line="240" w:lineRule="auto"/>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二）指导全县乡镇基层政权建设和村委会、居委会等群众自治组织建设；推动农村开展村民自治活动；负责全县、乡、镇、村的区域划分；代县政府审查乡、镇、村的设立、撤销、驻地迁移等具体工作；负责县内乡、镇村之间和邻县边界勘察和边界纠纷的调处工作。</w:t>
      </w:r>
    </w:p>
    <w:p>
      <w:pPr>
        <w:widowControl/>
        <w:spacing w:line="240" w:lineRule="auto"/>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（三）负责农村困难户的临时救济，定期救济和六十年代精减退职工的40%救济及其他特殊对象的救济工作；负责指导检查全县农村“五保户”的五保供养和敬老院建设。</w:t>
      </w:r>
    </w:p>
    <w:p>
      <w:pPr>
        <w:widowControl/>
        <w:spacing w:line="240" w:lineRule="auto"/>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四）主管全县农村（含乡镇企业）社会养老保险工作，建立和完善农村养老保险制度，筹集管理使用、发放好农村养老保险基金。抓好农村社会养老保险处的建设，宣传推行农村养老保险制度的好处和意义，指导和督查乡镇养老保险工作；解决好农村养老保险工作中出现的各种问题。</w:t>
      </w:r>
    </w:p>
    <w:p>
      <w:pPr>
        <w:widowControl/>
        <w:spacing w:line="240" w:lineRule="auto"/>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（五）研究制订和组织实施社会福利事业发展规划、指导社会福利事业单位的管理和社区服务工作；会同有关部门研究制订并监督实施全县社会福利生产发展规划，对全县社会福利生产企业进行指导和宏观管理。</w:t>
      </w:r>
    </w:p>
    <w:p>
      <w:pPr>
        <w:widowControl/>
        <w:spacing w:line="240" w:lineRule="auto"/>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（六）负责全县社团组织审批、登记及全县社团行政案件裁决、年检、注销、合并、审核工作。</w:t>
      </w:r>
    </w:p>
    <w:p>
      <w:pPr>
        <w:widowControl/>
        <w:spacing w:line="240" w:lineRule="auto"/>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（七）主管婚姻登记和儿童收养登记工作；负责推行殡葬改革事业单位的管理工作；负责全县流浪乞讨人员的收容遣送工作；指导妇女儿童权益保护工作。</w:t>
      </w:r>
    </w:p>
    <w:p>
      <w:pPr>
        <w:widowControl/>
        <w:spacing w:line="240" w:lineRule="auto"/>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（八）负责全县民政事业财务、统计、审计及民政事业费得使用管理工作；收集整理、更新地名资料。</w:t>
      </w:r>
    </w:p>
    <w:p>
      <w:pPr>
        <w:widowControl/>
        <w:spacing w:line="240" w:lineRule="auto"/>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（九）负责全县地名管理工作；承办村以上地名的命名、更名的申报和审核工作；收集整理、更新地名资料。</w:t>
      </w:r>
    </w:p>
    <w:p>
      <w:pPr>
        <w:widowControl/>
        <w:spacing w:line="240" w:lineRule="auto"/>
        <w:ind w:firstLine="560" w:firstLineChars="200"/>
        <w:jc w:val="left"/>
        <w:rPr>
          <w:rFonts w:hint="eastAsia" w:ascii="仿宋" w:hAnsi="仿宋" w:eastAsia="仿宋" w:cs="方正仿宋_GBK"/>
          <w:sz w:val="32"/>
          <w:szCs w:val="32"/>
        </w:rPr>
      </w:pPr>
      <w:r>
        <w:rPr>
          <w:rFonts w:hint="eastAsia" w:ascii="Times New Roman" w:hAnsi="Times New Roman" w:eastAsia="方正仿宋_GBK" w:cs="Times New Roman"/>
          <w:color w:val="000000"/>
          <w:sz w:val="28"/>
          <w:szCs w:val="24"/>
          <w:lang w:val="en-US" w:eastAsia="uk-UA" w:bidi="ar-SA"/>
        </w:rPr>
        <w:t>（十）负责全县有奖募捐工作的计划安排、奖券发行和福利基金的管理和使用；承办县募捐委办公室的日常工作。</w:t>
      </w:r>
    </w:p>
    <w:p>
      <w:pPr>
        <w:jc w:val="center"/>
        <w:rPr>
          <w:rFonts w:ascii="宋体" w:hAnsi="宋体"/>
          <w:b/>
          <w:sz w:val="44"/>
          <w:szCs w:val="44"/>
        </w:rPr>
      </w:pPr>
      <w:r>
        <w:rPr>
          <w:rFonts w:hint="eastAsia" w:ascii="宋体" w:hAnsi="宋体"/>
          <w:b/>
          <w:sz w:val="44"/>
          <w:szCs w:val="44"/>
        </w:rPr>
        <w:t>民政局科室职责</w:t>
      </w:r>
    </w:p>
    <w:p>
      <w:pPr>
        <w:spacing w:line="400" w:lineRule="exact"/>
        <w:jc w:val="center"/>
        <w:rPr>
          <w:rFonts w:ascii="黑体" w:hAnsi="Times New Roman" w:eastAsia="黑体"/>
          <w:sz w:val="44"/>
          <w:szCs w:val="44"/>
        </w:rPr>
      </w:pPr>
    </w:p>
    <w:tbl>
      <w:tblPr>
        <w:tblStyle w:val="7"/>
        <w:tblW w:w="12616"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88"/>
        <w:gridCol w:w="38"/>
        <w:gridCol w:w="104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2126" w:type="dxa"/>
            <w:gridSpan w:val="2"/>
            <w:tcBorders>
              <w:top w:val="single" w:color="auto" w:sz="12" w:space="0"/>
              <w:left w:val="single" w:color="auto" w:sz="12" w:space="0"/>
              <w:bottom w:val="single" w:color="auto" w:sz="6" w:space="0"/>
              <w:right w:val="single" w:color="auto" w:sz="6" w:space="0"/>
            </w:tcBorders>
            <w:vAlign w:val="center"/>
          </w:tcPr>
          <w:p>
            <w:pPr>
              <w:jc w:val="center"/>
              <w:rPr>
                <w:rFonts w:ascii="仿宋_GB2312" w:hAnsi="Times New Roman" w:eastAsia="仿宋_GB2312"/>
                <w:b/>
                <w:sz w:val="32"/>
                <w:szCs w:val="32"/>
              </w:rPr>
            </w:pPr>
            <w:r>
              <w:rPr>
                <w:rFonts w:hint="eastAsia" w:ascii="仿宋_GB2312" w:hAnsi="Times New Roman" w:eastAsia="仿宋_GB2312"/>
                <w:b/>
                <w:sz w:val="32"/>
                <w:szCs w:val="32"/>
              </w:rPr>
              <w:t>科  室</w:t>
            </w:r>
          </w:p>
        </w:tc>
        <w:tc>
          <w:tcPr>
            <w:tcW w:w="10490" w:type="dxa"/>
            <w:tcBorders>
              <w:top w:val="single" w:color="auto" w:sz="12" w:space="0"/>
              <w:left w:val="single" w:color="auto" w:sz="6" w:space="0"/>
              <w:bottom w:val="single" w:color="auto" w:sz="6" w:space="0"/>
              <w:right w:val="single" w:color="auto" w:sz="6" w:space="0"/>
            </w:tcBorders>
            <w:vAlign w:val="center"/>
          </w:tcPr>
          <w:p>
            <w:pPr>
              <w:jc w:val="center"/>
              <w:rPr>
                <w:rFonts w:ascii="仿宋_GB2312" w:hAnsi="Times New Roman" w:eastAsia="仿宋_GB2312"/>
                <w:b/>
                <w:sz w:val="32"/>
                <w:szCs w:val="32"/>
              </w:rPr>
            </w:pPr>
            <w:r>
              <w:rPr>
                <w:rFonts w:hint="eastAsia" w:ascii="仿宋_GB2312" w:hAnsi="Times New Roman" w:eastAsia="仿宋_GB2312"/>
                <w:b/>
                <w:sz w:val="32"/>
                <w:szCs w:val="32"/>
              </w:rPr>
              <w:t>主 要 业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城乡低保中心</w:t>
            </w:r>
          </w:p>
        </w:tc>
        <w:tc>
          <w:tcPr>
            <w:tcW w:w="10490" w:type="dxa"/>
            <w:tcBorders>
              <w:top w:val="single" w:color="auto" w:sz="6" w:space="0"/>
              <w:left w:val="single" w:color="auto" w:sz="6" w:space="0"/>
              <w:bottom w:val="single" w:color="auto" w:sz="6" w:space="0"/>
              <w:right w:val="single" w:color="auto" w:sz="6" w:space="0"/>
            </w:tcBorders>
            <w:vAlign w:val="center"/>
          </w:tcPr>
          <w:p>
            <w:pPr>
              <w:ind w:firstLine="420" w:firstLineChars="200"/>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全面贯彻落实城乡居民最低生活保障政策，具体承办全县城乡低保对象审查、低保资金发放等工作。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民政事业</w:t>
            </w:r>
          </w:p>
          <w:p>
            <w:pPr>
              <w:spacing w:line="4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服务中心</w:t>
            </w:r>
          </w:p>
        </w:tc>
        <w:tc>
          <w:tcPr>
            <w:tcW w:w="10490" w:type="dxa"/>
            <w:tcBorders>
              <w:top w:val="single" w:color="auto" w:sz="6" w:space="0"/>
              <w:left w:val="single" w:color="auto" w:sz="6" w:space="0"/>
              <w:bottom w:val="single" w:color="auto" w:sz="6" w:space="0"/>
              <w:right w:val="single" w:color="auto" w:sz="6" w:space="0"/>
            </w:tcBorders>
            <w:vAlign w:val="center"/>
          </w:tcPr>
          <w:p>
            <w:pPr>
              <w:ind w:firstLine="420" w:firstLineChars="200"/>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坚持全心全意为孤寡老人服务，以养为主、科学办院的方针；为入院老人搞好优质服务；做到全县孤寡老人：老有所医、老有所养、老有所学、老有所乐。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社会事务股</w:t>
            </w:r>
          </w:p>
        </w:tc>
        <w:tc>
          <w:tcPr>
            <w:tcW w:w="10490" w:type="dxa"/>
            <w:tcBorders>
              <w:top w:val="single" w:color="auto" w:sz="6" w:space="0"/>
              <w:left w:val="single" w:color="auto" w:sz="6" w:space="0"/>
              <w:bottom w:val="single" w:color="auto" w:sz="6" w:space="0"/>
              <w:right w:val="single" w:color="auto" w:sz="6" w:space="0"/>
            </w:tcBorders>
            <w:vAlign w:val="center"/>
          </w:tcPr>
          <w:p>
            <w:pPr>
              <w:spacing w:line="260" w:lineRule="exact"/>
              <w:ind w:firstLine="420" w:firstLineChars="200"/>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负责指导全县城乡基层政权建设工作，指导和监督全县村民委员会换届选举工作；负责宣传贯彻实施国家的殡葬管理法规、政策，推动我县殡葬改革的发展；负责全县孤儿生活保障工作；负责全县农村互助幸福院建设工作；负责县城界线勘察、维护等工作；负责全县的收养登记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社会团体管理中心</w:t>
            </w:r>
          </w:p>
        </w:tc>
        <w:tc>
          <w:tcPr>
            <w:tcW w:w="10490"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负责全县民间组织的审批、登记管理及对民间组织违法行为的查处和行政复议工作；负责民间组织的年检、注销、合并、审核工作。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9"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福彩中心</w:t>
            </w:r>
          </w:p>
        </w:tc>
        <w:tc>
          <w:tcPr>
            <w:tcW w:w="10490"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负责本县福利彩票销售及日常管理工作；使用福利公益金开展“福彩助学”救助贫困大学生工作；完成市福彩中心交办相关业务事项。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殡葬</w:t>
            </w:r>
            <w:r>
              <w:rPr>
                <w:rFonts w:hint="eastAsia" w:ascii="方正书宋_GBK" w:hAnsi="方正书宋_GBK" w:eastAsia="方正书宋_GBK" w:cs="方正书宋_GBK"/>
                <w:sz w:val="21"/>
                <w:szCs w:val="24"/>
                <w:lang w:val="en-US" w:eastAsia="zh-CN" w:bidi="ar-SA"/>
              </w:rPr>
              <w:t>管理所</w:t>
            </w:r>
          </w:p>
        </w:tc>
        <w:tc>
          <w:tcPr>
            <w:tcW w:w="10490" w:type="dxa"/>
            <w:tcBorders>
              <w:top w:val="single" w:color="auto" w:sz="6" w:space="0"/>
              <w:left w:val="single" w:color="auto" w:sz="6" w:space="0"/>
              <w:bottom w:val="single" w:color="auto" w:sz="6" w:space="0"/>
              <w:right w:val="single" w:color="auto" w:sz="6" w:space="0"/>
            </w:tcBorders>
            <w:vAlign w:val="center"/>
          </w:tcPr>
          <w:p>
            <w:pPr>
              <w:spacing w:line="280" w:lineRule="exact"/>
              <w:ind w:firstLine="420" w:firstLineChars="200"/>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积极宣传贯彻落实殡葬改革政策，做好殡葬行政执法；革除陈旧丧葬陋俗，反对封建迷信，树立文明办丧事新风；实施殡葬改革，规范民众丧葬行为，对乱埋乱葬墓地依法实施整治和查处；依法查处丧葬活动中违规案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088"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殡仪馆</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提供殡仪馆服务，接运遗体，冷藏遗体，开展遗体告别活动，对遗体进行火化，出具火化证件和手续服务，使丧属悲痛而来，满意而归。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088"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区划地名研究中心</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负责全县地名管理工作，承办全县城区街道命名，村地名的命名、变更的申请和审核工作，收集整理、更新地名资料。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088" w:type="dxa"/>
            <w:tcBorders>
              <w:top w:val="single" w:color="auto" w:sz="6" w:space="0"/>
              <w:left w:val="single" w:color="auto" w:sz="12" w:space="0"/>
              <w:bottom w:val="single" w:color="auto" w:sz="6" w:space="0"/>
              <w:right w:val="single" w:color="auto" w:sz="6" w:space="0"/>
            </w:tcBorders>
            <w:vAlign w:val="center"/>
          </w:tcPr>
          <w:p>
            <w:pPr>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婚姻登记处</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负责办理婚姻登记；补发婚姻证件；出具婚姻登记记录证明；撤销胁迫的婚姻；宣传婚姻法律法规，倡导文明婚俗。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088" w:type="dxa"/>
            <w:tcBorders>
              <w:top w:val="single" w:color="auto" w:sz="6" w:space="0"/>
              <w:left w:val="single" w:color="auto" w:sz="12" w:space="0"/>
              <w:bottom w:val="single" w:color="auto" w:sz="12" w:space="0"/>
              <w:right w:val="single" w:color="auto" w:sz="6" w:space="0"/>
            </w:tcBorders>
            <w:vAlign w:val="center"/>
          </w:tcPr>
          <w:p>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uk-UA" w:bidi="ar-SA"/>
              </w:rPr>
              <w:t>养老</w:t>
            </w:r>
            <w:r>
              <w:rPr>
                <w:rFonts w:hint="eastAsia" w:ascii="方正书宋_GBK" w:hAnsi="方正书宋_GBK" w:eastAsia="方正书宋_GBK" w:cs="方正书宋_GBK"/>
                <w:sz w:val="21"/>
                <w:szCs w:val="24"/>
                <w:lang w:val="en-US" w:eastAsia="zh-CN" w:bidi="ar-SA"/>
              </w:rPr>
              <w:t>科</w:t>
            </w:r>
          </w:p>
        </w:tc>
        <w:tc>
          <w:tcPr>
            <w:tcW w:w="10528" w:type="dxa"/>
            <w:gridSpan w:val="2"/>
            <w:tcBorders>
              <w:top w:val="single" w:color="auto" w:sz="6" w:space="0"/>
              <w:left w:val="single" w:color="auto" w:sz="6" w:space="0"/>
              <w:bottom w:val="single" w:color="auto" w:sz="12" w:space="0"/>
              <w:right w:val="single" w:color="auto" w:sz="6" w:space="0"/>
            </w:tcBorders>
            <w:vAlign w:val="center"/>
          </w:tcPr>
          <w:p>
            <w:pPr>
              <w:spacing w:line="300" w:lineRule="exact"/>
              <w:ind w:firstLine="420" w:firstLineChars="200"/>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主要负责全县老年人优惠政策的落实，经济困难高龄、失能半失能服务补贴发放和80岁以上老年人高龄津贴发放工作。</w:t>
            </w:r>
          </w:p>
        </w:tc>
      </w:tr>
    </w:tbl>
    <w:p>
      <w:pPr>
        <w:spacing w:before="0" w:after="0" w:line="240" w:lineRule="auto"/>
        <w:ind w:firstLine="640"/>
        <w:jc w:val="left"/>
        <w:outlineLvl w:val="9"/>
      </w:pPr>
    </w:p>
    <w:p>
      <w:pPr>
        <w:pStyle w:val="19"/>
        <w:ind w:left="0" w:leftChars="0" w:firstLine="0" w:firstLineChars="0"/>
      </w:pPr>
    </w:p>
    <w:p>
      <w:pPr>
        <w:widowControl/>
        <w:spacing w:line="240" w:lineRule="auto"/>
        <w:ind w:firstLine="560" w:firstLineChars="200"/>
        <w:jc w:val="left"/>
        <w:rPr>
          <w:rFonts w:hint="eastAsia" w:ascii="Times New Roman" w:hAnsi="Times New Roman" w:eastAsia="方正仿宋_GBK" w:cs="Times New Roman"/>
          <w:b/>
          <w:bCs/>
          <w:color w:val="000000"/>
          <w:sz w:val="28"/>
          <w:szCs w:val="24"/>
          <w:lang w:val="en-US" w:eastAsia="uk-UA" w:bidi="ar-SA"/>
        </w:rPr>
      </w:pPr>
      <w:r>
        <w:rPr>
          <w:rFonts w:hint="eastAsia" w:ascii="Times New Roman" w:hAnsi="Times New Roman" w:eastAsia="方正仿宋_GBK" w:cs="Times New Roman"/>
          <w:b/>
          <w:bCs/>
          <w:color w:val="000000"/>
          <w:sz w:val="28"/>
          <w:szCs w:val="24"/>
          <w:lang w:val="en-US" w:eastAsia="uk-UA" w:bidi="ar-SA"/>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成安县民政局机关本级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成安县民政事业服务中心本级</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成安县殡葬管理所本级</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widowControl/>
        <w:spacing w:line="240" w:lineRule="auto"/>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按照预算管理有关规定，目前我省部门预算的编制实行综合预算管理，即全部收入和支出都反映在预算中。成安县民政局机关及所属事业单位的收支包含在部门预算中。</w:t>
      </w:r>
    </w:p>
    <w:p>
      <w:pPr>
        <w:spacing w:line="560" w:lineRule="exact"/>
        <w:ind w:firstLine="640"/>
        <w:rPr>
          <w:rFonts w:ascii="楷体" w:hAnsi="楷体" w:eastAsia="楷体" w:cs="Times New Roman"/>
          <w:b/>
          <w:bCs/>
          <w:color w:val="000000" w:themeColor="text1"/>
          <w:sz w:val="32"/>
          <w:szCs w:val="32"/>
        </w:rPr>
      </w:pPr>
      <w:r>
        <w:rPr>
          <w:rFonts w:ascii="楷体" w:hAnsi="楷体" w:eastAsia="楷体" w:cs="楷体"/>
          <w:b/>
          <w:bCs/>
          <w:color w:val="000000" w:themeColor="text1"/>
          <w:sz w:val="32"/>
          <w:szCs w:val="32"/>
        </w:rPr>
        <w:t>1</w:t>
      </w:r>
      <w:r>
        <w:rPr>
          <w:rFonts w:hint="eastAsia" w:ascii="楷体" w:hAnsi="楷体" w:eastAsia="楷体" w:cs="楷体"/>
          <w:b/>
          <w:bCs/>
          <w:color w:val="000000" w:themeColor="text1"/>
          <w:sz w:val="32"/>
          <w:szCs w:val="32"/>
        </w:rPr>
        <w:t>、收入说明</w:t>
      </w:r>
    </w:p>
    <w:p>
      <w:pPr>
        <w:autoSpaceDE w:val="0"/>
        <w:ind w:firstLine="560" w:firstLineChars="200"/>
        <w:jc w:val="left"/>
        <w:rPr>
          <w:rFonts w:hint="eastAsia" w:ascii="仿宋" w:hAnsi="仿宋" w:eastAsia="仿宋" w:cs="方正仿宋_GBK"/>
          <w:sz w:val="32"/>
          <w:szCs w:val="32"/>
        </w:rPr>
      </w:pPr>
      <w:r>
        <w:rPr>
          <w:rFonts w:hint="eastAsia"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年预算收入</w:t>
      </w:r>
      <w:r>
        <w:rPr>
          <w:rFonts w:hint="eastAsia" w:ascii="Times New Roman" w:hAnsi="Times New Roman" w:eastAsia="方正仿宋_GBK" w:cs="Times New Roman"/>
          <w:color w:val="000000"/>
          <w:sz w:val="28"/>
          <w:szCs w:val="24"/>
          <w:lang w:val="en-US" w:eastAsia="zh-CN" w:bidi="ar-SA"/>
        </w:rPr>
        <w:t>7574.98</w:t>
      </w:r>
      <w:r>
        <w:rPr>
          <w:rFonts w:hint="eastAsia" w:ascii="Times New Roman" w:hAnsi="Times New Roman" w:eastAsia="方正仿宋_GBK" w:cs="Times New Roman"/>
          <w:color w:val="000000"/>
          <w:sz w:val="28"/>
          <w:szCs w:val="24"/>
          <w:lang w:val="en-US" w:eastAsia="uk-UA" w:bidi="ar-SA"/>
        </w:rPr>
        <w:t>万元，其中：一般公共预算收入</w:t>
      </w:r>
      <w:r>
        <w:rPr>
          <w:rFonts w:hint="eastAsia" w:ascii="Times New Roman" w:hAnsi="Times New Roman" w:eastAsia="方正仿宋_GBK" w:cs="Times New Roman"/>
          <w:color w:val="000000"/>
          <w:sz w:val="28"/>
          <w:szCs w:val="24"/>
          <w:lang w:val="en-US" w:eastAsia="zh-CN" w:bidi="ar-SA"/>
        </w:rPr>
        <w:t>7307.2</w:t>
      </w:r>
      <w:r>
        <w:rPr>
          <w:rFonts w:hint="eastAsia" w:ascii="Times New Roman" w:hAnsi="Times New Roman" w:eastAsia="方正仿宋_GBK" w:cs="Times New Roman"/>
          <w:color w:val="000000"/>
          <w:sz w:val="28"/>
          <w:szCs w:val="24"/>
          <w:lang w:val="en-US" w:eastAsia="uk-UA" w:bidi="ar-SA"/>
        </w:rPr>
        <w:t>万元，政府性基金收入</w:t>
      </w:r>
      <w:r>
        <w:rPr>
          <w:rFonts w:hint="eastAsia" w:ascii="Times New Roman" w:hAnsi="Times New Roman" w:eastAsia="方正仿宋_GBK" w:cs="Times New Roman"/>
          <w:color w:val="000000"/>
          <w:sz w:val="28"/>
          <w:szCs w:val="24"/>
          <w:lang w:val="en-US" w:eastAsia="zh-CN" w:bidi="ar-SA"/>
        </w:rPr>
        <w:t>267.78</w:t>
      </w:r>
      <w:r>
        <w:rPr>
          <w:rFonts w:hint="eastAsia" w:ascii="Times New Roman" w:hAnsi="Times New Roman" w:eastAsia="方正仿宋_GBK" w:cs="Times New Roman"/>
          <w:color w:val="000000"/>
          <w:sz w:val="28"/>
          <w:szCs w:val="24"/>
          <w:lang w:val="en-US" w:eastAsia="uk-UA" w:bidi="ar-SA"/>
        </w:rPr>
        <w:t>万元，国有资本经营收入0万元，事业收入0万元，其他收入0万元。</w:t>
      </w:r>
    </w:p>
    <w:p>
      <w:pPr>
        <w:spacing w:line="560" w:lineRule="exact"/>
        <w:ind w:firstLine="640"/>
        <w:rPr>
          <w:rFonts w:ascii="楷体" w:hAnsi="楷体" w:eastAsia="楷体" w:cs="Times New Roman"/>
          <w:b/>
          <w:bCs/>
          <w:color w:val="000000" w:themeColor="text1"/>
          <w:sz w:val="32"/>
          <w:szCs w:val="32"/>
        </w:rPr>
      </w:pPr>
      <w:r>
        <w:rPr>
          <w:rFonts w:ascii="楷体" w:hAnsi="楷体" w:eastAsia="楷体" w:cs="楷体"/>
          <w:b/>
          <w:bCs/>
          <w:color w:val="000000" w:themeColor="text1"/>
          <w:sz w:val="32"/>
          <w:szCs w:val="32"/>
        </w:rPr>
        <w:t>2</w:t>
      </w:r>
      <w:r>
        <w:rPr>
          <w:rFonts w:hint="eastAsia" w:ascii="楷体" w:hAnsi="楷体" w:eastAsia="楷体" w:cs="楷体"/>
          <w:b/>
          <w:bCs/>
          <w:color w:val="000000" w:themeColor="text1"/>
          <w:sz w:val="32"/>
          <w:szCs w:val="32"/>
        </w:rPr>
        <w:t>、支出说明</w:t>
      </w:r>
    </w:p>
    <w:p>
      <w:pPr>
        <w:autoSpaceDE w:val="0"/>
        <w:ind w:firstLine="560" w:firstLineChars="200"/>
        <w:jc w:val="left"/>
        <w:rPr>
          <w:rFonts w:hint="eastAsia" w:ascii="仿宋" w:hAnsi="仿宋" w:eastAsia="仿宋" w:cs="方正仿宋_GBK"/>
          <w:sz w:val="32"/>
          <w:szCs w:val="32"/>
        </w:rPr>
      </w:pPr>
      <w:r>
        <w:rPr>
          <w:rFonts w:hint="eastAsia"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年支出预算</w:t>
      </w:r>
      <w:r>
        <w:rPr>
          <w:rFonts w:hint="eastAsia" w:ascii="Times New Roman" w:hAnsi="Times New Roman" w:eastAsia="方正仿宋_GBK" w:cs="Times New Roman"/>
          <w:color w:val="000000"/>
          <w:sz w:val="28"/>
          <w:szCs w:val="24"/>
          <w:lang w:val="en-US" w:eastAsia="zh-CN" w:bidi="ar-SA"/>
        </w:rPr>
        <w:t>7574.98</w:t>
      </w:r>
      <w:r>
        <w:rPr>
          <w:rFonts w:hint="eastAsia" w:ascii="Times New Roman" w:hAnsi="Times New Roman" w:eastAsia="方正仿宋_GBK" w:cs="Times New Roman"/>
          <w:color w:val="000000"/>
          <w:sz w:val="28"/>
          <w:szCs w:val="24"/>
          <w:lang w:val="en-US" w:eastAsia="uk-UA" w:bidi="ar-SA"/>
        </w:rPr>
        <w:t>万元，其中基本支出</w:t>
      </w:r>
      <w:r>
        <w:rPr>
          <w:rFonts w:hint="eastAsia" w:ascii="Times New Roman" w:hAnsi="Times New Roman" w:eastAsia="方正仿宋_GBK" w:cs="Times New Roman"/>
          <w:color w:val="000000"/>
          <w:sz w:val="28"/>
          <w:szCs w:val="24"/>
          <w:lang w:val="en-US" w:eastAsia="zh-CN" w:bidi="ar-SA"/>
        </w:rPr>
        <w:t>278.83</w:t>
      </w:r>
      <w:r>
        <w:rPr>
          <w:rFonts w:hint="eastAsia" w:ascii="Times New Roman" w:hAnsi="Times New Roman" w:eastAsia="方正仿宋_GBK" w:cs="Times New Roman"/>
          <w:color w:val="000000"/>
          <w:sz w:val="28"/>
          <w:szCs w:val="24"/>
          <w:lang w:val="en-US" w:eastAsia="uk-UA" w:bidi="ar-SA"/>
        </w:rPr>
        <w:t>万元，包括人员工资</w:t>
      </w:r>
      <w:r>
        <w:rPr>
          <w:rFonts w:hint="eastAsia" w:ascii="Times New Roman" w:hAnsi="Times New Roman" w:eastAsia="方正仿宋_GBK" w:cs="Times New Roman"/>
          <w:color w:val="000000"/>
          <w:sz w:val="28"/>
          <w:szCs w:val="24"/>
          <w:lang w:val="en-US" w:eastAsia="zh-CN" w:bidi="ar-SA"/>
        </w:rPr>
        <w:t>242.41</w:t>
      </w:r>
      <w:r>
        <w:rPr>
          <w:rFonts w:hint="eastAsia" w:ascii="Times New Roman" w:hAnsi="Times New Roman" w:eastAsia="方正仿宋_GBK" w:cs="Times New Roman"/>
          <w:color w:val="000000"/>
          <w:sz w:val="28"/>
          <w:szCs w:val="24"/>
          <w:lang w:val="en-US" w:eastAsia="uk-UA" w:bidi="ar-SA"/>
        </w:rPr>
        <w:t>万元，公用经费</w:t>
      </w:r>
      <w:r>
        <w:rPr>
          <w:rFonts w:hint="eastAsia" w:ascii="Times New Roman" w:hAnsi="Times New Roman" w:eastAsia="方正仿宋_GBK" w:cs="Times New Roman"/>
          <w:color w:val="000000"/>
          <w:sz w:val="28"/>
          <w:szCs w:val="24"/>
          <w:lang w:val="en-US" w:eastAsia="zh-CN" w:bidi="ar-SA"/>
        </w:rPr>
        <w:t>36.42</w:t>
      </w:r>
      <w:r>
        <w:rPr>
          <w:rFonts w:hint="eastAsia" w:ascii="Times New Roman" w:hAnsi="Times New Roman" w:eastAsia="方正仿宋_GBK" w:cs="Times New Roman"/>
          <w:color w:val="000000"/>
          <w:sz w:val="28"/>
          <w:szCs w:val="24"/>
          <w:lang w:val="en-US" w:eastAsia="uk-UA" w:bidi="ar-SA"/>
        </w:rPr>
        <w:t>万元；项目支出</w:t>
      </w:r>
      <w:r>
        <w:rPr>
          <w:rFonts w:hint="eastAsia" w:ascii="Times New Roman" w:hAnsi="Times New Roman" w:eastAsia="方正仿宋_GBK" w:cs="Times New Roman"/>
          <w:color w:val="000000"/>
          <w:sz w:val="28"/>
          <w:szCs w:val="24"/>
          <w:lang w:val="en-US" w:eastAsia="zh-CN" w:bidi="ar-SA"/>
        </w:rPr>
        <w:t>7296.15</w:t>
      </w:r>
      <w:r>
        <w:rPr>
          <w:rFonts w:hint="eastAsia" w:ascii="Times New Roman" w:hAnsi="Times New Roman" w:eastAsia="方正仿宋_GBK" w:cs="Times New Roman"/>
          <w:color w:val="000000"/>
          <w:sz w:val="28"/>
          <w:szCs w:val="24"/>
          <w:lang w:val="en-US" w:eastAsia="uk-UA" w:bidi="ar-SA"/>
        </w:rPr>
        <w:t>元，主要为农村五保供养、孤儿基本生活保障、老年人生活补助金等</w:t>
      </w:r>
      <w:r>
        <w:rPr>
          <w:rFonts w:hint="eastAsia" w:ascii="仿宋" w:hAnsi="仿宋" w:eastAsia="仿宋" w:cs="方正仿宋_GBK"/>
          <w:sz w:val="32"/>
          <w:szCs w:val="32"/>
        </w:rPr>
        <w:t>。</w:t>
      </w:r>
    </w:p>
    <w:p>
      <w:pPr>
        <w:spacing w:line="560" w:lineRule="exact"/>
        <w:ind w:firstLine="800" w:firstLineChars="249"/>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autoSpaceDE w:val="0"/>
        <w:ind w:firstLine="640" w:firstLineChars="200"/>
        <w:jc w:val="left"/>
        <w:rPr>
          <w:rFonts w:hint="eastAsia" w:ascii="Times New Roman" w:hAnsi="Times New Roman" w:eastAsia="方正仿宋_GBK" w:cs="Times New Roman"/>
          <w:color w:val="000000"/>
          <w:sz w:val="28"/>
          <w:szCs w:val="24"/>
          <w:lang w:val="en-US" w:eastAsia="uk-UA" w:bidi="ar-SA"/>
        </w:rPr>
      </w:pPr>
      <w:r>
        <w:rPr>
          <w:rFonts w:hint="eastAsia" w:ascii="仿宋" w:hAnsi="仿宋" w:eastAsia="仿宋" w:cs="方正仿宋_GBK"/>
          <w:sz w:val="32"/>
          <w:szCs w:val="32"/>
        </w:rPr>
        <w:t xml:space="preserve">    </w:t>
      </w:r>
      <w:r>
        <w:rPr>
          <w:rFonts w:hint="eastAsia"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年预算收支安排</w:t>
      </w:r>
      <w:r>
        <w:rPr>
          <w:rFonts w:hint="eastAsia" w:ascii="Times New Roman" w:hAnsi="Times New Roman" w:eastAsia="方正仿宋_GBK" w:cs="Times New Roman"/>
          <w:color w:val="000000"/>
          <w:sz w:val="28"/>
          <w:szCs w:val="24"/>
          <w:lang w:val="en-US" w:eastAsia="zh-CN" w:bidi="ar-SA"/>
        </w:rPr>
        <w:t>7574.98</w:t>
      </w:r>
      <w:r>
        <w:rPr>
          <w:rFonts w:hint="eastAsia" w:ascii="Times New Roman" w:hAnsi="Times New Roman" w:eastAsia="方正仿宋_GBK" w:cs="Times New Roman"/>
          <w:color w:val="000000"/>
          <w:sz w:val="28"/>
          <w:szCs w:val="24"/>
          <w:lang w:val="en-US" w:eastAsia="uk-UA" w:bidi="ar-SA"/>
        </w:rPr>
        <w:t>万元，较202</w:t>
      </w:r>
      <w:r>
        <w:rPr>
          <w:rFonts w:hint="eastAsia" w:ascii="Times New Roman" w:hAnsi="Times New Roman" w:eastAsia="方正仿宋_GBK"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年预算增加</w:t>
      </w:r>
      <w:r>
        <w:rPr>
          <w:rFonts w:hint="eastAsia" w:ascii="Times New Roman" w:hAnsi="Times New Roman" w:eastAsia="方正仿宋_GBK" w:cs="Times New Roman"/>
          <w:color w:val="000000"/>
          <w:sz w:val="28"/>
          <w:szCs w:val="24"/>
          <w:lang w:val="en-US" w:eastAsia="zh-CN" w:bidi="ar-SA"/>
        </w:rPr>
        <w:t>2630.43</w:t>
      </w:r>
      <w:r>
        <w:rPr>
          <w:rFonts w:hint="eastAsia" w:ascii="Times New Roman" w:hAnsi="Times New Roman" w:eastAsia="方正仿宋_GBK" w:cs="Times New Roman"/>
          <w:color w:val="000000"/>
          <w:sz w:val="28"/>
          <w:szCs w:val="24"/>
          <w:lang w:val="en-US" w:eastAsia="uk-UA" w:bidi="ar-SA"/>
        </w:rPr>
        <w:t>万元，其中：基本支出</w:t>
      </w:r>
      <w:r>
        <w:rPr>
          <w:rFonts w:hint="eastAsia" w:ascii="Times New Roman" w:hAnsi="Times New Roman" w:eastAsia="方正仿宋_GBK" w:cs="Times New Roman"/>
          <w:color w:val="000000"/>
          <w:sz w:val="28"/>
          <w:szCs w:val="24"/>
          <w:lang w:val="en-US" w:eastAsia="zh-CN" w:bidi="ar-SA"/>
        </w:rPr>
        <w:t>减少34.7</w:t>
      </w:r>
      <w:r>
        <w:rPr>
          <w:rFonts w:hint="eastAsia" w:ascii="Times New Roman" w:hAnsi="Times New Roman" w:eastAsia="方正仿宋_GBK" w:cs="Times New Roman"/>
          <w:color w:val="000000"/>
          <w:sz w:val="28"/>
          <w:szCs w:val="24"/>
          <w:lang w:val="en-US" w:eastAsia="uk-UA" w:bidi="ar-SA"/>
        </w:rPr>
        <w:t>万元，主要是人员工资滚动升级；项目支出增加</w:t>
      </w:r>
      <w:r>
        <w:rPr>
          <w:rFonts w:hint="eastAsia" w:ascii="Times New Roman" w:hAnsi="Times New Roman" w:eastAsia="方正仿宋_GBK" w:cs="Times New Roman"/>
          <w:color w:val="000000"/>
          <w:sz w:val="28"/>
          <w:szCs w:val="24"/>
          <w:lang w:val="en-US" w:eastAsia="zh-CN" w:bidi="ar-SA"/>
        </w:rPr>
        <w:t>2665.13万元</w:t>
      </w:r>
      <w:r>
        <w:rPr>
          <w:rFonts w:hint="eastAsia" w:ascii="Times New Roman" w:hAnsi="Times New Roman" w:eastAsia="方正仿宋_GBK" w:cs="Times New Roman"/>
          <w:color w:val="000000"/>
          <w:sz w:val="28"/>
          <w:szCs w:val="24"/>
          <w:lang w:val="en-US" w:eastAsia="uk-UA" w:bidi="ar-SA"/>
        </w:rPr>
        <w:t>，主要是上级提前下达专项资金增加。</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autoSpaceDE w:val="0"/>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机关运行经费共计安排</w:t>
      </w:r>
      <w:r>
        <w:rPr>
          <w:rFonts w:hint="eastAsia" w:ascii="Times New Roman" w:hAnsi="Times New Roman" w:eastAsia="方正仿宋_GBK" w:cs="Times New Roman"/>
          <w:color w:val="000000"/>
          <w:sz w:val="28"/>
          <w:szCs w:val="24"/>
          <w:lang w:val="en-US" w:eastAsia="zh-CN" w:bidi="ar-SA"/>
        </w:rPr>
        <w:t>36.42</w:t>
      </w:r>
      <w:r>
        <w:rPr>
          <w:rFonts w:hint="eastAsia" w:ascii="Times New Roman" w:hAnsi="Times New Roman" w:eastAsia="方正仿宋_GBK" w:cs="Times New Roman"/>
          <w:color w:val="000000"/>
          <w:sz w:val="28"/>
          <w:szCs w:val="24"/>
          <w:lang w:val="en-US" w:eastAsia="uk-UA" w:bidi="ar-SA"/>
        </w:rPr>
        <w:t>万元，主要用于办公区的日常维修、办公用房水电费、邮电费、办公用房取暖费、办公用房物业管理费等日常运行支出。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autoSpaceDE w:val="0"/>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年，我单位“三公”经费预算安排</w:t>
      </w:r>
      <w:r>
        <w:rPr>
          <w:rFonts w:hint="eastAsia" w:ascii="Times New Roman" w:hAnsi="Times New Roman" w:eastAsia="方正仿宋_GBK" w:cs="Times New Roman"/>
          <w:color w:val="000000"/>
          <w:sz w:val="28"/>
          <w:szCs w:val="24"/>
          <w:lang w:val="en-US" w:eastAsia="zh-CN" w:bidi="ar-SA"/>
        </w:rPr>
        <w:t>3.8</w:t>
      </w:r>
      <w:r>
        <w:rPr>
          <w:rFonts w:hint="eastAsia" w:ascii="Times New Roman" w:hAnsi="Times New Roman" w:eastAsia="方正仿宋_GBK" w:cs="Times New Roman"/>
          <w:color w:val="000000"/>
          <w:sz w:val="28"/>
          <w:szCs w:val="24"/>
          <w:lang w:val="en-US" w:eastAsia="uk-UA" w:bidi="ar-SA"/>
        </w:rPr>
        <w:t>万元，其中因公出国（境）费0万元；公务用车购置及运维费</w:t>
      </w:r>
      <w:r>
        <w:rPr>
          <w:rFonts w:hint="eastAsia" w:ascii="Times New Roman" w:hAnsi="Times New Roman" w:eastAsia="方正仿宋_GBK" w:cs="Times New Roman"/>
          <w:color w:val="000000"/>
          <w:sz w:val="28"/>
          <w:szCs w:val="24"/>
          <w:lang w:val="en-US" w:eastAsia="zh-CN" w:bidi="ar-SA"/>
        </w:rPr>
        <w:t>3.8</w:t>
      </w:r>
      <w:r>
        <w:rPr>
          <w:rFonts w:hint="eastAsia" w:ascii="Times New Roman" w:hAnsi="Times New Roman" w:eastAsia="方正仿宋_GBK" w:cs="Times New Roman"/>
          <w:color w:val="000000"/>
          <w:sz w:val="28"/>
          <w:szCs w:val="24"/>
          <w:lang w:val="en-US" w:eastAsia="uk-UA" w:bidi="ar-SA"/>
        </w:rPr>
        <w:t>万元（其中：公务用车购置费为0万元，公务用车运行费</w:t>
      </w:r>
      <w:r>
        <w:rPr>
          <w:rFonts w:hint="eastAsia" w:ascii="Times New Roman" w:hAnsi="Times New Roman" w:eastAsia="方正仿宋_GBK" w:cs="Times New Roman"/>
          <w:color w:val="000000"/>
          <w:sz w:val="28"/>
          <w:szCs w:val="24"/>
          <w:lang w:val="en-US" w:eastAsia="zh-CN" w:bidi="ar-SA"/>
        </w:rPr>
        <w:t>3.8</w:t>
      </w:r>
      <w:r>
        <w:rPr>
          <w:rFonts w:hint="eastAsia" w:ascii="Times New Roman" w:hAnsi="Times New Roman" w:eastAsia="方正仿宋_GBK" w:cs="Times New Roman"/>
          <w:color w:val="000000"/>
          <w:sz w:val="28"/>
          <w:szCs w:val="24"/>
          <w:lang w:val="en-US" w:eastAsia="uk-UA" w:bidi="ar-SA"/>
        </w:rPr>
        <w:t>万元；公务接待费0万元。与202</w:t>
      </w:r>
      <w:r>
        <w:rPr>
          <w:rFonts w:hint="eastAsia" w:ascii="Times New Roman" w:hAnsi="Times New Roman" w:eastAsia="方正仿宋_GBK"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年相比，降低了</w:t>
      </w:r>
      <w:r>
        <w:rPr>
          <w:rFonts w:hint="eastAsia" w:ascii="Times New Roman" w:hAnsi="Times New Roman" w:eastAsia="方正仿宋_GBK" w:cs="Times New Roman"/>
          <w:color w:val="000000"/>
          <w:sz w:val="28"/>
          <w:szCs w:val="24"/>
          <w:lang w:val="en-US" w:eastAsia="zh-CN" w:bidi="ar-SA"/>
        </w:rPr>
        <w:t>15.6</w:t>
      </w:r>
      <w:r>
        <w:rPr>
          <w:rFonts w:hint="eastAsia" w:ascii="Times New Roman" w:hAnsi="Times New Roman" w:eastAsia="方正仿宋_GBK" w:cs="Times New Roman"/>
          <w:color w:val="000000"/>
          <w:sz w:val="28"/>
          <w:szCs w:val="24"/>
          <w:lang w:val="en-US" w:eastAsia="uk-UA" w:bidi="ar-SA"/>
        </w:rPr>
        <w:t>%，主要原因节约开支，严格控制三公经费支出。</w:t>
      </w:r>
    </w:p>
    <w:p>
      <w:pPr>
        <w:autoSpaceDE w:val="0"/>
        <w:ind w:firstLine="560" w:firstLineChars="200"/>
        <w:jc w:val="left"/>
        <w:rPr>
          <w:rFonts w:hint="eastAsia" w:ascii="Times New Roman" w:hAnsi="Times New Roman" w:eastAsia="方正仿宋_GBK" w:cs="Times New Roman"/>
          <w:color w:val="000000"/>
          <w:sz w:val="28"/>
          <w:szCs w:val="24"/>
          <w:lang w:val="en-US" w:eastAsia="uk-UA" w:bidi="ar-SA"/>
        </w:rPr>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line="560" w:lineRule="exact"/>
        <w:ind w:firstLine="800" w:firstLineChars="250"/>
        <w:rPr>
          <w:rFonts w:hint="eastAsia" w:ascii="黑体" w:hAnsi="黑体" w:eastAsia="黑体" w:cs="黑体"/>
          <w:sz w:val="32"/>
          <w:szCs w:val="32"/>
        </w:rPr>
      </w:pPr>
      <w:r>
        <w:rPr>
          <w:rFonts w:hint="eastAsia" w:ascii="黑体" w:hAnsi="黑体" w:eastAsia="黑体" w:cs="黑体"/>
          <w:sz w:val="32"/>
          <w:szCs w:val="32"/>
        </w:rPr>
        <w:t>（一）总体绩效目标</w:t>
      </w:r>
    </w:p>
    <w:p>
      <w:pPr>
        <w:autoSpaceDE w:val="0"/>
        <w:ind w:firstLine="560" w:firstLineChars="200"/>
        <w:jc w:val="left"/>
        <w:rPr>
          <w:rFonts w:hint="eastAsia" w:ascii="仿宋" w:hAnsi="仿宋" w:eastAsia="仿宋" w:cs="方正仿宋_GBK"/>
          <w:sz w:val="32"/>
          <w:szCs w:val="32"/>
        </w:rPr>
      </w:pPr>
      <w:r>
        <w:rPr>
          <w:rFonts w:hint="eastAsia" w:ascii="Times New Roman" w:hAnsi="Times New Roman" w:eastAsia="方正仿宋_GBK" w:cs="Times New Roman"/>
          <w:color w:val="000000"/>
          <w:sz w:val="28"/>
          <w:szCs w:val="24"/>
          <w:lang w:val="en-US" w:eastAsia="uk-UA" w:bidi="ar-SA"/>
        </w:rPr>
        <w:t>聚焦脱贫攻坚、特殊群体、群众关切，以做好基本民生保障、基层社会治理、基本社会服务等各项工作，不断提升人民群众获得感、幸福感、安全感为目标，让惠及百姓的政策落下去、实起来，织密扎牢民生保障“安全网”。强化基本民生保障，服务脱贫攻坚，解决好困难群众基本生活问题, 确保到20</w:t>
      </w:r>
      <w:r>
        <w:rPr>
          <w:rFonts w:hint="eastAsia" w:ascii="Times New Roman" w:hAnsi="Times New Roman" w:eastAsia="方正仿宋_GBK" w:cs="Times New Roman"/>
          <w:color w:val="000000"/>
          <w:sz w:val="28"/>
          <w:szCs w:val="24"/>
          <w:lang w:val="en-US" w:eastAsia="zh-CN" w:bidi="ar-SA"/>
        </w:rPr>
        <w:t>22</w:t>
      </w:r>
      <w:r>
        <w:rPr>
          <w:rFonts w:hint="eastAsia" w:ascii="Times New Roman" w:hAnsi="Times New Roman" w:eastAsia="方正仿宋_GBK" w:cs="Times New Roman"/>
          <w:color w:val="000000"/>
          <w:sz w:val="28"/>
          <w:szCs w:val="24"/>
          <w:lang w:val="en-US" w:eastAsia="uk-UA" w:bidi="ar-SA"/>
        </w:rPr>
        <w:t>年农村低保标准不低于扶贫标准,</w:t>
      </w:r>
      <w:r>
        <w:rPr>
          <w:rFonts w:hint="eastAsia" w:ascii="Times New Roman" w:hAnsi="Times New Roman" w:eastAsia="方正仿宋_GBK" w:cs="Times New Roman"/>
          <w:color w:val="000000"/>
          <w:sz w:val="28"/>
          <w:szCs w:val="24"/>
          <w:lang w:val="en-US" w:eastAsia="zh-CN" w:bidi="ar-SA"/>
        </w:rPr>
        <w:t>加大</w:t>
      </w:r>
      <w:r>
        <w:rPr>
          <w:rFonts w:hint="eastAsia" w:ascii="Times New Roman" w:hAnsi="Times New Roman" w:eastAsia="方正仿宋_GBK" w:cs="Times New Roman"/>
          <w:color w:val="000000"/>
          <w:sz w:val="28"/>
          <w:szCs w:val="24"/>
          <w:lang w:val="en-US" w:eastAsia="uk-UA" w:bidi="ar-SA"/>
        </w:rPr>
        <w:t>生活不能自理特困人员集中供养率，逐步提高孤儿、困难和重度残疾人生活护理水平。优化基本社会服务供给，</w:t>
      </w:r>
      <w:r>
        <w:rPr>
          <w:rFonts w:hint="eastAsia" w:ascii="Times New Roman" w:hAnsi="Times New Roman" w:eastAsia="方正仿宋_GBK" w:cs="Times New Roman"/>
          <w:color w:val="000000"/>
          <w:sz w:val="28"/>
          <w:szCs w:val="24"/>
          <w:lang w:val="en-US" w:eastAsia="zh-CN" w:bidi="ar-SA"/>
        </w:rPr>
        <w:t>提高</w:t>
      </w:r>
      <w:r>
        <w:rPr>
          <w:rFonts w:hint="eastAsia" w:ascii="Times New Roman" w:hAnsi="Times New Roman" w:eastAsia="方正仿宋_GBK" w:cs="Times New Roman"/>
          <w:color w:val="000000"/>
          <w:sz w:val="28"/>
          <w:szCs w:val="24"/>
          <w:lang w:val="en-US" w:eastAsia="uk-UA" w:bidi="ar-SA"/>
        </w:rPr>
        <w:t>居家养老服务设施覆盖</w:t>
      </w:r>
      <w:r>
        <w:rPr>
          <w:rFonts w:hint="eastAsia" w:ascii="Times New Roman" w:hAnsi="Times New Roman" w:eastAsia="方正仿宋_GBK" w:cs="Times New Roman"/>
          <w:color w:val="000000"/>
          <w:sz w:val="28"/>
          <w:szCs w:val="24"/>
          <w:lang w:val="en-US" w:eastAsia="zh-CN" w:bidi="ar-SA"/>
        </w:rPr>
        <w:t>率</w:t>
      </w:r>
      <w:r>
        <w:rPr>
          <w:rFonts w:hint="eastAsia" w:ascii="Times New Roman" w:hAnsi="Times New Roman" w:eastAsia="方正仿宋_GBK" w:cs="Times New Roman"/>
          <w:color w:val="000000"/>
          <w:sz w:val="28"/>
          <w:szCs w:val="24"/>
          <w:lang w:val="en-US" w:eastAsia="uk-UA" w:bidi="ar-SA"/>
        </w:rPr>
        <w:t>，殡葬设施满足群众基本需求和环境保护标准要求，</w:t>
      </w:r>
      <w:r>
        <w:rPr>
          <w:rFonts w:hint="eastAsia" w:ascii="Times New Roman" w:hAnsi="Times New Roman" w:eastAsia="方正仿宋_GBK" w:cs="Times New Roman"/>
          <w:color w:val="000000"/>
          <w:sz w:val="28"/>
          <w:szCs w:val="24"/>
          <w:lang w:val="en-US" w:eastAsia="zh-CN" w:bidi="ar-SA"/>
        </w:rPr>
        <w:t>提升</w:t>
      </w:r>
      <w:r>
        <w:rPr>
          <w:rFonts w:hint="eastAsia" w:ascii="Times New Roman" w:hAnsi="Times New Roman" w:eastAsia="方正仿宋_GBK" w:cs="Times New Roman"/>
          <w:color w:val="000000"/>
          <w:sz w:val="28"/>
          <w:szCs w:val="24"/>
          <w:lang w:val="en-US" w:eastAsia="uk-UA" w:bidi="ar-SA"/>
        </w:rPr>
        <w:t>农村公益性公墓覆盖率。提升社会治理水平，加强基层政权和社区建设</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大力发展社会组织、社会工作和慈善事业。</w:t>
      </w:r>
    </w:p>
    <w:p>
      <w:pPr>
        <w:spacing w:line="560" w:lineRule="exact"/>
        <w:ind w:firstLine="800" w:firstLineChars="250"/>
        <w:rPr>
          <w:rFonts w:hint="eastAsia" w:ascii="黑体" w:hAnsi="黑体" w:eastAsia="黑体" w:cs="黑体"/>
          <w:sz w:val="32"/>
          <w:szCs w:val="32"/>
        </w:rPr>
      </w:pPr>
      <w:r>
        <w:rPr>
          <w:rFonts w:hint="eastAsia" w:ascii="黑体" w:hAnsi="黑体" w:eastAsia="黑体" w:cs="黑体"/>
          <w:sz w:val="32"/>
          <w:szCs w:val="32"/>
        </w:rPr>
        <w:t>（二）分项绩效目标</w:t>
      </w:r>
    </w:p>
    <w:p>
      <w:pPr>
        <w:autoSpaceDE w:val="0"/>
        <w:autoSpaceDN w:val="0"/>
        <w:adjustRightInd w:val="0"/>
        <w:spacing w:line="560" w:lineRule="exact"/>
        <w:ind w:left="198" w:firstLine="640" w:firstLineChars="200"/>
        <w:jc w:val="left"/>
        <w:rPr>
          <w:rFonts w:hint="eastAsia" w:ascii="黑体" w:hAnsi="黑体" w:eastAsia="黑体" w:cs="黑体"/>
          <w:sz w:val="32"/>
          <w:szCs w:val="32"/>
        </w:rPr>
      </w:pPr>
      <w:r>
        <w:rPr>
          <w:rFonts w:hint="eastAsia" w:ascii="黑体" w:hAnsi="黑体" w:eastAsia="黑体" w:cs="黑体"/>
          <w:sz w:val="32"/>
          <w:szCs w:val="32"/>
        </w:rPr>
        <w:t>1、聚焦脱贫攻坚，托住基本民生兜底保障线</w:t>
      </w:r>
    </w:p>
    <w:p>
      <w:pPr>
        <w:autoSpaceDE w:val="0"/>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绩效目标：稳步推进城乡低保提标，精准落实农村困难群体特惠政策。落实特困人员供养制度，按标准发放基本生活费和护理费。</w:t>
      </w:r>
    </w:p>
    <w:p>
      <w:pPr>
        <w:autoSpaceDE w:val="0"/>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绩效指标：农村低保标准考虑低保制度城乡统筹因素，20</w:t>
      </w:r>
      <w:r>
        <w:rPr>
          <w:rFonts w:hint="eastAsia" w:ascii="Times New Roman" w:hAnsi="Times New Roman" w:eastAsia="方正仿宋_GBK" w:cs="Times New Roman"/>
          <w:color w:val="000000"/>
          <w:sz w:val="28"/>
          <w:szCs w:val="24"/>
          <w:lang w:val="en-US" w:eastAsia="zh-CN" w:bidi="ar-SA"/>
        </w:rPr>
        <w:t>22</w:t>
      </w:r>
      <w:r>
        <w:rPr>
          <w:rFonts w:hint="eastAsia" w:ascii="Times New Roman" w:hAnsi="Times New Roman" w:eastAsia="方正仿宋_GBK" w:cs="Times New Roman"/>
          <w:color w:val="000000"/>
          <w:sz w:val="28"/>
          <w:szCs w:val="24"/>
          <w:lang w:val="en-US" w:eastAsia="uk-UA" w:bidi="ar-SA"/>
        </w:rPr>
        <w:t>年全</w:t>
      </w:r>
      <w:r>
        <w:rPr>
          <w:rFonts w:hint="eastAsia" w:ascii="Times New Roman" w:hAnsi="Times New Roman" w:eastAsia="方正仿宋_GBK" w:cs="Times New Roman"/>
          <w:color w:val="000000"/>
          <w:sz w:val="28"/>
          <w:szCs w:val="24"/>
          <w:lang w:val="en-US" w:eastAsia="zh-CN" w:bidi="ar-SA"/>
        </w:rPr>
        <w:t>县</w:t>
      </w:r>
      <w:r>
        <w:rPr>
          <w:rFonts w:hint="eastAsia" w:ascii="Times New Roman" w:hAnsi="Times New Roman" w:eastAsia="方正仿宋_GBK" w:cs="Times New Roman"/>
          <w:color w:val="000000"/>
          <w:sz w:val="28"/>
          <w:szCs w:val="24"/>
          <w:lang w:val="en-US" w:eastAsia="uk-UA" w:bidi="ar-SA"/>
        </w:rPr>
        <w:t>农村低保</w:t>
      </w:r>
      <w:r>
        <w:rPr>
          <w:rFonts w:hint="eastAsia" w:ascii="Times New Roman" w:hAnsi="Times New Roman" w:eastAsia="方正仿宋_GBK" w:cs="Times New Roman"/>
          <w:color w:val="000000"/>
          <w:sz w:val="28"/>
          <w:szCs w:val="24"/>
          <w:lang w:val="en-US" w:eastAsia="zh-CN" w:bidi="ar-SA"/>
        </w:rPr>
        <w:t>保障</w:t>
      </w:r>
      <w:r>
        <w:rPr>
          <w:rFonts w:hint="eastAsia" w:ascii="Times New Roman" w:hAnsi="Times New Roman" w:eastAsia="方正仿宋_GBK" w:cs="Times New Roman"/>
          <w:color w:val="000000"/>
          <w:sz w:val="28"/>
          <w:szCs w:val="24"/>
          <w:lang w:val="en-US" w:eastAsia="uk-UA" w:bidi="ar-SA"/>
        </w:rPr>
        <w:t>标准达到</w:t>
      </w:r>
      <w:r>
        <w:rPr>
          <w:rFonts w:hint="eastAsia" w:ascii="Times New Roman" w:hAnsi="Times New Roman" w:eastAsia="方正仿宋_GBK" w:cs="Times New Roman"/>
          <w:color w:val="000000"/>
          <w:sz w:val="28"/>
          <w:szCs w:val="24"/>
          <w:lang w:val="en-US" w:eastAsia="zh-CN" w:bidi="ar-SA"/>
        </w:rPr>
        <w:t>5124</w:t>
      </w:r>
      <w:r>
        <w:rPr>
          <w:rFonts w:hint="eastAsia" w:ascii="Times New Roman" w:hAnsi="Times New Roman" w:eastAsia="方正仿宋_GBK" w:cs="Times New Roman"/>
          <w:color w:val="000000"/>
          <w:sz w:val="28"/>
          <w:szCs w:val="24"/>
          <w:lang w:val="en-US" w:eastAsia="uk-UA" w:bidi="ar-SA"/>
        </w:rPr>
        <w:t>元/年；全</w:t>
      </w:r>
      <w:r>
        <w:rPr>
          <w:rFonts w:hint="eastAsia" w:ascii="Times New Roman" w:hAnsi="Times New Roman" w:eastAsia="方正仿宋_GBK" w:cs="Times New Roman"/>
          <w:color w:val="000000"/>
          <w:sz w:val="28"/>
          <w:szCs w:val="24"/>
          <w:lang w:val="en-US" w:eastAsia="zh-CN" w:bidi="ar-SA"/>
        </w:rPr>
        <w:t>县</w:t>
      </w:r>
      <w:r>
        <w:rPr>
          <w:rFonts w:hint="eastAsia" w:ascii="Times New Roman" w:hAnsi="Times New Roman" w:eastAsia="方正仿宋_GBK" w:cs="Times New Roman"/>
          <w:color w:val="000000"/>
          <w:sz w:val="28"/>
          <w:szCs w:val="24"/>
          <w:lang w:val="en-US" w:eastAsia="uk-UA" w:bidi="ar-SA"/>
        </w:rPr>
        <w:t>城市低保</w:t>
      </w:r>
      <w:r>
        <w:rPr>
          <w:rFonts w:hint="eastAsia" w:ascii="Times New Roman" w:hAnsi="Times New Roman" w:eastAsia="方正仿宋_GBK" w:cs="Times New Roman"/>
          <w:color w:val="000000"/>
          <w:sz w:val="28"/>
          <w:szCs w:val="24"/>
          <w:lang w:val="en-US" w:eastAsia="zh-CN" w:bidi="ar-SA"/>
        </w:rPr>
        <w:t>保障</w:t>
      </w:r>
      <w:r>
        <w:rPr>
          <w:rFonts w:hint="eastAsia" w:ascii="Times New Roman" w:hAnsi="Times New Roman" w:eastAsia="方正仿宋_GBK" w:cs="Times New Roman"/>
          <w:color w:val="000000"/>
          <w:sz w:val="28"/>
          <w:szCs w:val="24"/>
          <w:lang w:val="en-US" w:eastAsia="uk-UA" w:bidi="ar-SA"/>
        </w:rPr>
        <w:t>标准</w:t>
      </w:r>
      <w:r>
        <w:rPr>
          <w:rFonts w:hint="eastAsia" w:ascii="Times New Roman" w:hAnsi="Times New Roman" w:eastAsia="方正仿宋_GBK" w:cs="Times New Roman"/>
          <w:color w:val="000000"/>
          <w:sz w:val="28"/>
          <w:szCs w:val="24"/>
          <w:lang w:val="en-US" w:eastAsia="zh-CN" w:bidi="ar-SA"/>
        </w:rPr>
        <w:t>702</w:t>
      </w:r>
      <w:r>
        <w:rPr>
          <w:rFonts w:hint="eastAsia" w:ascii="Times New Roman" w:hAnsi="Times New Roman" w:eastAsia="方正仿宋_GBK" w:cs="Times New Roman"/>
          <w:color w:val="000000"/>
          <w:sz w:val="28"/>
          <w:szCs w:val="24"/>
          <w:lang w:val="en-US" w:eastAsia="uk-UA" w:bidi="ar-SA"/>
        </w:rPr>
        <w:t>元/</w:t>
      </w:r>
      <w:r>
        <w:rPr>
          <w:rFonts w:hint="eastAsia" w:ascii="Times New Roman" w:hAnsi="Times New Roman" w:eastAsia="方正仿宋_GBK" w:cs="Times New Roman"/>
          <w:color w:val="000000"/>
          <w:sz w:val="28"/>
          <w:szCs w:val="24"/>
          <w:lang w:val="en-US" w:eastAsia="zh-CN" w:bidi="ar-SA"/>
        </w:rPr>
        <w:t>月</w:t>
      </w:r>
      <w:r>
        <w:rPr>
          <w:rFonts w:hint="eastAsia" w:ascii="Times New Roman" w:hAnsi="Times New Roman" w:eastAsia="方正仿宋_GBK" w:cs="Times New Roman"/>
          <w:color w:val="000000"/>
          <w:sz w:val="28"/>
          <w:szCs w:val="24"/>
          <w:lang w:val="en-US" w:eastAsia="uk-UA" w:bidi="ar-SA"/>
        </w:rPr>
        <w:t>。特困人员基本生活标准不低于当地低保标准的1.3倍；部分或完全丧失生活自理能力的特困人员年照料护理标准，不低于所在</w:t>
      </w:r>
      <w:r>
        <w:rPr>
          <w:rFonts w:hint="eastAsia" w:ascii="Times New Roman" w:hAnsi="Times New Roman" w:eastAsia="方正仿宋_GBK" w:cs="Times New Roman"/>
          <w:color w:val="000000"/>
          <w:sz w:val="28"/>
          <w:szCs w:val="24"/>
          <w:lang w:val="en-US" w:eastAsia="zh-CN" w:bidi="ar-SA"/>
        </w:rPr>
        <w:t>我</w:t>
      </w:r>
      <w:r>
        <w:rPr>
          <w:rFonts w:hint="eastAsia" w:ascii="Times New Roman" w:hAnsi="Times New Roman" w:eastAsia="方正仿宋_GBK" w:cs="Times New Roman"/>
          <w:color w:val="000000"/>
          <w:sz w:val="28"/>
          <w:szCs w:val="24"/>
          <w:lang w:val="en-US" w:eastAsia="uk-UA" w:bidi="ar-SA"/>
        </w:rPr>
        <w:t>县年最低工资标准的10%。</w:t>
      </w:r>
    </w:p>
    <w:p>
      <w:pPr>
        <w:autoSpaceDE w:val="0"/>
        <w:autoSpaceDN w:val="0"/>
        <w:adjustRightInd w:val="0"/>
        <w:spacing w:line="560" w:lineRule="exact"/>
        <w:ind w:left="198" w:firstLine="640" w:firstLineChars="200"/>
        <w:jc w:val="left"/>
        <w:rPr>
          <w:rFonts w:hint="eastAsia" w:ascii="黑体" w:hAnsi="黑体" w:eastAsia="黑体" w:cs="黑体"/>
          <w:sz w:val="32"/>
          <w:szCs w:val="32"/>
        </w:rPr>
      </w:pPr>
      <w:r>
        <w:rPr>
          <w:rFonts w:hint="eastAsia" w:ascii="黑体" w:hAnsi="黑体" w:eastAsia="黑体" w:cs="黑体"/>
          <w:sz w:val="32"/>
          <w:szCs w:val="32"/>
        </w:rPr>
        <w:t>2、聚焦特殊群体，筑牢生活救助管理安全线</w:t>
      </w:r>
    </w:p>
    <w:p>
      <w:pPr>
        <w:autoSpaceDE w:val="0"/>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提高孤儿养育水平，进一步加强事实无人抚养儿童保障工作。强化对生活无着流浪乞讨人员的救助服务，维护受助人员合法权益。落实困难残疾人生活补贴和重度残疾人护理补贴制度，持续解决残疾人特殊生活困难和长期照护困难。</w:t>
      </w:r>
    </w:p>
    <w:p>
      <w:pPr>
        <w:autoSpaceDE w:val="0"/>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绩效指标：将我</w:t>
      </w:r>
      <w:r>
        <w:rPr>
          <w:rFonts w:hint="eastAsia" w:ascii="Times New Roman" w:hAnsi="Times New Roman" w:eastAsia="方正仿宋_GBK" w:cs="Times New Roman"/>
          <w:color w:val="000000"/>
          <w:sz w:val="28"/>
          <w:szCs w:val="24"/>
          <w:lang w:val="en-US" w:eastAsia="zh-CN" w:bidi="ar-SA"/>
        </w:rPr>
        <w:t>县</w:t>
      </w:r>
      <w:r>
        <w:rPr>
          <w:rFonts w:hint="eastAsia" w:ascii="Times New Roman" w:hAnsi="Times New Roman" w:eastAsia="方正仿宋_GBK" w:cs="Times New Roman"/>
          <w:color w:val="000000"/>
          <w:sz w:val="28"/>
          <w:szCs w:val="24"/>
          <w:lang w:val="en-US" w:eastAsia="uk-UA" w:bidi="ar-SA"/>
        </w:rPr>
        <w:t>孤儿基本生活补贴最低养育标准</w:t>
      </w:r>
      <w:r>
        <w:rPr>
          <w:rFonts w:hint="eastAsia" w:ascii="Times New Roman" w:hAnsi="Times New Roman" w:eastAsia="方正仿宋_GBK" w:cs="Times New Roman"/>
          <w:color w:val="000000"/>
          <w:sz w:val="28"/>
          <w:szCs w:val="24"/>
          <w:lang w:val="en-US" w:eastAsia="zh-CN" w:bidi="ar-SA"/>
        </w:rPr>
        <w:t>达到</w:t>
      </w:r>
      <w:r>
        <w:rPr>
          <w:rFonts w:hint="eastAsia" w:ascii="Times New Roman" w:hAnsi="Times New Roman" w:eastAsia="方正仿宋_GBK" w:cs="Times New Roman"/>
          <w:color w:val="000000"/>
          <w:sz w:val="28"/>
          <w:szCs w:val="24"/>
          <w:lang w:val="en-US" w:eastAsia="uk-UA" w:bidi="ar-SA"/>
        </w:rPr>
        <w:t>社会散居孤儿1000元/人/月。从20</w:t>
      </w:r>
      <w:r>
        <w:rPr>
          <w:rFonts w:hint="eastAsia" w:ascii="Times New Roman" w:hAnsi="Times New Roman" w:eastAsia="方正仿宋_GBK" w:cs="Times New Roman"/>
          <w:color w:val="000000"/>
          <w:sz w:val="28"/>
          <w:szCs w:val="24"/>
          <w:lang w:val="en-US" w:eastAsia="zh-CN" w:bidi="ar-SA"/>
        </w:rPr>
        <w:t>22</w:t>
      </w:r>
      <w:r>
        <w:rPr>
          <w:rFonts w:hint="eastAsia" w:ascii="Times New Roman" w:hAnsi="Times New Roman" w:eastAsia="方正仿宋_GBK" w:cs="Times New Roman"/>
          <w:color w:val="000000"/>
          <w:sz w:val="28"/>
          <w:szCs w:val="24"/>
          <w:lang w:val="en-US" w:eastAsia="uk-UA" w:bidi="ar-SA"/>
        </w:rPr>
        <w:t>年1月1日起为事实无人抚养儿童发放基本生活补贴，并与孤儿保障标准相衔接。对申请救助且符合救助条件的生活无着流浪乞讨人员100%实施救助，帮助查明身份的滞留流浪乞讨人员及时返乡，确保不发生非正常重大事件。将符合条件的申请人100%纳入残疾人两项补贴制度保障范围，按标准及时、足额发放残疾人两项补贴资金。</w:t>
      </w:r>
    </w:p>
    <w:p>
      <w:pPr>
        <w:ind w:firstLine="640" w:firstLineChars="200"/>
        <w:rPr>
          <w:rFonts w:ascii="Times New Roman" w:hAnsi="Times New Roman" w:eastAsia="方正仿宋_GBK" w:cs="Times New Roman"/>
          <w:sz w:val="32"/>
          <w:szCs w:val="32"/>
        </w:rPr>
      </w:pPr>
      <w:r>
        <w:rPr>
          <w:rFonts w:hint="eastAsia" w:ascii="黑体" w:hAnsi="黑体" w:eastAsia="黑体" w:cs="黑体"/>
          <w:sz w:val="32"/>
          <w:szCs w:val="32"/>
        </w:rPr>
        <w:t>3、聚焦群众关切，提高基本社会服务幸福线</w:t>
      </w:r>
    </w:p>
    <w:p>
      <w:pPr>
        <w:autoSpaceDE w:val="0"/>
        <w:ind w:firstLine="560" w:firstLineChars="200"/>
        <w:jc w:val="left"/>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绩效目标：实施社区和居家养老工程，提高养老服务质量，加快推进居家社区机构相协调、医养相结合的养老服务体系建设。加强和改进殡葬管理工作，支持全省殡葬服务设施和农村公益性公墓建设。</w:t>
      </w:r>
    </w:p>
    <w:p>
      <w:pPr>
        <w:autoSpaceDE w:val="0"/>
        <w:ind w:firstLine="560" w:firstLineChars="200"/>
        <w:jc w:val="left"/>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uk-UA" w:bidi="ar-SA"/>
        </w:rPr>
        <w:t>绩效指标：到</w:t>
      </w:r>
      <w:r>
        <w:rPr>
          <w:rFonts w:hint="eastAsia" w:ascii="Times New Roman" w:hAnsi="Times New Roman" w:eastAsia="方正仿宋_GBK" w:cs="Times New Roman"/>
          <w:color w:val="000000"/>
          <w:sz w:val="28"/>
          <w:szCs w:val="24"/>
          <w:lang w:val="en-US" w:eastAsia="zh-CN" w:bidi="ar-SA"/>
        </w:rPr>
        <w:t>2022</w:t>
      </w:r>
      <w:r>
        <w:rPr>
          <w:rFonts w:hint="eastAsia" w:ascii="Times New Roman" w:hAnsi="Times New Roman" w:eastAsia="方正仿宋_GBK" w:cs="Times New Roman"/>
          <w:color w:val="000000"/>
          <w:sz w:val="28"/>
          <w:szCs w:val="24"/>
          <w:lang w:val="en-US" w:eastAsia="uk-UA" w:bidi="ar-SA"/>
        </w:rPr>
        <w:t>年，</w:t>
      </w:r>
      <w:r>
        <w:rPr>
          <w:rFonts w:hint="eastAsia" w:ascii="Times New Roman" w:hAnsi="Times New Roman" w:eastAsia="方正仿宋_GBK" w:cs="Times New Roman"/>
          <w:color w:val="000000"/>
          <w:sz w:val="28"/>
          <w:szCs w:val="24"/>
          <w:lang w:val="en-US" w:eastAsia="zh-CN" w:bidi="ar-SA"/>
        </w:rPr>
        <w:t>加大</w:t>
      </w:r>
      <w:r>
        <w:rPr>
          <w:rFonts w:hint="eastAsia" w:ascii="Times New Roman" w:hAnsi="Times New Roman" w:eastAsia="方正仿宋_GBK" w:cs="Times New Roman"/>
          <w:color w:val="000000"/>
          <w:sz w:val="28"/>
          <w:szCs w:val="24"/>
          <w:lang w:val="en-US" w:eastAsia="uk-UA" w:bidi="ar-SA"/>
        </w:rPr>
        <w:t>社区和居家养老服务设施覆盖</w:t>
      </w:r>
      <w:r>
        <w:rPr>
          <w:rFonts w:hint="eastAsia" w:ascii="Times New Roman" w:hAnsi="Times New Roman" w:eastAsia="方正仿宋_GBK" w:cs="Times New Roman"/>
          <w:color w:val="000000"/>
          <w:sz w:val="28"/>
          <w:szCs w:val="24"/>
          <w:lang w:val="en-US" w:eastAsia="zh-CN" w:bidi="ar-SA"/>
        </w:rPr>
        <w:t>，打造</w:t>
      </w:r>
      <w:r>
        <w:rPr>
          <w:rFonts w:hint="eastAsia" w:ascii="Times New Roman" w:hAnsi="Times New Roman" w:eastAsia="方正仿宋_GBK" w:cs="Times New Roman"/>
          <w:color w:val="000000"/>
          <w:sz w:val="28"/>
          <w:szCs w:val="24"/>
          <w:lang w:val="en-US" w:eastAsia="uk-UA" w:bidi="ar-SA"/>
        </w:rPr>
        <w:t>星级养老机构，重点改造提升敬老院。提升殡葬服务能力</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推进全</w:t>
      </w:r>
      <w:r>
        <w:rPr>
          <w:rFonts w:hint="eastAsia" w:ascii="Times New Roman" w:hAnsi="Times New Roman" w:eastAsia="方正仿宋_GBK" w:cs="Times New Roman"/>
          <w:color w:val="000000"/>
          <w:sz w:val="28"/>
          <w:szCs w:val="24"/>
          <w:lang w:val="en-US" w:eastAsia="zh-CN" w:bidi="ar-SA"/>
        </w:rPr>
        <w:t>县</w:t>
      </w:r>
      <w:r>
        <w:rPr>
          <w:rFonts w:hint="eastAsia" w:ascii="Times New Roman" w:hAnsi="Times New Roman" w:eastAsia="方正仿宋_GBK" w:cs="Times New Roman"/>
          <w:color w:val="000000"/>
          <w:sz w:val="28"/>
          <w:szCs w:val="24"/>
          <w:lang w:val="en-US" w:eastAsia="uk-UA" w:bidi="ar-SA"/>
        </w:rPr>
        <w:t>农村公益性公墓</w:t>
      </w:r>
      <w:r>
        <w:rPr>
          <w:rFonts w:hint="eastAsia" w:ascii="Times New Roman" w:hAnsi="Times New Roman" w:eastAsia="方正仿宋_GBK" w:cs="Times New Roman"/>
          <w:color w:val="000000"/>
          <w:sz w:val="28"/>
          <w:szCs w:val="24"/>
          <w:lang w:val="en-US" w:eastAsia="zh-CN" w:bidi="ar-SA"/>
        </w:rPr>
        <w:t>和骨灰堂</w:t>
      </w:r>
      <w:r>
        <w:rPr>
          <w:rFonts w:hint="eastAsia" w:ascii="Times New Roman" w:hAnsi="Times New Roman" w:eastAsia="方正仿宋_GBK" w:cs="Times New Roman"/>
          <w:color w:val="000000"/>
          <w:sz w:val="28"/>
          <w:szCs w:val="24"/>
          <w:lang w:val="en-US" w:eastAsia="uk-UA" w:bidi="ar-SA"/>
        </w:rPr>
        <w:t>建设</w:t>
      </w:r>
      <w:r>
        <w:rPr>
          <w:rFonts w:hint="eastAsia" w:ascii="Times New Roman" w:hAnsi="Times New Roman" w:eastAsia="方正仿宋_GBK" w:cs="Times New Roman"/>
          <w:color w:val="000000"/>
          <w:sz w:val="28"/>
          <w:szCs w:val="24"/>
          <w:lang w:val="en-US" w:eastAsia="zh-CN" w:bidi="ar-SA"/>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4、着眼强基固本，构建基层社会治理和谐线</w:t>
      </w:r>
    </w:p>
    <w:p>
      <w:pPr>
        <w:autoSpaceDE w:val="0"/>
        <w:ind w:firstLine="560" w:firstLineChars="200"/>
        <w:jc w:val="left"/>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uk-UA" w:bidi="ar-SA"/>
        </w:rPr>
        <w:t>绩效目标：加强城乡社区建设，促进全</w:t>
      </w:r>
      <w:r>
        <w:rPr>
          <w:rFonts w:hint="eastAsia" w:ascii="Times New Roman" w:hAnsi="Times New Roman" w:eastAsia="方正仿宋_GBK" w:cs="Times New Roman"/>
          <w:color w:val="000000"/>
          <w:sz w:val="28"/>
          <w:szCs w:val="24"/>
          <w:lang w:val="en-US" w:eastAsia="zh-CN" w:bidi="ar-SA"/>
        </w:rPr>
        <w:t>县</w:t>
      </w:r>
      <w:r>
        <w:rPr>
          <w:rFonts w:hint="eastAsia" w:ascii="Times New Roman" w:hAnsi="Times New Roman" w:eastAsia="方正仿宋_GBK" w:cs="Times New Roman"/>
          <w:color w:val="000000"/>
          <w:sz w:val="28"/>
          <w:szCs w:val="24"/>
          <w:lang w:val="en-US" w:eastAsia="uk-UA" w:bidi="ar-SA"/>
        </w:rPr>
        <w:t>社会组织高质量发展，加强社区社会工作专业人才队伍建设</w:t>
      </w:r>
      <w:r>
        <w:rPr>
          <w:rFonts w:hint="eastAsia" w:ascii="Times New Roman" w:hAnsi="Times New Roman" w:eastAsia="方正仿宋_GBK" w:cs="Times New Roman"/>
          <w:color w:val="000000"/>
          <w:sz w:val="28"/>
          <w:szCs w:val="24"/>
          <w:lang w:val="en-US" w:eastAsia="zh-CN" w:bidi="ar-SA"/>
        </w:rPr>
        <w:t>。</w:t>
      </w:r>
    </w:p>
    <w:p>
      <w:pPr>
        <w:autoSpaceDE w:val="0"/>
        <w:ind w:firstLine="560" w:firstLineChars="200"/>
        <w:jc w:val="left"/>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uk-UA" w:bidi="ar-SA"/>
        </w:rPr>
        <w:t>绩效指标：到</w:t>
      </w:r>
      <w:r>
        <w:rPr>
          <w:rFonts w:hint="eastAsia" w:ascii="Times New Roman" w:hAnsi="Times New Roman" w:eastAsia="方正仿宋_GBK" w:cs="Times New Roman"/>
          <w:color w:val="000000"/>
          <w:sz w:val="28"/>
          <w:szCs w:val="24"/>
          <w:lang w:val="en-US" w:eastAsia="zh-CN" w:bidi="ar-SA"/>
        </w:rPr>
        <w:t>2022</w:t>
      </w:r>
      <w:r>
        <w:rPr>
          <w:rFonts w:hint="eastAsia" w:ascii="Times New Roman" w:hAnsi="Times New Roman" w:eastAsia="方正仿宋_GBK" w:cs="Times New Roman"/>
          <w:color w:val="000000"/>
          <w:sz w:val="28"/>
          <w:szCs w:val="24"/>
          <w:lang w:val="en-US" w:eastAsia="uk-UA" w:bidi="ar-SA"/>
        </w:rPr>
        <w:t>年，打造</w:t>
      </w:r>
      <w:r>
        <w:rPr>
          <w:rFonts w:hint="eastAsia" w:ascii="Times New Roman" w:hAnsi="Times New Roman" w:eastAsia="方正仿宋_GBK" w:cs="Times New Roman"/>
          <w:color w:val="000000"/>
          <w:sz w:val="28"/>
          <w:szCs w:val="24"/>
          <w:lang w:val="en-US" w:eastAsia="zh-CN" w:bidi="ar-SA"/>
        </w:rPr>
        <w:t>县级</w:t>
      </w:r>
      <w:r>
        <w:rPr>
          <w:rFonts w:hint="eastAsia" w:ascii="Times New Roman" w:hAnsi="Times New Roman" w:eastAsia="方正仿宋_GBK" w:cs="Times New Roman"/>
          <w:color w:val="000000"/>
          <w:sz w:val="28"/>
          <w:szCs w:val="24"/>
          <w:lang w:val="en-US" w:eastAsia="uk-UA" w:bidi="ar-SA"/>
        </w:rPr>
        <w:t>品牌社会组织，培育在全</w:t>
      </w:r>
      <w:r>
        <w:rPr>
          <w:rFonts w:hint="eastAsia" w:ascii="Times New Roman" w:hAnsi="Times New Roman" w:eastAsia="方正仿宋_GBK" w:cs="Times New Roman"/>
          <w:color w:val="000000"/>
          <w:sz w:val="28"/>
          <w:szCs w:val="24"/>
          <w:lang w:val="en-US" w:eastAsia="zh-CN" w:bidi="ar-SA"/>
        </w:rPr>
        <w:t>县</w:t>
      </w:r>
      <w:r>
        <w:rPr>
          <w:rFonts w:hint="eastAsia" w:ascii="Times New Roman" w:hAnsi="Times New Roman" w:eastAsia="方正仿宋_GBK" w:cs="Times New Roman"/>
          <w:color w:val="000000"/>
          <w:sz w:val="28"/>
          <w:szCs w:val="24"/>
          <w:lang w:val="en-US" w:eastAsia="uk-UA" w:bidi="ar-SA"/>
        </w:rPr>
        <w:t>影响力大、认可度高的社会组织</w:t>
      </w:r>
      <w:r>
        <w:rPr>
          <w:rFonts w:hint="eastAsia" w:ascii="Times New Roman" w:hAnsi="Times New Roman" w:eastAsia="方正仿宋_GBK" w:cs="Times New Roman"/>
          <w:color w:val="000000"/>
          <w:sz w:val="28"/>
          <w:szCs w:val="24"/>
          <w:lang w:val="en-US" w:eastAsia="zh-CN" w:bidi="ar-SA"/>
        </w:rPr>
        <w:t>。</w:t>
      </w:r>
    </w:p>
    <w:p>
      <w:pPr>
        <w:spacing w:line="560" w:lineRule="exact"/>
        <w:ind w:firstLine="800" w:firstLineChars="250"/>
        <w:rPr>
          <w:rFonts w:hint="eastAsia" w:ascii="黑体" w:hAnsi="黑体" w:eastAsia="黑体" w:cs="黑体"/>
          <w:sz w:val="32"/>
          <w:szCs w:val="32"/>
        </w:rPr>
      </w:pPr>
      <w:r>
        <w:rPr>
          <w:rFonts w:hint="eastAsia" w:ascii="黑体" w:hAnsi="黑体" w:eastAsia="黑体" w:cs="黑体"/>
          <w:sz w:val="32"/>
          <w:szCs w:val="32"/>
        </w:rPr>
        <w:t>（三）工作保障措施</w:t>
      </w:r>
    </w:p>
    <w:p>
      <w:pPr>
        <w:autoSpaceDE w:val="0"/>
        <w:ind w:firstLine="643" w:firstLineChars="200"/>
        <w:jc w:val="left"/>
        <w:rPr>
          <w:rFonts w:hint="eastAsia" w:ascii="Times New Roman" w:hAnsi="Times New Roman" w:eastAsia="方正仿宋_GBK" w:cs="Times New Roman"/>
          <w:color w:val="000000"/>
          <w:sz w:val="28"/>
          <w:szCs w:val="24"/>
          <w:lang w:val="en-US" w:eastAsia="uk-UA" w:bidi="ar-SA"/>
        </w:rPr>
      </w:pPr>
      <w:r>
        <w:rPr>
          <w:rFonts w:hint="eastAsia" w:ascii="仿宋" w:hAnsi="仿宋" w:eastAsia="仿宋" w:cs="方正仿宋_GBK"/>
          <w:b/>
          <w:bCs/>
          <w:sz w:val="32"/>
          <w:szCs w:val="32"/>
        </w:rPr>
        <w:t>1、完善制度，建立高效工作机制。</w:t>
      </w:r>
      <w:r>
        <w:rPr>
          <w:rFonts w:hint="eastAsia" w:ascii="Times New Roman" w:hAnsi="Times New Roman" w:eastAsia="方正仿宋_GBK" w:cs="Times New Roman"/>
          <w:color w:val="000000"/>
          <w:sz w:val="28"/>
          <w:szCs w:val="24"/>
          <w:lang w:val="en-US" w:eastAsia="uk-UA" w:bidi="ar-SA"/>
        </w:rPr>
        <w:t>通过完善困难群众基本保障协调机制、精准认定精准核查机制、保障标准自然增长机制、养老服务机构星级评定机制、基层社会治理创新机制等，逐渐建立起适应我</w:t>
      </w:r>
      <w:r>
        <w:rPr>
          <w:rFonts w:hint="eastAsia" w:ascii="Times New Roman" w:hAnsi="Times New Roman" w:eastAsia="方正仿宋_GBK" w:cs="Times New Roman"/>
          <w:color w:val="000000"/>
          <w:sz w:val="28"/>
          <w:szCs w:val="24"/>
          <w:lang w:val="en-US" w:eastAsia="zh-CN" w:bidi="ar-SA"/>
        </w:rPr>
        <w:t>县</w:t>
      </w:r>
      <w:r>
        <w:rPr>
          <w:rFonts w:hint="eastAsia" w:ascii="Times New Roman" w:hAnsi="Times New Roman" w:eastAsia="方正仿宋_GBK" w:cs="Times New Roman"/>
          <w:color w:val="000000"/>
          <w:sz w:val="28"/>
          <w:szCs w:val="24"/>
          <w:lang w:val="en-US" w:eastAsia="uk-UA" w:bidi="ar-SA"/>
        </w:rPr>
        <w:t>经济与社会发展，适应人民群众生活需求的比较完善的城乡社会保障、社会服务和社会治理体系，促进全</w:t>
      </w:r>
      <w:r>
        <w:rPr>
          <w:rFonts w:hint="eastAsia" w:ascii="Times New Roman" w:hAnsi="Times New Roman" w:eastAsia="方正仿宋_GBK" w:cs="Times New Roman"/>
          <w:color w:val="000000"/>
          <w:sz w:val="28"/>
          <w:szCs w:val="24"/>
          <w:lang w:val="en-US" w:eastAsia="zh-CN" w:bidi="ar-SA"/>
        </w:rPr>
        <w:t>县</w:t>
      </w:r>
      <w:r>
        <w:rPr>
          <w:rFonts w:hint="eastAsia" w:ascii="Times New Roman" w:hAnsi="Times New Roman" w:eastAsia="方正仿宋_GBK" w:cs="Times New Roman"/>
          <w:color w:val="000000"/>
          <w:sz w:val="28"/>
          <w:szCs w:val="24"/>
          <w:lang w:val="en-US" w:eastAsia="uk-UA" w:bidi="ar-SA"/>
        </w:rPr>
        <w:t>经济与社会又好又快发展。</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2、注重实效，加强预算绩效管理。</w:t>
      </w:r>
      <w:r>
        <w:rPr>
          <w:rFonts w:hint="eastAsia" w:ascii="Times New Roman" w:hAnsi="Times New Roman" w:eastAsia="方正仿宋_GBK" w:cs="Times New Roman"/>
          <w:color w:val="000000"/>
          <w:sz w:val="28"/>
          <w:szCs w:val="24"/>
          <w:lang w:val="en-US" w:eastAsia="uk-UA" w:bidi="ar-SA"/>
        </w:rPr>
        <w:t>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3、精编预算，做好专项资金保障。</w:t>
      </w:r>
      <w:r>
        <w:rPr>
          <w:rFonts w:hint="eastAsia" w:ascii="Times New Roman" w:hAnsi="Times New Roman" w:eastAsia="方正仿宋_GBK" w:cs="Times New Roman"/>
          <w:color w:val="000000"/>
          <w:sz w:val="28"/>
          <w:szCs w:val="24"/>
          <w:lang w:val="en-US" w:eastAsia="uk-UA" w:bidi="ar-SA"/>
        </w:rPr>
        <w:t>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4、补齐短板，加强基础设施建设。</w:t>
      </w:r>
      <w:r>
        <w:rPr>
          <w:rFonts w:hint="eastAsia" w:ascii="Times New Roman" w:hAnsi="Times New Roman" w:eastAsia="方正仿宋_GBK" w:cs="Times New Roman"/>
          <w:color w:val="000000"/>
          <w:sz w:val="28"/>
          <w:szCs w:val="24"/>
          <w:lang w:val="en-US" w:eastAsia="uk-UA" w:bidi="ar-SA"/>
        </w:rPr>
        <w:t>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pPr>
        <w:autoSpaceDE w:val="0"/>
        <w:ind w:firstLine="643" w:firstLineChars="200"/>
        <w:jc w:val="left"/>
        <w:rPr>
          <w:rFonts w:hint="eastAsia" w:ascii="Times New Roman" w:hAnsi="Times New Roman" w:eastAsia="方正仿宋_GBK" w:cs="Times New Roman"/>
          <w:color w:val="000000"/>
          <w:sz w:val="28"/>
          <w:szCs w:val="24"/>
          <w:lang w:val="en-US" w:eastAsia="uk-UA" w:bidi="ar-SA"/>
        </w:rPr>
      </w:pPr>
      <w:r>
        <w:rPr>
          <w:rFonts w:hint="eastAsia" w:ascii="仿宋" w:hAnsi="仿宋" w:eastAsia="仿宋" w:cs="方正仿宋_GBK"/>
          <w:b/>
          <w:bCs/>
          <w:sz w:val="32"/>
          <w:szCs w:val="32"/>
        </w:rPr>
        <w:t>5、加强培训，提高基层服务能力。</w:t>
      </w:r>
      <w:r>
        <w:rPr>
          <w:rFonts w:hint="eastAsia" w:ascii="Times New Roman" w:hAnsi="Times New Roman" w:eastAsia="方正仿宋_GBK" w:cs="Times New Roman"/>
          <w:color w:val="000000"/>
          <w:sz w:val="28"/>
          <w:szCs w:val="24"/>
          <w:lang w:val="en-US" w:eastAsia="uk-UA" w:bidi="ar-SA"/>
        </w:rPr>
        <w:t xml:space="preserve">随着党和政府对民生工作的重视程度不断加强，人民群众期的盼也越来越高，民政干部在履职尽责过程中不同程度地存在“能力不足”、“本领恐慌”问题。因此，通过对基层民政工作人员，如低保核查管理员、养老院工作人员、婚姻收养登记员、救助管理机构工作人员、儿童福利院工作人员，殡仪馆工作人员等开展业务技能专项培训，不断提高基层民政队伍素质和服务能力。 </w:t>
      </w:r>
    </w:p>
    <w:p>
      <w:pPr>
        <w:autoSpaceDE w:val="0"/>
        <w:ind w:firstLine="643" w:firstLineChars="200"/>
        <w:jc w:val="left"/>
        <w:rPr>
          <w:rFonts w:hint="eastAsia" w:ascii="Times New Roman" w:hAnsi="Times New Roman" w:eastAsia="方正仿宋_GBK" w:cs="Times New Roman"/>
          <w:color w:val="000000"/>
          <w:sz w:val="28"/>
          <w:szCs w:val="24"/>
          <w:lang w:val="en-US" w:eastAsia="uk-UA" w:bidi="ar-SA"/>
        </w:rPr>
      </w:pPr>
      <w:r>
        <w:rPr>
          <w:rFonts w:hint="eastAsia" w:ascii="仿宋" w:hAnsi="仿宋" w:eastAsia="仿宋" w:cs="方正仿宋_GBK"/>
          <w:b/>
          <w:bCs/>
          <w:sz w:val="32"/>
          <w:szCs w:val="32"/>
        </w:rPr>
        <w:t>6、丰富手段，提高信息化水平。</w:t>
      </w:r>
      <w:r>
        <w:rPr>
          <w:rFonts w:hint="eastAsia" w:ascii="Times New Roman" w:hAnsi="Times New Roman" w:eastAsia="方正仿宋_GBK" w:cs="Times New Roman"/>
          <w:color w:val="000000"/>
          <w:sz w:val="28"/>
          <w:szCs w:val="24"/>
          <w:lang w:val="en-US" w:eastAsia="uk-UA" w:bidi="ar-SA"/>
        </w:rPr>
        <w:t>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pPr>
        <w:autoSpaceDE w:val="0"/>
        <w:ind w:firstLine="643" w:firstLineChars="200"/>
        <w:jc w:val="left"/>
        <w:rPr>
          <w:rFonts w:hint="eastAsia" w:ascii="仿宋" w:hAnsi="仿宋" w:eastAsia="仿宋" w:cs="方正仿宋_GBK"/>
          <w:sz w:val="32"/>
          <w:szCs w:val="32"/>
        </w:rPr>
      </w:pPr>
      <w:r>
        <w:rPr>
          <w:rFonts w:hint="eastAsia" w:ascii="仿宋" w:hAnsi="仿宋" w:eastAsia="仿宋" w:cs="方正仿宋_GBK"/>
          <w:b/>
          <w:bCs/>
          <w:sz w:val="32"/>
          <w:szCs w:val="32"/>
        </w:rPr>
        <w:t>7、加强内控，规范财务资产管理。</w:t>
      </w:r>
      <w:r>
        <w:rPr>
          <w:rFonts w:hint="eastAsia" w:ascii="Times New Roman" w:hAnsi="Times New Roman" w:eastAsia="方正仿宋_GBK" w:cs="Times New Roman"/>
          <w:color w:val="000000"/>
          <w:sz w:val="28"/>
          <w:szCs w:val="24"/>
          <w:lang w:val="en-US" w:eastAsia="uk-UA" w:bidi="ar-SA"/>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pStyle w:val="25"/>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1、2021年农村养老机构经费2绩效目标表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1.保障工作人员的基本权益，使在院老人得到良好的照顾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职工数</w:t>
            </w:r>
          </w:p>
        </w:tc>
        <w:tc>
          <w:tcPr>
            <w:tcW w:w="2835" w:type="dxa"/>
            <w:vAlign w:val="center"/>
          </w:tcPr>
          <w:p>
            <w:pPr>
              <w:pStyle w:val="14"/>
            </w:pPr>
            <w:r>
              <w:t>在职职工人数</w:t>
            </w:r>
          </w:p>
        </w:tc>
        <w:tc>
          <w:tcPr>
            <w:tcW w:w="2551" w:type="dxa"/>
            <w:vAlign w:val="center"/>
          </w:tcPr>
          <w:p>
            <w:pPr>
              <w:pStyle w:val="14"/>
            </w:pPr>
            <w:r>
              <w:t>≥70人</w:t>
            </w:r>
          </w:p>
        </w:tc>
        <w:tc>
          <w:tcPr>
            <w:tcW w:w="2268" w:type="dxa"/>
            <w:vAlign w:val="center"/>
          </w:tcPr>
          <w:p>
            <w:pPr>
              <w:pStyle w:val="14"/>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职工工资保障率</w:t>
            </w:r>
          </w:p>
        </w:tc>
        <w:tc>
          <w:tcPr>
            <w:tcW w:w="2835" w:type="dxa"/>
            <w:vAlign w:val="center"/>
          </w:tcPr>
          <w:p>
            <w:pPr>
              <w:pStyle w:val="14"/>
            </w:pPr>
            <w:r>
              <w:t>职工工资保障率</w:t>
            </w:r>
          </w:p>
        </w:tc>
        <w:tc>
          <w:tcPr>
            <w:tcW w:w="2551" w:type="dxa"/>
            <w:vAlign w:val="center"/>
          </w:tcPr>
          <w:p>
            <w:pPr>
              <w:pStyle w:val="14"/>
            </w:pPr>
            <w:r>
              <w:t>≥95%(百分比）</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次月月底前发放</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每人每月应发工资</w:t>
            </w:r>
          </w:p>
        </w:tc>
        <w:tc>
          <w:tcPr>
            <w:tcW w:w="2835" w:type="dxa"/>
            <w:vAlign w:val="center"/>
          </w:tcPr>
          <w:p>
            <w:pPr>
              <w:pStyle w:val="14"/>
            </w:pPr>
            <w:r>
              <w:t>每人每月应发工资金额</w:t>
            </w:r>
          </w:p>
        </w:tc>
        <w:tc>
          <w:tcPr>
            <w:tcW w:w="2551" w:type="dxa"/>
            <w:vAlign w:val="center"/>
          </w:tcPr>
          <w:p>
            <w:pPr>
              <w:pStyle w:val="14"/>
            </w:pPr>
            <w:r>
              <w:t>≥1680元</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社会服务能力提升</w:t>
            </w:r>
          </w:p>
        </w:tc>
        <w:tc>
          <w:tcPr>
            <w:tcW w:w="2835" w:type="dxa"/>
            <w:vAlign w:val="center"/>
          </w:tcPr>
          <w:p>
            <w:pPr>
              <w:pStyle w:val="14"/>
            </w:pPr>
            <w:r>
              <w:t>资金所带来的单位社会服务能力提升情况</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提高工作效率</w:t>
            </w:r>
          </w:p>
        </w:tc>
        <w:tc>
          <w:tcPr>
            <w:tcW w:w="2835" w:type="dxa"/>
            <w:vAlign w:val="center"/>
          </w:tcPr>
          <w:p>
            <w:pPr>
              <w:pStyle w:val="14"/>
            </w:pPr>
            <w:r>
              <w:t>提高工作效率，改善职工生活质量</w:t>
            </w:r>
          </w:p>
        </w:tc>
        <w:tc>
          <w:tcPr>
            <w:tcW w:w="2551" w:type="dxa"/>
            <w:vAlign w:val="center"/>
          </w:tcPr>
          <w:p>
            <w:pPr>
              <w:pStyle w:val="14"/>
            </w:pPr>
            <w:r>
              <w:t>得到改善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工作人员对本单位工作环境的满意度</w:t>
            </w:r>
          </w:p>
        </w:tc>
        <w:tc>
          <w:tcPr>
            <w:tcW w:w="2835" w:type="dxa"/>
            <w:vAlign w:val="center"/>
          </w:tcPr>
          <w:p>
            <w:pPr>
              <w:pStyle w:val="14"/>
            </w:pPr>
            <w:r>
              <w:t>工作人员对本单位工作环境的满意度</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2、2022年八十岁以上老年人高龄津贴绩效目标表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1.改善高龄老年人的生活条件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实际应发放人数</w:t>
            </w:r>
          </w:p>
        </w:tc>
        <w:tc>
          <w:tcPr>
            <w:tcW w:w="2551" w:type="dxa"/>
            <w:vAlign w:val="center"/>
          </w:tcPr>
          <w:p>
            <w:pPr>
              <w:pStyle w:val="14"/>
            </w:pPr>
            <w:r>
              <w:t>≥7000人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发放人员质量达标率</w:t>
            </w:r>
          </w:p>
        </w:tc>
        <w:tc>
          <w:tcPr>
            <w:tcW w:w="2835" w:type="dxa"/>
            <w:vAlign w:val="center"/>
          </w:tcPr>
          <w:p>
            <w:pPr>
              <w:pStyle w:val="14"/>
            </w:pPr>
            <w:r>
              <w:t>发放人员质量达标率</w:t>
            </w:r>
          </w:p>
        </w:tc>
        <w:tc>
          <w:tcPr>
            <w:tcW w:w="2551" w:type="dxa"/>
            <w:vAlign w:val="center"/>
          </w:tcPr>
          <w:p>
            <w:pPr>
              <w:pStyle w:val="14"/>
            </w:pPr>
            <w:r>
              <w:t>100%(百分比）</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资金发放情况</w:t>
            </w:r>
          </w:p>
        </w:tc>
        <w:tc>
          <w:tcPr>
            <w:tcW w:w="2835" w:type="dxa"/>
            <w:vAlign w:val="center"/>
          </w:tcPr>
          <w:p>
            <w:pPr>
              <w:pStyle w:val="14"/>
            </w:pPr>
            <w:r>
              <w:t>高龄津贴资金发放情况</w:t>
            </w:r>
          </w:p>
        </w:tc>
        <w:tc>
          <w:tcPr>
            <w:tcW w:w="2551" w:type="dxa"/>
            <w:vAlign w:val="center"/>
          </w:tcPr>
          <w:p>
            <w:pPr>
              <w:pStyle w:val="14"/>
            </w:pPr>
            <w:r>
              <w:t>及时发放</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80-89周岁每人每月发放标准</w:t>
            </w:r>
          </w:p>
        </w:tc>
        <w:tc>
          <w:tcPr>
            <w:tcW w:w="2551" w:type="dxa"/>
            <w:vAlign w:val="center"/>
          </w:tcPr>
          <w:p>
            <w:pPr>
              <w:pStyle w:val="14"/>
            </w:pPr>
            <w:r>
              <w:t>50元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90-99周岁每人每月发放标准</w:t>
            </w:r>
          </w:p>
        </w:tc>
        <w:tc>
          <w:tcPr>
            <w:tcW w:w="2551" w:type="dxa"/>
            <w:vAlign w:val="center"/>
          </w:tcPr>
          <w:p>
            <w:pPr>
              <w:pStyle w:val="14"/>
            </w:pPr>
            <w:r>
              <w:t>100元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保障高龄老人的基本生活</w:t>
            </w:r>
          </w:p>
        </w:tc>
        <w:tc>
          <w:tcPr>
            <w:tcW w:w="2835" w:type="dxa"/>
            <w:vAlign w:val="center"/>
          </w:tcPr>
          <w:p>
            <w:pPr>
              <w:pStyle w:val="14"/>
            </w:pPr>
            <w:r>
              <w:t>切实保障高龄老人的基本生活，改善高龄老人的生活条件</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建立和完善了高龄老人生活补助制度</w:t>
            </w:r>
          </w:p>
        </w:tc>
        <w:tc>
          <w:tcPr>
            <w:tcW w:w="2835" w:type="dxa"/>
            <w:vAlign w:val="center"/>
          </w:tcPr>
          <w:p>
            <w:pPr>
              <w:pStyle w:val="14"/>
            </w:pPr>
            <w:r>
              <w:t>逐步建立和完善了高龄老人生活补助制度</w:t>
            </w:r>
          </w:p>
        </w:tc>
        <w:tc>
          <w:tcPr>
            <w:tcW w:w="2551" w:type="dxa"/>
            <w:vAlign w:val="center"/>
          </w:tcPr>
          <w:p>
            <w:pPr>
              <w:pStyle w:val="14"/>
            </w:pPr>
            <w:r>
              <w:t>逐步完善</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3、2022年百岁老人高龄津贴绩效目标表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1.为我县百岁以上高龄老年人发放补贴，使老年人得到更好的照顾。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百岁以上老人数</w:t>
            </w:r>
          </w:p>
        </w:tc>
        <w:tc>
          <w:tcPr>
            <w:tcW w:w="2835" w:type="dxa"/>
            <w:vAlign w:val="center"/>
          </w:tcPr>
          <w:p>
            <w:pPr>
              <w:pStyle w:val="14"/>
            </w:pPr>
            <w:r>
              <w:t>全县百岁以上老年人数量</w:t>
            </w:r>
          </w:p>
        </w:tc>
        <w:tc>
          <w:tcPr>
            <w:tcW w:w="2551" w:type="dxa"/>
            <w:vAlign w:val="center"/>
          </w:tcPr>
          <w:p>
            <w:pPr>
              <w:pStyle w:val="14"/>
            </w:pPr>
            <w:r>
              <w:t>38人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享受补贴政策人数占符合条件申报对象总数的比例</w:t>
            </w:r>
          </w:p>
        </w:tc>
        <w:tc>
          <w:tcPr>
            <w:tcW w:w="2551" w:type="dxa"/>
            <w:vAlign w:val="center"/>
          </w:tcPr>
          <w:p>
            <w:pPr>
              <w:pStyle w:val="14"/>
            </w:pPr>
            <w:r>
              <w:t>≥95%（百分比）</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资金发放情况</w:t>
            </w:r>
          </w:p>
        </w:tc>
        <w:tc>
          <w:tcPr>
            <w:tcW w:w="2835" w:type="dxa"/>
            <w:vAlign w:val="center"/>
          </w:tcPr>
          <w:p>
            <w:pPr>
              <w:pStyle w:val="14"/>
            </w:pPr>
            <w:r>
              <w:t>资金发放情况</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百岁以上老年人每人每月补助标准</w:t>
            </w:r>
          </w:p>
        </w:tc>
        <w:tc>
          <w:tcPr>
            <w:tcW w:w="2551" w:type="dxa"/>
            <w:vAlign w:val="center"/>
          </w:tcPr>
          <w:p>
            <w:pPr>
              <w:pStyle w:val="14"/>
            </w:pPr>
            <w:r>
              <w:t>300元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补助人群生活改善情况</w:t>
            </w:r>
          </w:p>
        </w:tc>
        <w:tc>
          <w:tcPr>
            <w:tcW w:w="2835" w:type="dxa"/>
            <w:vAlign w:val="center"/>
          </w:tcPr>
          <w:p>
            <w:pPr>
              <w:pStyle w:val="14"/>
            </w:pPr>
            <w:r>
              <w:t>补助人群在生活等方面的改善情况</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保障老年人的基本生活</w:t>
            </w:r>
          </w:p>
        </w:tc>
        <w:tc>
          <w:tcPr>
            <w:tcW w:w="2835" w:type="dxa"/>
            <w:vAlign w:val="center"/>
          </w:tcPr>
          <w:p>
            <w:pPr>
              <w:pStyle w:val="14"/>
            </w:pPr>
            <w:r>
              <w:t>切实保障老年人的基本生活，改善老人的生活条件</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通过调查，满意和较满意的受益对象占全部调研对象的比例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4、2022年地名工作经费绩效目标表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1.做好国家地名信息更新完善工作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信息采集、更新数量</w:t>
            </w:r>
          </w:p>
        </w:tc>
        <w:tc>
          <w:tcPr>
            <w:tcW w:w="2835" w:type="dxa"/>
            <w:vAlign w:val="center"/>
          </w:tcPr>
          <w:p>
            <w:pPr>
              <w:pStyle w:val="14"/>
            </w:pPr>
            <w:r>
              <w:t>地名信息采集、更新统计数量</w:t>
            </w:r>
          </w:p>
        </w:tc>
        <w:tc>
          <w:tcPr>
            <w:tcW w:w="2551" w:type="dxa"/>
            <w:vAlign w:val="center"/>
          </w:tcPr>
          <w:p>
            <w:pPr>
              <w:pStyle w:val="14"/>
            </w:pPr>
            <w:r>
              <w:t>≥2000条</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采集信息准确率</w:t>
            </w:r>
          </w:p>
        </w:tc>
        <w:tc>
          <w:tcPr>
            <w:tcW w:w="2835" w:type="dxa"/>
            <w:vAlign w:val="center"/>
          </w:tcPr>
          <w:p>
            <w:pPr>
              <w:pStyle w:val="14"/>
            </w:pPr>
            <w:r>
              <w:t>地名信息采集、更新统计准确率</w:t>
            </w:r>
          </w:p>
        </w:tc>
        <w:tc>
          <w:tcPr>
            <w:tcW w:w="2551" w:type="dxa"/>
            <w:vAlign w:val="center"/>
          </w:tcPr>
          <w:p>
            <w:pPr>
              <w:pStyle w:val="14"/>
            </w:pPr>
            <w:r>
              <w:t>≥98%（百分比）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地名更新统计工作完成时限</w:t>
            </w:r>
          </w:p>
        </w:tc>
        <w:tc>
          <w:tcPr>
            <w:tcW w:w="2551" w:type="dxa"/>
            <w:vAlign w:val="center"/>
          </w:tcPr>
          <w:p>
            <w:pPr>
              <w:pStyle w:val="14"/>
            </w:pPr>
            <w:r>
              <w:t>当年6月30日前完成</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信息采集、更新成本</w:t>
            </w:r>
          </w:p>
        </w:tc>
        <w:tc>
          <w:tcPr>
            <w:tcW w:w="2835" w:type="dxa"/>
            <w:vAlign w:val="center"/>
          </w:tcPr>
          <w:p>
            <w:pPr>
              <w:pStyle w:val="14"/>
            </w:pPr>
            <w:r>
              <w:t>每条信息采集、更新统计成本</w:t>
            </w:r>
          </w:p>
        </w:tc>
        <w:tc>
          <w:tcPr>
            <w:tcW w:w="2551" w:type="dxa"/>
            <w:vAlign w:val="center"/>
          </w:tcPr>
          <w:p>
            <w:pPr>
              <w:pStyle w:val="14"/>
            </w:pPr>
            <w:r>
              <w:t>≥300元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地名信息更新工作，为群众出行提供方便有效维护了社会稳定</w:t>
            </w:r>
          </w:p>
        </w:tc>
        <w:tc>
          <w:tcPr>
            <w:tcW w:w="2551" w:type="dxa"/>
            <w:vAlign w:val="center"/>
          </w:tcPr>
          <w:p>
            <w:pPr>
              <w:pStyle w:val="14"/>
            </w:pPr>
            <w:r>
              <w:t>维护社会稳定</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有效提高了我局基本公共服务水平</w:t>
            </w:r>
          </w:p>
        </w:tc>
        <w:tc>
          <w:tcPr>
            <w:tcW w:w="2551" w:type="dxa"/>
            <w:vAlign w:val="center"/>
          </w:tcPr>
          <w:p>
            <w:pPr>
              <w:pStyle w:val="14"/>
            </w:pPr>
            <w:r>
              <w:t>有效提升</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5、2022年基层民政服务能力建设经费绩效目标表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人员数量</w:t>
            </w:r>
          </w:p>
        </w:tc>
        <w:tc>
          <w:tcPr>
            <w:tcW w:w="2835" w:type="dxa"/>
            <w:vAlign w:val="center"/>
          </w:tcPr>
          <w:p>
            <w:pPr>
              <w:pStyle w:val="14"/>
            </w:pPr>
            <w:r>
              <w:t>基层民政服务工作人员数量</w:t>
            </w:r>
          </w:p>
        </w:tc>
        <w:tc>
          <w:tcPr>
            <w:tcW w:w="2551" w:type="dxa"/>
            <w:vAlign w:val="center"/>
          </w:tcPr>
          <w:p>
            <w:pPr>
              <w:pStyle w:val="14"/>
            </w:pPr>
            <w:r>
              <w:t>≥45人</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≥90%（百分比）</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资金下达时限</w:t>
            </w:r>
          </w:p>
        </w:tc>
        <w:tc>
          <w:tcPr>
            <w:tcW w:w="2551" w:type="dxa"/>
            <w:vAlign w:val="center"/>
          </w:tcPr>
          <w:p>
            <w:pPr>
              <w:pStyle w:val="14"/>
            </w:pPr>
            <w:r>
              <w:t>2020年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基层民政服务人员每人每月补助标准</w:t>
            </w:r>
          </w:p>
        </w:tc>
        <w:tc>
          <w:tcPr>
            <w:tcW w:w="2551" w:type="dxa"/>
            <w:vAlign w:val="center"/>
          </w:tcPr>
          <w:p>
            <w:pPr>
              <w:pStyle w:val="14"/>
            </w:pPr>
            <w:r>
              <w:t>≥200元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保障业务工作有序开展</w:t>
            </w:r>
          </w:p>
        </w:tc>
        <w:tc>
          <w:tcPr>
            <w:tcW w:w="2835" w:type="dxa"/>
            <w:vAlign w:val="center"/>
          </w:tcPr>
          <w:p>
            <w:pPr>
              <w:pStyle w:val="14"/>
            </w:pPr>
            <w:r>
              <w:t>保障基层民政业务工作有序开展</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6、2022年基层民政服务能力建设经费2绩效目标表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1.提高基层民政工作水平，做好群众工作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人员数量</w:t>
            </w:r>
          </w:p>
        </w:tc>
        <w:tc>
          <w:tcPr>
            <w:tcW w:w="2835" w:type="dxa"/>
            <w:vAlign w:val="center"/>
          </w:tcPr>
          <w:p>
            <w:pPr>
              <w:pStyle w:val="14"/>
            </w:pPr>
            <w:r>
              <w:t>基层民政服务工作人员数量</w:t>
            </w:r>
          </w:p>
        </w:tc>
        <w:tc>
          <w:tcPr>
            <w:tcW w:w="2551" w:type="dxa"/>
            <w:vAlign w:val="center"/>
          </w:tcPr>
          <w:p>
            <w:pPr>
              <w:pStyle w:val="14"/>
            </w:pPr>
            <w:r>
              <w:t>≥45人</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≥90%（百分比）</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资金下达时限</w:t>
            </w:r>
          </w:p>
        </w:tc>
        <w:tc>
          <w:tcPr>
            <w:tcW w:w="2551" w:type="dxa"/>
            <w:vAlign w:val="center"/>
          </w:tcPr>
          <w:p>
            <w:pPr>
              <w:pStyle w:val="14"/>
            </w:pPr>
            <w:r>
              <w:t>2022年初</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基层民政服务人员每人每月补助标准</w:t>
            </w:r>
          </w:p>
        </w:tc>
        <w:tc>
          <w:tcPr>
            <w:tcW w:w="2551" w:type="dxa"/>
            <w:vAlign w:val="center"/>
          </w:tcPr>
          <w:p>
            <w:pPr>
              <w:pStyle w:val="14"/>
            </w:pPr>
            <w:r>
              <w:t>≥200元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保障业务工作有序开展</w:t>
            </w:r>
          </w:p>
        </w:tc>
        <w:tc>
          <w:tcPr>
            <w:tcW w:w="2835" w:type="dxa"/>
            <w:vAlign w:val="center"/>
          </w:tcPr>
          <w:p>
            <w:pPr>
              <w:pStyle w:val="14"/>
            </w:pPr>
            <w:r>
              <w:t>保障基层民政业务工作有序开展</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7、2022年机关事业单位养老保险及职业年金单位部分绩效目标表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1.推进全县机关事业单位养老保险制度改革，解决我单位职工老有所养问题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参保人数量</w:t>
            </w:r>
          </w:p>
        </w:tc>
        <w:tc>
          <w:tcPr>
            <w:tcW w:w="2835" w:type="dxa"/>
            <w:vAlign w:val="center"/>
          </w:tcPr>
          <w:p>
            <w:pPr>
              <w:pStyle w:val="14"/>
            </w:pPr>
            <w:r>
              <w:t>参保人数量</w:t>
            </w:r>
          </w:p>
        </w:tc>
        <w:tc>
          <w:tcPr>
            <w:tcW w:w="2551" w:type="dxa"/>
            <w:vAlign w:val="center"/>
          </w:tcPr>
          <w:p>
            <w:pPr>
              <w:pStyle w:val="14"/>
            </w:pPr>
            <w:r>
              <w:t>66人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参保率</w:t>
            </w:r>
          </w:p>
        </w:tc>
        <w:tc>
          <w:tcPr>
            <w:tcW w:w="2835" w:type="dxa"/>
            <w:vAlign w:val="center"/>
          </w:tcPr>
          <w:p>
            <w:pPr>
              <w:pStyle w:val="14"/>
            </w:pPr>
            <w:r>
              <w:t>参保率</w:t>
            </w:r>
          </w:p>
        </w:tc>
        <w:tc>
          <w:tcPr>
            <w:tcW w:w="2551" w:type="dxa"/>
            <w:vAlign w:val="center"/>
          </w:tcPr>
          <w:p>
            <w:pPr>
              <w:pStyle w:val="14"/>
            </w:pPr>
            <w:r>
              <w:t>≥95%（百分比）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缴纳期限</w:t>
            </w:r>
          </w:p>
        </w:tc>
        <w:tc>
          <w:tcPr>
            <w:tcW w:w="2835" w:type="dxa"/>
            <w:vAlign w:val="center"/>
          </w:tcPr>
          <w:p>
            <w:pPr>
              <w:pStyle w:val="14"/>
            </w:pPr>
            <w:r>
              <w:t>养老保险金及职业年金缴纳期限</w:t>
            </w:r>
          </w:p>
        </w:tc>
        <w:tc>
          <w:tcPr>
            <w:tcW w:w="2551" w:type="dxa"/>
            <w:vAlign w:val="center"/>
          </w:tcPr>
          <w:p>
            <w:pPr>
              <w:pStyle w:val="14"/>
            </w:pPr>
            <w:r>
              <w:t>8个月</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养老保险及职业年金测算比例</w:t>
            </w:r>
          </w:p>
        </w:tc>
        <w:tc>
          <w:tcPr>
            <w:tcW w:w="2835" w:type="dxa"/>
            <w:vAlign w:val="center"/>
          </w:tcPr>
          <w:p>
            <w:pPr>
              <w:pStyle w:val="14"/>
            </w:pPr>
            <w:r>
              <w:t>我单位养老保险金及职业年金测算比例</w:t>
            </w:r>
          </w:p>
        </w:tc>
        <w:tc>
          <w:tcPr>
            <w:tcW w:w="2551" w:type="dxa"/>
            <w:vAlign w:val="center"/>
          </w:tcPr>
          <w:p>
            <w:pPr>
              <w:pStyle w:val="14"/>
            </w:pPr>
            <w:r>
              <w:t>社保测算</w:t>
            </w:r>
          </w:p>
        </w:tc>
        <w:tc>
          <w:tcPr>
            <w:tcW w:w="2268" w:type="dxa"/>
            <w:vAlign w:val="center"/>
          </w:tcPr>
          <w:p>
            <w:pPr>
              <w:pStyle w:val="14"/>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提升退休人员生活保障</w:t>
            </w:r>
          </w:p>
        </w:tc>
        <w:tc>
          <w:tcPr>
            <w:tcW w:w="2835" w:type="dxa"/>
            <w:vAlign w:val="center"/>
          </w:tcPr>
          <w:p>
            <w:pPr>
              <w:pStyle w:val="14"/>
            </w:pPr>
            <w:r>
              <w:t>有效保障我单位职工的养老问题，提升职工养老生活水平</w:t>
            </w:r>
          </w:p>
        </w:tc>
        <w:tc>
          <w:tcPr>
            <w:tcW w:w="2551" w:type="dxa"/>
            <w:vAlign w:val="center"/>
          </w:tcPr>
          <w:p>
            <w:pPr>
              <w:pStyle w:val="14"/>
            </w:pPr>
            <w:r>
              <w:t>有所改善</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对符合参保条件人员，按时足额发放养老金至终生</w:t>
            </w:r>
          </w:p>
        </w:tc>
        <w:tc>
          <w:tcPr>
            <w:tcW w:w="2835" w:type="dxa"/>
            <w:vAlign w:val="center"/>
          </w:tcPr>
          <w:p>
            <w:pPr>
              <w:pStyle w:val="14"/>
            </w:pPr>
            <w:r>
              <w:t>对符合参保条件人员，按时足额发放养老金至终生</w:t>
            </w:r>
          </w:p>
        </w:tc>
        <w:tc>
          <w:tcPr>
            <w:tcW w:w="2551" w:type="dxa"/>
            <w:vAlign w:val="center"/>
          </w:tcPr>
          <w:p>
            <w:pPr>
              <w:pStyle w:val="14"/>
            </w:pPr>
            <w:r>
              <w:t>按时足额发放养老金至终生</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保障人员满意度</w:t>
            </w:r>
          </w:p>
        </w:tc>
        <w:tc>
          <w:tcPr>
            <w:tcW w:w="2835" w:type="dxa"/>
            <w:vAlign w:val="center"/>
          </w:tcPr>
          <w:p>
            <w:pPr>
              <w:pStyle w:val="14"/>
            </w:pPr>
            <w:r>
              <w:t>参保人员满意度</w:t>
            </w:r>
          </w:p>
        </w:tc>
        <w:tc>
          <w:tcPr>
            <w:tcW w:w="2551" w:type="dxa"/>
            <w:vAlign w:val="center"/>
          </w:tcPr>
          <w:p>
            <w:pPr>
              <w:pStyle w:val="14"/>
            </w:pPr>
            <w:r>
              <w:t>≥95%（百分比）</w:t>
            </w:r>
          </w:p>
        </w:tc>
        <w:tc>
          <w:tcPr>
            <w:tcW w:w="2268" w:type="dxa"/>
            <w:vAlign w:val="center"/>
          </w:tcPr>
          <w:p>
            <w:pPr>
              <w:pStyle w:val="14"/>
            </w:pPr>
            <w:r>
              <w:t>统计表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8、2022年机关事业单位养老保险及职业年金单位部分绩效目标表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1.推进全县机关事业单位养老保险制度改革，解决我单位职工老有所养问题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参保人数量</w:t>
            </w:r>
          </w:p>
        </w:tc>
        <w:tc>
          <w:tcPr>
            <w:tcW w:w="2835" w:type="dxa"/>
            <w:vAlign w:val="center"/>
          </w:tcPr>
          <w:p>
            <w:pPr>
              <w:pStyle w:val="14"/>
            </w:pPr>
            <w:r>
              <w:t>参保人数量</w:t>
            </w:r>
          </w:p>
        </w:tc>
        <w:tc>
          <w:tcPr>
            <w:tcW w:w="2551" w:type="dxa"/>
            <w:vAlign w:val="center"/>
          </w:tcPr>
          <w:p>
            <w:pPr>
              <w:pStyle w:val="14"/>
            </w:pPr>
            <w:r>
              <w:t>66人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参保率</w:t>
            </w:r>
          </w:p>
        </w:tc>
        <w:tc>
          <w:tcPr>
            <w:tcW w:w="2835" w:type="dxa"/>
            <w:vAlign w:val="center"/>
          </w:tcPr>
          <w:p>
            <w:pPr>
              <w:pStyle w:val="14"/>
            </w:pPr>
            <w:r>
              <w:t>参保率</w:t>
            </w:r>
          </w:p>
        </w:tc>
        <w:tc>
          <w:tcPr>
            <w:tcW w:w="2551" w:type="dxa"/>
            <w:vAlign w:val="center"/>
          </w:tcPr>
          <w:p>
            <w:pPr>
              <w:pStyle w:val="14"/>
            </w:pPr>
            <w:r>
              <w:t>≥95%（百分比）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缴纳期限</w:t>
            </w:r>
          </w:p>
        </w:tc>
        <w:tc>
          <w:tcPr>
            <w:tcW w:w="2835" w:type="dxa"/>
            <w:vAlign w:val="center"/>
          </w:tcPr>
          <w:p>
            <w:pPr>
              <w:pStyle w:val="14"/>
            </w:pPr>
            <w:r>
              <w:t>养老保险金及职业年金缴纳期限</w:t>
            </w:r>
          </w:p>
        </w:tc>
        <w:tc>
          <w:tcPr>
            <w:tcW w:w="2551" w:type="dxa"/>
            <w:vAlign w:val="center"/>
          </w:tcPr>
          <w:p>
            <w:pPr>
              <w:pStyle w:val="14"/>
            </w:pPr>
            <w:r>
              <w:t>8个月</w:t>
            </w:r>
          </w:p>
        </w:tc>
        <w:tc>
          <w:tcPr>
            <w:tcW w:w="2268" w:type="dxa"/>
            <w:vAlign w:val="center"/>
          </w:tcPr>
          <w:p>
            <w:pPr>
              <w:pStyle w:val="14"/>
            </w:pPr>
            <w:r>
              <w:t>支付时候选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养老保险及职业年金测算比例</w:t>
            </w:r>
          </w:p>
        </w:tc>
        <w:tc>
          <w:tcPr>
            <w:tcW w:w="2835" w:type="dxa"/>
            <w:vAlign w:val="center"/>
          </w:tcPr>
          <w:p>
            <w:pPr>
              <w:pStyle w:val="14"/>
            </w:pPr>
            <w:r>
              <w:t>我单位养老保险金及职业年金测算比例</w:t>
            </w:r>
          </w:p>
        </w:tc>
        <w:tc>
          <w:tcPr>
            <w:tcW w:w="2551" w:type="dxa"/>
            <w:vAlign w:val="center"/>
          </w:tcPr>
          <w:p>
            <w:pPr>
              <w:pStyle w:val="14"/>
            </w:pPr>
            <w:r>
              <w:t>社保测算</w:t>
            </w:r>
          </w:p>
        </w:tc>
        <w:tc>
          <w:tcPr>
            <w:tcW w:w="2268" w:type="dxa"/>
            <w:vAlign w:val="center"/>
          </w:tcPr>
          <w:p>
            <w:pPr>
              <w:pStyle w:val="14"/>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提升退休人员生活保障</w:t>
            </w:r>
          </w:p>
        </w:tc>
        <w:tc>
          <w:tcPr>
            <w:tcW w:w="2835" w:type="dxa"/>
            <w:vAlign w:val="center"/>
          </w:tcPr>
          <w:p>
            <w:pPr>
              <w:pStyle w:val="14"/>
            </w:pPr>
            <w:r>
              <w:t>有效保障我单位职工的养老问题，提升职工养老生活水平</w:t>
            </w:r>
          </w:p>
        </w:tc>
        <w:tc>
          <w:tcPr>
            <w:tcW w:w="2551" w:type="dxa"/>
            <w:vAlign w:val="center"/>
          </w:tcPr>
          <w:p>
            <w:pPr>
              <w:pStyle w:val="14"/>
            </w:pPr>
            <w:r>
              <w:t>有所改善</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对符合参保条件人员，按时足额发放养老金至终生</w:t>
            </w:r>
          </w:p>
        </w:tc>
        <w:tc>
          <w:tcPr>
            <w:tcW w:w="2835" w:type="dxa"/>
            <w:vAlign w:val="center"/>
          </w:tcPr>
          <w:p>
            <w:pPr>
              <w:pStyle w:val="14"/>
            </w:pPr>
            <w:r>
              <w:t>对符合参保条件人员，按时足额发放养老金至终生</w:t>
            </w:r>
          </w:p>
        </w:tc>
        <w:tc>
          <w:tcPr>
            <w:tcW w:w="2551" w:type="dxa"/>
            <w:vAlign w:val="center"/>
          </w:tcPr>
          <w:p>
            <w:pPr>
              <w:pStyle w:val="14"/>
            </w:pPr>
            <w:r>
              <w:t>按时足额发放养老金至终生</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保障人员满意度</w:t>
            </w:r>
          </w:p>
        </w:tc>
        <w:tc>
          <w:tcPr>
            <w:tcW w:w="2835" w:type="dxa"/>
            <w:vAlign w:val="center"/>
          </w:tcPr>
          <w:p>
            <w:pPr>
              <w:pStyle w:val="14"/>
            </w:pPr>
            <w:r>
              <w:t>参保人员满意度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9、2022年经济困难高龄老年人养老服务补贴资金绩效目标表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1.有效保障老年人的基本养老生活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资金实际应发放人数</w:t>
            </w:r>
          </w:p>
        </w:tc>
        <w:tc>
          <w:tcPr>
            <w:tcW w:w="2551" w:type="dxa"/>
            <w:vAlign w:val="center"/>
          </w:tcPr>
          <w:p>
            <w:pPr>
              <w:pStyle w:val="14"/>
            </w:pPr>
            <w:r>
              <w:t>≥138人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发放人员质量达标率</w:t>
            </w:r>
          </w:p>
        </w:tc>
        <w:tc>
          <w:tcPr>
            <w:tcW w:w="2835" w:type="dxa"/>
            <w:vAlign w:val="center"/>
          </w:tcPr>
          <w:p>
            <w:pPr>
              <w:pStyle w:val="14"/>
            </w:pPr>
            <w:r>
              <w:t>发放人员质量达标率达到</w:t>
            </w:r>
          </w:p>
        </w:tc>
        <w:tc>
          <w:tcPr>
            <w:tcW w:w="2551" w:type="dxa"/>
            <w:vAlign w:val="center"/>
          </w:tcPr>
          <w:p>
            <w:pPr>
              <w:pStyle w:val="14"/>
            </w:pPr>
            <w:r>
              <w:t>100%（百分比）</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资金支付情况</w:t>
            </w:r>
          </w:p>
        </w:tc>
        <w:tc>
          <w:tcPr>
            <w:tcW w:w="2835" w:type="dxa"/>
            <w:vAlign w:val="center"/>
          </w:tcPr>
          <w:p>
            <w:pPr>
              <w:pStyle w:val="14"/>
            </w:pPr>
            <w:r>
              <w:t>资金支付情况</w:t>
            </w:r>
          </w:p>
        </w:tc>
        <w:tc>
          <w:tcPr>
            <w:tcW w:w="2551" w:type="dxa"/>
            <w:vAlign w:val="center"/>
          </w:tcPr>
          <w:p>
            <w:pPr>
              <w:pStyle w:val="14"/>
            </w:pPr>
            <w:r>
              <w:t>及时支付</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困难高龄老年人每月补贴标准</w:t>
            </w:r>
          </w:p>
        </w:tc>
        <w:tc>
          <w:tcPr>
            <w:tcW w:w="2551" w:type="dxa"/>
            <w:vAlign w:val="center"/>
          </w:tcPr>
          <w:p>
            <w:pPr>
              <w:pStyle w:val="14"/>
            </w:pPr>
            <w:r>
              <w:t>100元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保障高龄老人的基本生活</w:t>
            </w:r>
          </w:p>
        </w:tc>
        <w:tc>
          <w:tcPr>
            <w:tcW w:w="2835" w:type="dxa"/>
            <w:vAlign w:val="center"/>
          </w:tcPr>
          <w:p>
            <w:pPr>
              <w:pStyle w:val="14"/>
            </w:pPr>
            <w:r>
              <w:t>切实保障高龄老人的基本生活，改善老人的生活条件</w:t>
            </w:r>
          </w:p>
        </w:tc>
        <w:tc>
          <w:tcPr>
            <w:tcW w:w="2551" w:type="dxa"/>
            <w:vAlign w:val="center"/>
          </w:tcPr>
          <w:p>
            <w:pPr>
              <w:pStyle w:val="14"/>
            </w:pPr>
            <w:r>
              <w:t>有所改善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完善老人生活补助制度</w:t>
            </w:r>
          </w:p>
        </w:tc>
        <w:tc>
          <w:tcPr>
            <w:tcW w:w="2835" w:type="dxa"/>
            <w:vAlign w:val="center"/>
          </w:tcPr>
          <w:p>
            <w:pPr>
              <w:pStyle w:val="14"/>
            </w:pPr>
            <w:r>
              <w:t>完善老年人的优待政策，逐步建立和完善了老年人的生活补助制度</w:t>
            </w:r>
          </w:p>
        </w:tc>
        <w:tc>
          <w:tcPr>
            <w:tcW w:w="2551" w:type="dxa"/>
            <w:vAlign w:val="center"/>
          </w:tcPr>
          <w:p>
            <w:pPr>
              <w:pStyle w:val="14"/>
            </w:pPr>
            <w:r>
              <w:t>逐步完善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10、2022年困难老人意外伤害保险资金绩效目标表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1.为老年人提供意外伤害风险保障，提高老年人的抗风险能力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特殊困难老人参保的人数</w:t>
            </w:r>
          </w:p>
        </w:tc>
        <w:tc>
          <w:tcPr>
            <w:tcW w:w="2551" w:type="dxa"/>
            <w:vAlign w:val="center"/>
          </w:tcPr>
          <w:p>
            <w:pPr>
              <w:pStyle w:val="14"/>
            </w:pPr>
            <w:r>
              <w:t>≥13000人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符合投保条件的覆盖率</w:t>
            </w:r>
          </w:p>
        </w:tc>
        <w:tc>
          <w:tcPr>
            <w:tcW w:w="2835" w:type="dxa"/>
            <w:vAlign w:val="center"/>
          </w:tcPr>
          <w:p>
            <w:pPr>
              <w:pStyle w:val="14"/>
            </w:pPr>
            <w:r>
              <w:t>享受投保人数占符合投保对象总数的比例</w:t>
            </w:r>
          </w:p>
        </w:tc>
        <w:tc>
          <w:tcPr>
            <w:tcW w:w="2551" w:type="dxa"/>
            <w:vAlign w:val="center"/>
          </w:tcPr>
          <w:p>
            <w:pPr>
              <w:pStyle w:val="14"/>
            </w:pPr>
            <w:r>
              <w:t>≥98%（百分比)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保险保障时限</w:t>
            </w:r>
          </w:p>
        </w:tc>
        <w:tc>
          <w:tcPr>
            <w:tcW w:w="2835" w:type="dxa"/>
            <w:vAlign w:val="center"/>
          </w:tcPr>
          <w:p>
            <w:pPr>
              <w:pStyle w:val="14"/>
            </w:pPr>
            <w:r>
              <w:t>保险保障时限</w:t>
            </w:r>
          </w:p>
        </w:tc>
        <w:tc>
          <w:tcPr>
            <w:tcW w:w="2551" w:type="dxa"/>
            <w:vAlign w:val="center"/>
          </w:tcPr>
          <w:p>
            <w:pPr>
              <w:pStyle w:val="14"/>
            </w:pPr>
            <w:r>
              <w:t>1年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参保标准</w:t>
            </w:r>
          </w:p>
        </w:tc>
        <w:tc>
          <w:tcPr>
            <w:tcW w:w="2835" w:type="dxa"/>
            <w:vAlign w:val="center"/>
          </w:tcPr>
          <w:p>
            <w:pPr>
              <w:pStyle w:val="14"/>
            </w:pPr>
            <w:r>
              <w:t>每人参保标准</w:t>
            </w:r>
          </w:p>
        </w:tc>
        <w:tc>
          <w:tcPr>
            <w:tcW w:w="2551" w:type="dxa"/>
            <w:vAlign w:val="center"/>
          </w:tcPr>
          <w:p>
            <w:pPr>
              <w:pStyle w:val="14"/>
            </w:pPr>
            <w:r>
              <w:t>50元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缓解意外灾害带来的经济压力</w:t>
            </w:r>
          </w:p>
        </w:tc>
        <w:tc>
          <w:tcPr>
            <w:tcW w:w="2835" w:type="dxa"/>
            <w:vAlign w:val="center"/>
          </w:tcPr>
          <w:p>
            <w:pPr>
              <w:pStyle w:val="14"/>
            </w:pPr>
            <w:r>
              <w:t>有效缓解意外灾害给家庭带来的经济压力，及时得到救助和赔偿</w:t>
            </w:r>
          </w:p>
        </w:tc>
        <w:tc>
          <w:tcPr>
            <w:tcW w:w="2551" w:type="dxa"/>
            <w:vAlign w:val="center"/>
          </w:tcPr>
          <w:p>
            <w:pPr>
              <w:pStyle w:val="14"/>
            </w:pPr>
            <w:r>
              <w:t>有所缓解</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受益人口比例（%）</w:t>
            </w:r>
          </w:p>
        </w:tc>
        <w:tc>
          <w:tcPr>
            <w:tcW w:w="2835" w:type="dxa"/>
            <w:vAlign w:val="center"/>
          </w:tcPr>
          <w:p>
            <w:pPr>
              <w:pStyle w:val="14"/>
            </w:pPr>
            <w:r>
              <w:t>投保受益人口比例（%）</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投保对象对投保结果的满意度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11、2022年困难群众救助补助资金县配套绩效目标表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1.有效开展困难对象救助工作，保障困难群众的基本生活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残疾人两项补贴发放人数</w:t>
            </w:r>
          </w:p>
        </w:tc>
        <w:tc>
          <w:tcPr>
            <w:tcW w:w="2551" w:type="dxa"/>
            <w:vAlign w:val="center"/>
          </w:tcPr>
          <w:p>
            <w:pPr>
              <w:pStyle w:val="14"/>
            </w:pPr>
            <w:r>
              <w:t>≥5800人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孤儿发放人数</w:t>
            </w:r>
          </w:p>
        </w:tc>
        <w:tc>
          <w:tcPr>
            <w:tcW w:w="2551" w:type="dxa"/>
            <w:vAlign w:val="center"/>
          </w:tcPr>
          <w:p>
            <w:pPr>
              <w:pStyle w:val="14"/>
            </w:pPr>
            <w:r>
              <w:t>≥65人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发放人员质量达标率</w:t>
            </w:r>
          </w:p>
        </w:tc>
        <w:tc>
          <w:tcPr>
            <w:tcW w:w="2835" w:type="dxa"/>
            <w:vAlign w:val="center"/>
          </w:tcPr>
          <w:p>
            <w:pPr>
              <w:pStyle w:val="14"/>
            </w:pPr>
            <w:r>
              <w:t>发放人员质量达标率</w:t>
            </w:r>
          </w:p>
        </w:tc>
        <w:tc>
          <w:tcPr>
            <w:tcW w:w="2551" w:type="dxa"/>
            <w:vAlign w:val="center"/>
          </w:tcPr>
          <w:p>
            <w:pPr>
              <w:pStyle w:val="14"/>
            </w:pPr>
            <w:r>
              <w:t>100%（百分比）</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资金发放情况</w:t>
            </w:r>
          </w:p>
        </w:tc>
        <w:tc>
          <w:tcPr>
            <w:tcW w:w="2835" w:type="dxa"/>
            <w:vAlign w:val="center"/>
          </w:tcPr>
          <w:p>
            <w:pPr>
              <w:pStyle w:val="14"/>
            </w:pPr>
            <w:r>
              <w:t>资金发放情况</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孤儿最低生活保障每人每月发放标准</w:t>
            </w:r>
          </w:p>
        </w:tc>
        <w:tc>
          <w:tcPr>
            <w:tcW w:w="2551" w:type="dxa"/>
            <w:vAlign w:val="center"/>
          </w:tcPr>
          <w:p>
            <w:pPr>
              <w:pStyle w:val="14"/>
            </w:pPr>
            <w:r>
              <w:t>1000元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重度残疾人护理补贴每人每月发放标准</w:t>
            </w:r>
          </w:p>
        </w:tc>
        <w:tc>
          <w:tcPr>
            <w:tcW w:w="2551" w:type="dxa"/>
            <w:vAlign w:val="center"/>
          </w:tcPr>
          <w:p>
            <w:pPr>
              <w:pStyle w:val="14"/>
            </w:pPr>
            <w:r>
              <w:t>60元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困难残疾人生活补贴每人每月发放标准</w:t>
            </w:r>
          </w:p>
        </w:tc>
        <w:tc>
          <w:tcPr>
            <w:tcW w:w="2551" w:type="dxa"/>
            <w:vAlign w:val="center"/>
          </w:tcPr>
          <w:p>
            <w:pPr>
              <w:pStyle w:val="14"/>
            </w:pPr>
            <w:r>
              <w:t>66元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保障困难群众的基本生活</w:t>
            </w:r>
          </w:p>
        </w:tc>
        <w:tc>
          <w:tcPr>
            <w:tcW w:w="2835" w:type="dxa"/>
            <w:vAlign w:val="center"/>
          </w:tcPr>
          <w:p>
            <w:pPr>
              <w:pStyle w:val="14"/>
            </w:pPr>
            <w:r>
              <w:t>切实保障困难群众的基本生活，改善生活条件</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12、2022年民政工作经费绩效目标表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1.保障民政工作顺利开展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取暖面积</w:t>
            </w:r>
          </w:p>
        </w:tc>
        <w:tc>
          <w:tcPr>
            <w:tcW w:w="2835" w:type="dxa"/>
            <w:vAlign w:val="center"/>
          </w:tcPr>
          <w:p>
            <w:pPr>
              <w:pStyle w:val="14"/>
            </w:pPr>
            <w:r>
              <w:t>民政事业服务中心和婚姻登记处取暖面积</w:t>
            </w:r>
          </w:p>
        </w:tc>
        <w:tc>
          <w:tcPr>
            <w:tcW w:w="2551" w:type="dxa"/>
            <w:vAlign w:val="center"/>
          </w:tcPr>
          <w:p>
            <w:pPr>
              <w:pStyle w:val="14"/>
            </w:pPr>
            <w:r>
              <w:t>3237.93平米</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取暖温度质量</w:t>
            </w:r>
          </w:p>
        </w:tc>
        <w:tc>
          <w:tcPr>
            <w:tcW w:w="2835" w:type="dxa"/>
            <w:vAlign w:val="center"/>
          </w:tcPr>
          <w:p>
            <w:pPr>
              <w:pStyle w:val="14"/>
            </w:pPr>
            <w:r>
              <w:t>取暖温度质量达到适中</w:t>
            </w:r>
          </w:p>
        </w:tc>
        <w:tc>
          <w:tcPr>
            <w:tcW w:w="2551" w:type="dxa"/>
            <w:vAlign w:val="center"/>
          </w:tcPr>
          <w:p>
            <w:pPr>
              <w:pStyle w:val="14"/>
            </w:pPr>
            <w:r>
              <w:t>温度适中</w:t>
            </w:r>
          </w:p>
        </w:tc>
        <w:tc>
          <w:tcPr>
            <w:tcW w:w="2268" w:type="dxa"/>
            <w:vAlign w:val="center"/>
          </w:tcPr>
          <w:p>
            <w:pPr>
              <w:pStyle w:val="14"/>
            </w:pPr>
            <w:r>
              <w:t>温度适中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各项工作完成情况</w:t>
            </w:r>
          </w:p>
        </w:tc>
        <w:tc>
          <w:tcPr>
            <w:tcW w:w="2835" w:type="dxa"/>
            <w:vAlign w:val="center"/>
          </w:tcPr>
          <w:p>
            <w:pPr>
              <w:pStyle w:val="14"/>
            </w:pPr>
            <w:r>
              <w:t>各项工作完成情况</w:t>
            </w:r>
          </w:p>
        </w:tc>
        <w:tc>
          <w:tcPr>
            <w:tcW w:w="2551" w:type="dxa"/>
            <w:vAlign w:val="center"/>
          </w:tcPr>
          <w:p>
            <w:pPr>
              <w:pStyle w:val="14"/>
            </w:pPr>
            <w:r>
              <w:t>及时完成</w:t>
            </w:r>
          </w:p>
        </w:tc>
        <w:tc>
          <w:tcPr>
            <w:tcW w:w="2268" w:type="dxa"/>
            <w:vAlign w:val="center"/>
          </w:tcPr>
          <w:p>
            <w:pPr>
              <w:pStyle w:val="14"/>
            </w:pPr>
            <w:r>
              <w:t>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每平米取暖费用</w:t>
            </w:r>
          </w:p>
        </w:tc>
        <w:tc>
          <w:tcPr>
            <w:tcW w:w="2835" w:type="dxa"/>
            <w:vAlign w:val="center"/>
          </w:tcPr>
          <w:p>
            <w:pPr>
              <w:pStyle w:val="14"/>
            </w:pPr>
            <w:r>
              <w:t>每平米取暖费用</w:t>
            </w:r>
          </w:p>
        </w:tc>
        <w:tc>
          <w:tcPr>
            <w:tcW w:w="2551" w:type="dxa"/>
            <w:vAlign w:val="center"/>
          </w:tcPr>
          <w:p>
            <w:pPr>
              <w:pStyle w:val="14"/>
            </w:pPr>
            <w:r>
              <w:t>≤31元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保障业务工作有序开展</w:t>
            </w:r>
          </w:p>
        </w:tc>
        <w:tc>
          <w:tcPr>
            <w:tcW w:w="2835" w:type="dxa"/>
            <w:vAlign w:val="center"/>
          </w:tcPr>
          <w:p>
            <w:pPr>
              <w:pStyle w:val="14"/>
            </w:pPr>
            <w:r>
              <w:t>积极完成分内工作，保障业务工作有序开展</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取暖后服务对象对民政工作的改善与提升情况</w:t>
            </w:r>
          </w:p>
        </w:tc>
        <w:tc>
          <w:tcPr>
            <w:tcW w:w="2551" w:type="dxa"/>
            <w:vAlign w:val="center"/>
          </w:tcPr>
          <w:p>
            <w:pPr>
              <w:pStyle w:val="14"/>
            </w:pPr>
            <w:r>
              <w:t>相对满意</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提高我局基本公共服务水平</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13、2022年农村养老机构经费绩效目标表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1.保障工作人员的基本权益，使在院老人得到良好的照顾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职工数</w:t>
            </w:r>
          </w:p>
        </w:tc>
        <w:tc>
          <w:tcPr>
            <w:tcW w:w="2835" w:type="dxa"/>
            <w:vAlign w:val="center"/>
          </w:tcPr>
          <w:p>
            <w:pPr>
              <w:pStyle w:val="14"/>
            </w:pPr>
            <w:r>
              <w:t>在职职工人数</w:t>
            </w:r>
          </w:p>
        </w:tc>
        <w:tc>
          <w:tcPr>
            <w:tcW w:w="2551" w:type="dxa"/>
            <w:vAlign w:val="center"/>
          </w:tcPr>
          <w:p>
            <w:pPr>
              <w:pStyle w:val="14"/>
            </w:pPr>
            <w:r>
              <w:t>≥70人</w:t>
            </w:r>
          </w:p>
        </w:tc>
        <w:tc>
          <w:tcPr>
            <w:tcW w:w="2268" w:type="dxa"/>
            <w:vAlign w:val="center"/>
          </w:tcPr>
          <w:p>
            <w:pPr>
              <w:pStyle w:val="14"/>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职工工资保障率</w:t>
            </w:r>
          </w:p>
        </w:tc>
        <w:tc>
          <w:tcPr>
            <w:tcW w:w="2835" w:type="dxa"/>
            <w:vAlign w:val="center"/>
          </w:tcPr>
          <w:p>
            <w:pPr>
              <w:pStyle w:val="14"/>
            </w:pPr>
            <w:r>
              <w:t>职工工资保障率</w:t>
            </w:r>
          </w:p>
        </w:tc>
        <w:tc>
          <w:tcPr>
            <w:tcW w:w="2551" w:type="dxa"/>
            <w:vAlign w:val="center"/>
          </w:tcPr>
          <w:p>
            <w:pPr>
              <w:pStyle w:val="14"/>
            </w:pPr>
            <w:r>
              <w:t>≥95%(百分比）</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次月月底前发放</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每人每月应发工资</w:t>
            </w:r>
          </w:p>
        </w:tc>
        <w:tc>
          <w:tcPr>
            <w:tcW w:w="2835" w:type="dxa"/>
            <w:vAlign w:val="center"/>
          </w:tcPr>
          <w:p>
            <w:pPr>
              <w:pStyle w:val="14"/>
            </w:pPr>
            <w:r>
              <w:t>每人每月应发工资金额</w:t>
            </w:r>
          </w:p>
        </w:tc>
        <w:tc>
          <w:tcPr>
            <w:tcW w:w="2551" w:type="dxa"/>
            <w:vAlign w:val="center"/>
          </w:tcPr>
          <w:p>
            <w:pPr>
              <w:pStyle w:val="14"/>
            </w:pPr>
            <w:r>
              <w:t>≥1680元</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保障业务工作有序开展</w:t>
            </w:r>
          </w:p>
        </w:tc>
        <w:tc>
          <w:tcPr>
            <w:tcW w:w="2835" w:type="dxa"/>
            <w:vAlign w:val="center"/>
          </w:tcPr>
          <w:p>
            <w:pPr>
              <w:pStyle w:val="14"/>
            </w:pPr>
            <w:r>
              <w:t>保障业务工作有序开展</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提高工作效率</w:t>
            </w:r>
          </w:p>
        </w:tc>
        <w:tc>
          <w:tcPr>
            <w:tcW w:w="2835" w:type="dxa"/>
            <w:vAlign w:val="center"/>
          </w:tcPr>
          <w:p>
            <w:pPr>
              <w:pStyle w:val="14"/>
            </w:pPr>
            <w:r>
              <w:t>提高工作效率，改善职工生活质量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资金所带来的的单位社会服务的改善与提升</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工作人员对本单位工作环境的满意度</w:t>
            </w:r>
          </w:p>
        </w:tc>
        <w:tc>
          <w:tcPr>
            <w:tcW w:w="2835" w:type="dxa"/>
            <w:vAlign w:val="center"/>
          </w:tcPr>
          <w:p>
            <w:pPr>
              <w:pStyle w:val="14"/>
            </w:pPr>
            <w:r>
              <w:t>工作人员对本单位工作环境的满意度</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14、2022年贫困大学生资助金绩效目标表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1.推进教育事业发展，保证困难大学生能上得起学，为我县培养更多人才。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资助人数</w:t>
            </w:r>
          </w:p>
        </w:tc>
        <w:tc>
          <w:tcPr>
            <w:tcW w:w="2835" w:type="dxa"/>
            <w:vAlign w:val="center"/>
          </w:tcPr>
          <w:p>
            <w:pPr>
              <w:pStyle w:val="14"/>
            </w:pPr>
            <w:r>
              <w:t>资金实际资助到人的数量</w:t>
            </w:r>
          </w:p>
        </w:tc>
        <w:tc>
          <w:tcPr>
            <w:tcW w:w="2551" w:type="dxa"/>
            <w:vAlign w:val="center"/>
          </w:tcPr>
          <w:p>
            <w:pPr>
              <w:pStyle w:val="14"/>
            </w:pPr>
            <w:r>
              <w:t>≥25人</w:t>
            </w:r>
          </w:p>
        </w:tc>
        <w:tc>
          <w:tcPr>
            <w:tcW w:w="2268" w:type="dxa"/>
            <w:vAlign w:val="center"/>
          </w:tcPr>
          <w:p>
            <w:pPr>
              <w:pStyle w:val="14"/>
            </w:pPr>
            <w:r>
              <w:t>资金发放花名册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符合条件申报对象覆盖率</w:t>
            </w:r>
          </w:p>
        </w:tc>
        <w:tc>
          <w:tcPr>
            <w:tcW w:w="2551" w:type="dxa"/>
            <w:vAlign w:val="center"/>
          </w:tcPr>
          <w:p>
            <w:pPr>
              <w:pStyle w:val="14"/>
            </w:pPr>
            <w:r>
              <w:t>≥90%（百分比）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资助时限</w:t>
            </w:r>
          </w:p>
        </w:tc>
        <w:tc>
          <w:tcPr>
            <w:tcW w:w="2835" w:type="dxa"/>
            <w:vAlign w:val="center"/>
          </w:tcPr>
          <w:p>
            <w:pPr>
              <w:pStyle w:val="14"/>
            </w:pPr>
            <w:r>
              <w:t>资助时限</w:t>
            </w:r>
          </w:p>
        </w:tc>
        <w:tc>
          <w:tcPr>
            <w:tcW w:w="2551" w:type="dxa"/>
            <w:vAlign w:val="center"/>
          </w:tcPr>
          <w:p>
            <w:pPr>
              <w:pStyle w:val="14"/>
            </w:pPr>
            <w:r>
              <w:t>1年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资助标准</w:t>
            </w:r>
          </w:p>
        </w:tc>
        <w:tc>
          <w:tcPr>
            <w:tcW w:w="2835" w:type="dxa"/>
            <w:vAlign w:val="center"/>
          </w:tcPr>
          <w:p>
            <w:pPr>
              <w:pStyle w:val="14"/>
            </w:pPr>
            <w:r>
              <w:t>符合条件的贫困大学生资助标准</w:t>
            </w:r>
          </w:p>
        </w:tc>
        <w:tc>
          <w:tcPr>
            <w:tcW w:w="2551" w:type="dxa"/>
            <w:vAlign w:val="center"/>
          </w:tcPr>
          <w:p>
            <w:pPr>
              <w:pStyle w:val="14"/>
            </w:pPr>
            <w:r>
              <w:t>3500元/年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救助政策宣传覆盖率</w:t>
            </w:r>
          </w:p>
        </w:tc>
        <w:tc>
          <w:tcPr>
            <w:tcW w:w="2835" w:type="dxa"/>
            <w:vAlign w:val="center"/>
          </w:tcPr>
          <w:p>
            <w:pPr>
              <w:pStyle w:val="14"/>
            </w:pPr>
            <w:r>
              <w:t>救助政策宣传覆盖率</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享受资助对象对资助工作的满意程度</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15、2022年师范肄业生及因公致残人员生活补助绩效目标表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1.保障政策内的老人的生活，使他们安度晚年。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补助人数</w:t>
            </w:r>
          </w:p>
        </w:tc>
        <w:tc>
          <w:tcPr>
            <w:tcW w:w="2835" w:type="dxa"/>
            <w:vAlign w:val="center"/>
          </w:tcPr>
          <w:p>
            <w:pPr>
              <w:pStyle w:val="14"/>
            </w:pPr>
            <w:r>
              <w:t>资金实际补助到人的数量</w:t>
            </w:r>
            <w:r>
              <w:tab/>
            </w:r>
          </w:p>
          <w:p>
            <w:pPr>
              <w:pStyle w:val="14"/>
            </w:pPr>
          </w:p>
        </w:tc>
        <w:tc>
          <w:tcPr>
            <w:tcW w:w="2551" w:type="dxa"/>
            <w:vAlign w:val="center"/>
          </w:tcPr>
          <w:p>
            <w:pPr>
              <w:pStyle w:val="14"/>
            </w:pPr>
            <w:r>
              <w:t>20人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符合条件对象覆盖率</w:t>
            </w:r>
          </w:p>
        </w:tc>
        <w:tc>
          <w:tcPr>
            <w:tcW w:w="2835" w:type="dxa"/>
            <w:vAlign w:val="center"/>
          </w:tcPr>
          <w:p>
            <w:pPr>
              <w:pStyle w:val="14"/>
            </w:pPr>
            <w:r>
              <w:t>享受政策人数占符合条件申报对象总数的比例</w:t>
            </w:r>
          </w:p>
        </w:tc>
        <w:tc>
          <w:tcPr>
            <w:tcW w:w="2551" w:type="dxa"/>
            <w:vAlign w:val="center"/>
          </w:tcPr>
          <w:p>
            <w:pPr>
              <w:pStyle w:val="14"/>
            </w:pPr>
            <w:r>
              <w:t>≥90%（百分比）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资金发放完成率</w:t>
            </w:r>
          </w:p>
        </w:tc>
        <w:tc>
          <w:tcPr>
            <w:tcW w:w="2835" w:type="dxa"/>
            <w:vAlign w:val="center"/>
          </w:tcPr>
          <w:p>
            <w:pPr>
              <w:pStyle w:val="14"/>
            </w:pPr>
            <w:r>
              <w:t>资金发放完成率</w:t>
            </w:r>
          </w:p>
        </w:tc>
        <w:tc>
          <w:tcPr>
            <w:tcW w:w="2551" w:type="dxa"/>
            <w:vAlign w:val="center"/>
          </w:tcPr>
          <w:p>
            <w:pPr>
              <w:pStyle w:val="14"/>
            </w:pPr>
            <w:r>
              <w:t>≥90%（百分比）</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每人每月补助标准</w:t>
            </w:r>
          </w:p>
        </w:tc>
        <w:tc>
          <w:tcPr>
            <w:tcW w:w="2551" w:type="dxa"/>
            <w:vAlign w:val="center"/>
          </w:tcPr>
          <w:p>
            <w:pPr>
              <w:pStyle w:val="14"/>
            </w:pPr>
            <w:r>
              <w:t>300元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促进社会和谐稳定</w:t>
            </w:r>
          </w:p>
        </w:tc>
        <w:tc>
          <w:tcPr>
            <w:tcW w:w="2835" w:type="dxa"/>
            <w:vAlign w:val="center"/>
          </w:tcPr>
          <w:p>
            <w:pPr>
              <w:pStyle w:val="14"/>
            </w:pPr>
            <w:r>
              <w:t>促进社会和谐稳定</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基本生活水平持续提高</w:t>
            </w:r>
          </w:p>
        </w:tc>
        <w:tc>
          <w:tcPr>
            <w:tcW w:w="2835" w:type="dxa"/>
            <w:vAlign w:val="center"/>
          </w:tcPr>
          <w:p>
            <w:pPr>
              <w:pStyle w:val="14"/>
            </w:pPr>
            <w:r>
              <w:t>人员基本生活水平持续升高</w:t>
            </w:r>
          </w:p>
        </w:tc>
        <w:tc>
          <w:tcPr>
            <w:tcW w:w="2551" w:type="dxa"/>
            <w:vAlign w:val="center"/>
          </w:tcPr>
          <w:p>
            <w:pPr>
              <w:pStyle w:val="14"/>
            </w:pPr>
            <w:r>
              <w:t>持续升高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16、2022年失能半失能老年人养老服务补贴资金绩效目标表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1.保障困难老年人的基本生活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资金实际应发放失能半失能老年人的数量</w:t>
            </w:r>
          </w:p>
        </w:tc>
        <w:tc>
          <w:tcPr>
            <w:tcW w:w="2551" w:type="dxa"/>
            <w:vAlign w:val="center"/>
          </w:tcPr>
          <w:p>
            <w:pPr>
              <w:pStyle w:val="14"/>
            </w:pPr>
            <w:r>
              <w:t>≥200人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保障100%发放到位</w:t>
            </w:r>
          </w:p>
        </w:tc>
        <w:tc>
          <w:tcPr>
            <w:tcW w:w="2835" w:type="dxa"/>
            <w:vAlign w:val="center"/>
          </w:tcPr>
          <w:p>
            <w:pPr>
              <w:pStyle w:val="14"/>
            </w:pPr>
            <w:r>
              <w:t>保障资金100%发放到位</w:t>
            </w:r>
          </w:p>
        </w:tc>
        <w:tc>
          <w:tcPr>
            <w:tcW w:w="2551" w:type="dxa"/>
            <w:vAlign w:val="center"/>
          </w:tcPr>
          <w:p>
            <w:pPr>
              <w:pStyle w:val="14"/>
            </w:pPr>
            <w:r>
              <w:t>100%（百分比）</w:t>
            </w:r>
          </w:p>
        </w:tc>
        <w:tc>
          <w:tcPr>
            <w:tcW w:w="2268"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失能半失能老年人每人每与发放标准</w:t>
            </w:r>
          </w:p>
        </w:tc>
        <w:tc>
          <w:tcPr>
            <w:tcW w:w="2551" w:type="dxa"/>
            <w:vAlign w:val="center"/>
          </w:tcPr>
          <w:p>
            <w:pPr>
              <w:pStyle w:val="14"/>
            </w:pPr>
            <w:r>
              <w:t>50元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保障老人的基本生活</w:t>
            </w:r>
          </w:p>
        </w:tc>
        <w:tc>
          <w:tcPr>
            <w:tcW w:w="2835" w:type="dxa"/>
            <w:vAlign w:val="center"/>
          </w:tcPr>
          <w:p>
            <w:pPr>
              <w:pStyle w:val="14"/>
            </w:pPr>
            <w:r>
              <w:t>有效保障了困难老人的基本生活，改善生活条件</w:t>
            </w:r>
          </w:p>
        </w:tc>
        <w:tc>
          <w:tcPr>
            <w:tcW w:w="2551" w:type="dxa"/>
            <w:vAlign w:val="center"/>
          </w:tcPr>
          <w:p>
            <w:pPr>
              <w:pStyle w:val="14"/>
            </w:pPr>
            <w:r>
              <w:t>有所保障</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建立和完善困难老人生活补助制度</w:t>
            </w:r>
          </w:p>
        </w:tc>
        <w:tc>
          <w:tcPr>
            <w:tcW w:w="2835" w:type="dxa"/>
            <w:vAlign w:val="center"/>
          </w:tcPr>
          <w:p>
            <w:pPr>
              <w:pStyle w:val="14"/>
            </w:pPr>
            <w:r>
              <w:t>完善老年人优待政策，逐步建立和完善了困难老人生活补助制度</w:t>
            </w:r>
          </w:p>
        </w:tc>
        <w:tc>
          <w:tcPr>
            <w:tcW w:w="2551" w:type="dxa"/>
            <w:vAlign w:val="center"/>
          </w:tcPr>
          <w:p>
            <w:pPr>
              <w:pStyle w:val="14"/>
            </w:pPr>
            <w:r>
              <w:t>有所完善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补助对象满意度</w:t>
            </w:r>
          </w:p>
        </w:tc>
        <w:tc>
          <w:tcPr>
            <w:tcW w:w="2835" w:type="dxa"/>
            <w:vAlign w:val="center"/>
          </w:tcPr>
          <w:p>
            <w:pPr>
              <w:pStyle w:val="14"/>
            </w:pPr>
            <w:r>
              <w:t>补助对象满意度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17、2022年特殊困难老年人家庭居家适老化改造资金县配套绩效目标表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1.改善特殊困难老年人的居住环境和安全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补助数量</w:t>
            </w:r>
          </w:p>
        </w:tc>
        <w:tc>
          <w:tcPr>
            <w:tcW w:w="2835" w:type="dxa"/>
            <w:vAlign w:val="center"/>
          </w:tcPr>
          <w:p>
            <w:pPr>
              <w:pStyle w:val="14"/>
            </w:pPr>
            <w:r>
              <w:t>对特殊困难老年人居家适老化改造补助户数</w:t>
            </w:r>
          </w:p>
          <w:p>
            <w:pPr>
              <w:pStyle w:val="14"/>
            </w:pPr>
          </w:p>
        </w:tc>
        <w:tc>
          <w:tcPr>
            <w:tcW w:w="2551" w:type="dxa"/>
            <w:vAlign w:val="center"/>
          </w:tcPr>
          <w:p>
            <w:pPr>
              <w:pStyle w:val="14"/>
            </w:pPr>
            <w:r>
              <w:t>≥91户</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改造合格率</w:t>
            </w:r>
          </w:p>
        </w:tc>
        <w:tc>
          <w:tcPr>
            <w:tcW w:w="2835" w:type="dxa"/>
            <w:vAlign w:val="center"/>
          </w:tcPr>
          <w:p>
            <w:pPr>
              <w:pStyle w:val="14"/>
            </w:pPr>
            <w:r>
              <w:t>居家适老化改造项目改造合格率</w:t>
            </w:r>
          </w:p>
        </w:tc>
        <w:tc>
          <w:tcPr>
            <w:tcW w:w="2551" w:type="dxa"/>
            <w:vAlign w:val="center"/>
          </w:tcPr>
          <w:p>
            <w:pPr>
              <w:pStyle w:val="14"/>
            </w:pPr>
            <w:r>
              <w:t>≥95%（百分比）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资金下达时限</w:t>
            </w:r>
          </w:p>
        </w:tc>
        <w:tc>
          <w:tcPr>
            <w:tcW w:w="2551" w:type="dxa"/>
            <w:vAlign w:val="center"/>
          </w:tcPr>
          <w:p>
            <w:pPr>
              <w:pStyle w:val="14"/>
            </w:pPr>
            <w:r>
              <w:t>2022年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特殊困难老年人居家适老化改造每户补助标准</w:t>
            </w:r>
          </w:p>
          <w:p>
            <w:pPr>
              <w:pStyle w:val="14"/>
            </w:pPr>
          </w:p>
        </w:tc>
        <w:tc>
          <w:tcPr>
            <w:tcW w:w="2551" w:type="dxa"/>
            <w:vAlign w:val="center"/>
          </w:tcPr>
          <w:p>
            <w:pPr>
              <w:pStyle w:val="14"/>
            </w:pPr>
            <w:r>
              <w:t>≥1000元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建立和完善了特殊困难老年人补助制度</w:t>
            </w:r>
          </w:p>
        </w:tc>
        <w:tc>
          <w:tcPr>
            <w:tcW w:w="2835" w:type="dxa"/>
            <w:vAlign w:val="center"/>
          </w:tcPr>
          <w:p>
            <w:pPr>
              <w:pStyle w:val="14"/>
            </w:pPr>
            <w:r>
              <w:t>完善老年人优待政策，逐步建立和完善了特殊困难老年人补助制度</w:t>
            </w:r>
          </w:p>
        </w:tc>
        <w:tc>
          <w:tcPr>
            <w:tcW w:w="2551" w:type="dxa"/>
            <w:vAlign w:val="center"/>
          </w:tcPr>
          <w:p>
            <w:pPr>
              <w:pStyle w:val="14"/>
            </w:pPr>
            <w:r>
              <w:t>逐步建立和完善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保障特殊困难老年人的基本生活</w:t>
            </w:r>
          </w:p>
        </w:tc>
        <w:tc>
          <w:tcPr>
            <w:tcW w:w="2835" w:type="dxa"/>
            <w:vAlign w:val="center"/>
          </w:tcPr>
          <w:p>
            <w:pPr>
              <w:pStyle w:val="14"/>
            </w:pPr>
            <w:r>
              <w:t>切实保障特殊困难老年人的基本生活，改善老年人的生活条件</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18、2022年特殊困难老人意外伤害保险资金2绩效目标表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1.为老年人提供意外伤害风险保障，提高老年人的抗风险能力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特殊困难老人参保的人数</w:t>
            </w:r>
          </w:p>
        </w:tc>
        <w:tc>
          <w:tcPr>
            <w:tcW w:w="2551" w:type="dxa"/>
            <w:vAlign w:val="center"/>
          </w:tcPr>
          <w:p>
            <w:pPr>
              <w:pStyle w:val="14"/>
            </w:pPr>
            <w:r>
              <w:t>≤4200人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符合投保条件的覆盖率</w:t>
            </w:r>
          </w:p>
        </w:tc>
        <w:tc>
          <w:tcPr>
            <w:tcW w:w="2835" w:type="dxa"/>
            <w:vAlign w:val="center"/>
          </w:tcPr>
          <w:p>
            <w:pPr>
              <w:pStyle w:val="14"/>
            </w:pPr>
            <w:r>
              <w:t>享受投保人数占符合投保对象总数的比例</w:t>
            </w:r>
          </w:p>
        </w:tc>
        <w:tc>
          <w:tcPr>
            <w:tcW w:w="2551" w:type="dxa"/>
            <w:vAlign w:val="center"/>
          </w:tcPr>
          <w:p>
            <w:pPr>
              <w:pStyle w:val="14"/>
            </w:pPr>
            <w:r>
              <w:t>≥98%（百分比)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保险保障时限</w:t>
            </w:r>
          </w:p>
        </w:tc>
        <w:tc>
          <w:tcPr>
            <w:tcW w:w="2835" w:type="dxa"/>
            <w:vAlign w:val="center"/>
          </w:tcPr>
          <w:p>
            <w:pPr>
              <w:pStyle w:val="14"/>
            </w:pPr>
            <w:r>
              <w:t>保险保障时限</w:t>
            </w:r>
          </w:p>
        </w:tc>
        <w:tc>
          <w:tcPr>
            <w:tcW w:w="2551" w:type="dxa"/>
            <w:vAlign w:val="center"/>
          </w:tcPr>
          <w:p>
            <w:pPr>
              <w:pStyle w:val="14"/>
            </w:pPr>
            <w:r>
              <w:t>1年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参保标准</w:t>
            </w:r>
          </w:p>
        </w:tc>
        <w:tc>
          <w:tcPr>
            <w:tcW w:w="2835" w:type="dxa"/>
            <w:vAlign w:val="center"/>
          </w:tcPr>
          <w:p>
            <w:pPr>
              <w:pStyle w:val="14"/>
            </w:pPr>
            <w:r>
              <w:t>每人参保标准</w:t>
            </w:r>
          </w:p>
        </w:tc>
        <w:tc>
          <w:tcPr>
            <w:tcW w:w="2551" w:type="dxa"/>
            <w:vAlign w:val="center"/>
          </w:tcPr>
          <w:p>
            <w:pPr>
              <w:pStyle w:val="14"/>
            </w:pPr>
            <w:r>
              <w:t>50元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缓解意外灾害带来的经济压力</w:t>
            </w:r>
          </w:p>
        </w:tc>
        <w:tc>
          <w:tcPr>
            <w:tcW w:w="2835" w:type="dxa"/>
            <w:vAlign w:val="center"/>
          </w:tcPr>
          <w:p>
            <w:pPr>
              <w:pStyle w:val="14"/>
            </w:pPr>
            <w:r>
              <w:t>有效缓解意外灾害给家庭带来的经济压力，及时得到救助和赔偿</w:t>
            </w:r>
          </w:p>
        </w:tc>
        <w:tc>
          <w:tcPr>
            <w:tcW w:w="2551" w:type="dxa"/>
            <w:vAlign w:val="center"/>
          </w:tcPr>
          <w:p>
            <w:pPr>
              <w:pStyle w:val="14"/>
            </w:pPr>
            <w:r>
              <w:t>有所缓解</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受益人口比例（%）</w:t>
            </w:r>
          </w:p>
        </w:tc>
        <w:tc>
          <w:tcPr>
            <w:tcW w:w="2835" w:type="dxa"/>
            <w:vAlign w:val="center"/>
          </w:tcPr>
          <w:p>
            <w:pPr>
              <w:pStyle w:val="14"/>
            </w:pPr>
            <w:r>
              <w:t>投保受益人口比例（%）</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投保对象对投保结果的满意度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19、70名自收自支人员经费绩效目标表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1.保障单位职工的合法权益，维护社会稳定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人员数量</w:t>
            </w:r>
          </w:p>
        </w:tc>
        <w:tc>
          <w:tcPr>
            <w:tcW w:w="2835" w:type="dxa"/>
            <w:vAlign w:val="center"/>
          </w:tcPr>
          <w:p>
            <w:pPr>
              <w:pStyle w:val="14"/>
            </w:pPr>
            <w:r>
              <w:t>单位自收自支在职、退休人员数量</w:t>
            </w:r>
          </w:p>
        </w:tc>
        <w:tc>
          <w:tcPr>
            <w:tcW w:w="2551" w:type="dxa"/>
            <w:vAlign w:val="center"/>
          </w:tcPr>
          <w:p>
            <w:pPr>
              <w:pStyle w:val="14"/>
            </w:pPr>
            <w:r>
              <w:t>70人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参保率</w:t>
            </w:r>
          </w:p>
        </w:tc>
        <w:tc>
          <w:tcPr>
            <w:tcW w:w="2835" w:type="dxa"/>
            <w:vAlign w:val="center"/>
          </w:tcPr>
          <w:p>
            <w:pPr>
              <w:pStyle w:val="14"/>
            </w:pPr>
            <w:r>
              <w:t>参保率</w:t>
            </w:r>
          </w:p>
        </w:tc>
        <w:tc>
          <w:tcPr>
            <w:tcW w:w="2551" w:type="dxa"/>
            <w:vAlign w:val="center"/>
          </w:tcPr>
          <w:p>
            <w:pPr>
              <w:pStyle w:val="14"/>
            </w:pPr>
            <w:r>
              <w:t>100%（百分比）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资金下达时限</w:t>
            </w:r>
          </w:p>
        </w:tc>
        <w:tc>
          <w:tcPr>
            <w:tcW w:w="2551" w:type="dxa"/>
            <w:vAlign w:val="center"/>
          </w:tcPr>
          <w:p>
            <w:pPr>
              <w:pStyle w:val="14"/>
            </w:pPr>
            <w:r>
              <w:t>2022年</w:t>
            </w:r>
          </w:p>
        </w:tc>
        <w:tc>
          <w:tcPr>
            <w:tcW w:w="2268" w:type="dxa"/>
            <w:vAlign w:val="center"/>
          </w:tcPr>
          <w:p>
            <w:pPr>
              <w:pStyle w:val="14"/>
            </w:pPr>
            <w:r>
              <w:t>资金报告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保险标准</w:t>
            </w:r>
          </w:p>
        </w:tc>
        <w:tc>
          <w:tcPr>
            <w:tcW w:w="2835" w:type="dxa"/>
            <w:vAlign w:val="center"/>
          </w:tcPr>
          <w:p>
            <w:pPr>
              <w:pStyle w:val="14"/>
            </w:pPr>
            <w:r>
              <w:t>我单位自收自支在职、退休人员人均保险返还标准</w:t>
            </w:r>
          </w:p>
        </w:tc>
        <w:tc>
          <w:tcPr>
            <w:tcW w:w="2551" w:type="dxa"/>
            <w:vAlign w:val="center"/>
          </w:tcPr>
          <w:p>
            <w:pPr>
              <w:pStyle w:val="14"/>
            </w:pPr>
            <w:r>
              <w:t>≥19315元</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提升退休人员生活保障</w:t>
            </w:r>
          </w:p>
        </w:tc>
        <w:tc>
          <w:tcPr>
            <w:tcW w:w="2835" w:type="dxa"/>
            <w:vAlign w:val="center"/>
          </w:tcPr>
          <w:p>
            <w:pPr>
              <w:pStyle w:val="14"/>
            </w:pPr>
            <w:r>
              <w:t>有效保障我单位职工的养老问题，提升提升职工养老生活水平</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社会服务能力提升</w:t>
            </w:r>
          </w:p>
        </w:tc>
        <w:tc>
          <w:tcPr>
            <w:tcW w:w="2835" w:type="dxa"/>
            <w:vAlign w:val="center"/>
          </w:tcPr>
          <w:p>
            <w:pPr>
              <w:pStyle w:val="14"/>
            </w:pPr>
            <w:r>
              <w:t>单位服务社会能力提升情况</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机关单位工作人员满意度（%）</w:t>
            </w:r>
          </w:p>
        </w:tc>
        <w:tc>
          <w:tcPr>
            <w:tcW w:w="2835" w:type="dxa"/>
            <w:vAlign w:val="center"/>
          </w:tcPr>
          <w:p>
            <w:pPr>
              <w:pStyle w:val="14"/>
            </w:pPr>
            <w:r>
              <w:t>机关单位工作人员满意度（%）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20、福利彩票分成公益金（星级评定）绩效目标表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1.做好养老机构星级评定工作，提升在院老人生活质量、促进社会水平稳步提高。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评定机构数量</w:t>
            </w:r>
          </w:p>
        </w:tc>
        <w:tc>
          <w:tcPr>
            <w:tcW w:w="2835" w:type="dxa"/>
            <w:vAlign w:val="center"/>
          </w:tcPr>
          <w:p>
            <w:pPr>
              <w:pStyle w:val="14"/>
            </w:pPr>
            <w:r>
              <w:t>星级养老机构评定数量</w:t>
            </w:r>
          </w:p>
        </w:tc>
        <w:tc>
          <w:tcPr>
            <w:tcW w:w="2551" w:type="dxa"/>
            <w:vAlign w:val="center"/>
          </w:tcPr>
          <w:p>
            <w:pPr>
              <w:pStyle w:val="14"/>
            </w:pPr>
            <w:r>
              <w:t>3所</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安装不锈钢扶手平米数</w:t>
            </w:r>
          </w:p>
        </w:tc>
        <w:tc>
          <w:tcPr>
            <w:tcW w:w="2835" w:type="dxa"/>
            <w:vAlign w:val="center"/>
          </w:tcPr>
          <w:p>
            <w:pPr>
              <w:pStyle w:val="14"/>
            </w:pPr>
            <w:r>
              <w:t>安装不锈钢扶手平米数</w:t>
            </w:r>
          </w:p>
        </w:tc>
        <w:tc>
          <w:tcPr>
            <w:tcW w:w="2551" w:type="dxa"/>
            <w:vAlign w:val="center"/>
          </w:tcPr>
          <w:p>
            <w:pPr>
              <w:pStyle w:val="14"/>
            </w:pPr>
            <w:r>
              <w:t>≥100米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购置数量</w:t>
            </w:r>
          </w:p>
        </w:tc>
        <w:tc>
          <w:tcPr>
            <w:tcW w:w="2835" w:type="dxa"/>
            <w:vAlign w:val="center"/>
          </w:tcPr>
          <w:p>
            <w:pPr>
              <w:pStyle w:val="14"/>
            </w:pPr>
            <w:r>
              <w:t>购置康复训练器、轮椅等数量</w:t>
            </w:r>
          </w:p>
        </w:tc>
        <w:tc>
          <w:tcPr>
            <w:tcW w:w="2551" w:type="dxa"/>
            <w:vAlign w:val="center"/>
          </w:tcPr>
          <w:p>
            <w:pPr>
              <w:pStyle w:val="14"/>
            </w:pPr>
            <w:r>
              <w:t>≥8个/台</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购置数量</w:t>
            </w:r>
          </w:p>
        </w:tc>
        <w:tc>
          <w:tcPr>
            <w:tcW w:w="2835" w:type="dxa"/>
            <w:vAlign w:val="center"/>
          </w:tcPr>
          <w:p>
            <w:pPr>
              <w:pStyle w:val="14"/>
            </w:pPr>
            <w:r>
              <w:t>购买洗衣机、冰柜、消毒柜、留样柜等数量</w:t>
            </w:r>
          </w:p>
        </w:tc>
        <w:tc>
          <w:tcPr>
            <w:tcW w:w="2551" w:type="dxa"/>
            <w:vAlign w:val="center"/>
          </w:tcPr>
          <w:p>
            <w:pPr>
              <w:pStyle w:val="14"/>
            </w:pPr>
            <w:r>
              <w:t>≥1台</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安装不锈钢扶手每米成本价格</w:t>
            </w:r>
          </w:p>
        </w:tc>
        <w:tc>
          <w:tcPr>
            <w:tcW w:w="2835" w:type="dxa"/>
            <w:vAlign w:val="center"/>
          </w:tcPr>
          <w:p>
            <w:pPr>
              <w:pStyle w:val="14"/>
            </w:pPr>
            <w:r>
              <w:t>安装不锈钢扶手每米成本价格</w:t>
            </w:r>
          </w:p>
        </w:tc>
        <w:tc>
          <w:tcPr>
            <w:tcW w:w="2551" w:type="dxa"/>
            <w:vAlign w:val="center"/>
          </w:tcPr>
          <w:p>
            <w:pPr>
              <w:pStyle w:val="14"/>
            </w:pPr>
            <w:r>
              <w:t>≥50元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购置成本</w:t>
            </w:r>
          </w:p>
        </w:tc>
        <w:tc>
          <w:tcPr>
            <w:tcW w:w="2835" w:type="dxa"/>
            <w:vAlign w:val="center"/>
          </w:tcPr>
          <w:p>
            <w:pPr>
              <w:pStyle w:val="14"/>
            </w:pPr>
            <w:r>
              <w:t>康复训练器、轮椅等每台/个成本价格</w:t>
            </w:r>
          </w:p>
        </w:tc>
        <w:tc>
          <w:tcPr>
            <w:tcW w:w="2551" w:type="dxa"/>
            <w:vAlign w:val="center"/>
          </w:tcPr>
          <w:p>
            <w:pPr>
              <w:pStyle w:val="14"/>
            </w:pPr>
            <w:r>
              <w:t>≥680元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服务费</w:t>
            </w:r>
          </w:p>
          <w:p>
            <w:pPr>
              <w:pStyle w:val="14"/>
            </w:pPr>
          </w:p>
          <w:p>
            <w:pPr>
              <w:pStyle w:val="14"/>
            </w:pPr>
          </w:p>
        </w:tc>
        <w:tc>
          <w:tcPr>
            <w:tcW w:w="2835" w:type="dxa"/>
            <w:vAlign w:val="center"/>
          </w:tcPr>
          <w:p>
            <w:pPr>
              <w:pStyle w:val="14"/>
            </w:pPr>
            <w:r>
              <w:t>每所养老机构星级评定服务费用</w:t>
            </w:r>
          </w:p>
          <w:p>
            <w:pPr>
              <w:pStyle w:val="14"/>
            </w:pPr>
          </w:p>
        </w:tc>
        <w:tc>
          <w:tcPr>
            <w:tcW w:w="2551" w:type="dxa"/>
            <w:vAlign w:val="center"/>
          </w:tcPr>
          <w:p>
            <w:pPr>
              <w:pStyle w:val="14"/>
            </w:pPr>
            <w:r>
              <w:t>20000元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购置成本</w:t>
            </w:r>
          </w:p>
        </w:tc>
        <w:tc>
          <w:tcPr>
            <w:tcW w:w="2835" w:type="dxa"/>
            <w:vAlign w:val="center"/>
          </w:tcPr>
          <w:p>
            <w:pPr>
              <w:pStyle w:val="14"/>
            </w:pPr>
            <w:r>
              <w:t>购买洗衣机、冰柜、消毒柜、留样柜等成本</w:t>
            </w:r>
          </w:p>
        </w:tc>
        <w:tc>
          <w:tcPr>
            <w:tcW w:w="2551" w:type="dxa"/>
            <w:vAlign w:val="center"/>
          </w:tcPr>
          <w:p>
            <w:pPr>
              <w:pStyle w:val="14"/>
            </w:pPr>
            <w:r>
              <w:t>≥700元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评定流程规范化</w:t>
            </w:r>
          </w:p>
        </w:tc>
        <w:tc>
          <w:tcPr>
            <w:tcW w:w="2835" w:type="dxa"/>
            <w:vAlign w:val="center"/>
          </w:tcPr>
          <w:p>
            <w:pPr>
              <w:pStyle w:val="14"/>
            </w:pPr>
            <w:r>
              <w:t>评定流程规范化</w:t>
            </w:r>
          </w:p>
        </w:tc>
        <w:tc>
          <w:tcPr>
            <w:tcW w:w="2551" w:type="dxa"/>
            <w:vAlign w:val="center"/>
          </w:tcPr>
          <w:p>
            <w:pPr>
              <w:pStyle w:val="14"/>
            </w:pPr>
            <w:r>
              <w:t>评定流程规范化</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购置设备合格率</w:t>
            </w:r>
          </w:p>
        </w:tc>
        <w:tc>
          <w:tcPr>
            <w:tcW w:w="2835" w:type="dxa"/>
            <w:vAlign w:val="center"/>
          </w:tcPr>
          <w:p>
            <w:pPr>
              <w:pStyle w:val="14"/>
            </w:pPr>
            <w:r>
              <w:t>购置设备合格率</w:t>
            </w:r>
          </w:p>
        </w:tc>
        <w:tc>
          <w:tcPr>
            <w:tcW w:w="2551" w:type="dxa"/>
            <w:vAlign w:val="center"/>
          </w:tcPr>
          <w:p>
            <w:pPr>
              <w:pStyle w:val="14"/>
            </w:pPr>
            <w:r>
              <w:t>合格</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星级评定起止时间</w:t>
            </w:r>
          </w:p>
        </w:tc>
        <w:tc>
          <w:tcPr>
            <w:tcW w:w="2835" w:type="dxa"/>
            <w:vAlign w:val="center"/>
          </w:tcPr>
          <w:p>
            <w:pPr>
              <w:pStyle w:val="14"/>
            </w:pPr>
            <w:r>
              <w:t>养老机构星级评定起止时间</w:t>
            </w:r>
          </w:p>
        </w:tc>
        <w:tc>
          <w:tcPr>
            <w:tcW w:w="2551" w:type="dxa"/>
            <w:vAlign w:val="center"/>
          </w:tcPr>
          <w:p>
            <w:pPr>
              <w:pStyle w:val="14"/>
            </w:pPr>
            <w:r>
              <w:t>2021年4月-12月</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提升公共服务水平</w:t>
            </w:r>
          </w:p>
        </w:tc>
        <w:tc>
          <w:tcPr>
            <w:tcW w:w="2835" w:type="dxa"/>
            <w:vAlign w:val="center"/>
          </w:tcPr>
          <w:p>
            <w:pPr>
              <w:pStyle w:val="14"/>
            </w:pPr>
            <w:r>
              <w:t>提升公共服务水平</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为老人提供舒适安全的生活环境</w:t>
            </w:r>
          </w:p>
        </w:tc>
        <w:tc>
          <w:tcPr>
            <w:tcW w:w="2835" w:type="dxa"/>
            <w:vAlign w:val="center"/>
          </w:tcPr>
          <w:p>
            <w:pPr>
              <w:pStyle w:val="14"/>
            </w:pPr>
            <w:r>
              <w:t>为老人提供舒适安全的生活环境</w:t>
            </w:r>
          </w:p>
        </w:tc>
        <w:tc>
          <w:tcPr>
            <w:tcW w:w="2551" w:type="dxa"/>
            <w:vAlign w:val="center"/>
          </w:tcPr>
          <w:p>
            <w:pPr>
              <w:pStyle w:val="14"/>
            </w:pPr>
            <w:r>
              <w:t>为老人提供舒适安全的生活环境</w:t>
            </w:r>
          </w:p>
        </w:tc>
        <w:tc>
          <w:tcPr>
            <w:tcW w:w="2268" w:type="dxa"/>
            <w:vAlign w:val="center"/>
          </w:tcPr>
          <w:p>
            <w:pPr>
              <w:pStyle w:val="14"/>
            </w:pPr>
            <w:r>
              <w:t>依照文件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21、邯财社[2020]110号中央专项彩票公益金支持开展居家和社区养老服务改革试点补助资金绩效目标表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1.推进我县养老服务体系事业发展，保障我县老人老有所养，老有所依，老有所乐，老有所为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补贴数量</w:t>
            </w:r>
          </w:p>
        </w:tc>
        <w:tc>
          <w:tcPr>
            <w:tcW w:w="2835" w:type="dxa"/>
            <w:vAlign w:val="center"/>
          </w:tcPr>
          <w:p>
            <w:pPr>
              <w:pStyle w:val="14"/>
            </w:pPr>
            <w:r>
              <w:t>资金实际补贴到单位的数量</w:t>
            </w:r>
          </w:p>
        </w:tc>
        <w:tc>
          <w:tcPr>
            <w:tcW w:w="2551" w:type="dxa"/>
            <w:vAlign w:val="center"/>
          </w:tcPr>
          <w:p>
            <w:pPr>
              <w:pStyle w:val="14"/>
            </w:pPr>
            <w:r>
              <w:t>3个</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农村互助幸福院建设验收合格率</w:t>
            </w:r>
          </w:p>
        </w:tc>
        <w:tc>
          <w:tcPr>
            <w:tcW w:w="2551" w:type="dxa"/>
            <w:vAlign w:val="center"/>
          </w:tcPr>
          <w:p>
            <w:pPr>
              <w:pStyle w:val="14"/>
            </w:pPr>
            <w:r>
              <w:t>≥92%（百分比）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补助资金下达时限</w:t>
            </w:r>
          </w:p>
        </w:tc>
        <w:tc>
          <w:tcPr>
            <w:tcW w:w="2551" w:type="dxa"/>
            <w:vAlign w:val="center"/>
          </w:tcPr>
          <w:p>
            <w:pPr>
              <w:pStyle w:val="14"/>
            </w:pPr>
            <w:r>
              <w:t>2022年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每所农村互助幸福院补助标准</w:t>
            </w:r>
          </w:p>
        </w:tc>
        <w:tc>
          <w:tcPr>
            <w:tcW w:w="2551" w:type="dxa"/>
            <w:vAlign w:val="center"/>
          </w:tcPr>
          <w:p>
            <w:pPr>
              <w:pStyle w:val="14"/>
            </w:pPr>
            <w:r>
              <w:t>50000元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改善了我县老人生活环境，提高了老人生活质量</w:t>
            </w:r>
          </w:p>
        </w:tc>
        <w:tc>
          <w:tcPr>
            <w:tcW w:w="2835" w:type="dxa"/>
            <w:vAlign w:val="center"/>
          </w:tcPr>
          <w:p>
            <w:pPr>
              <w:pStyle w:val="14"/>
            </w:pPr>
            <w:r>
              <w:t>改善了我县老人生活环境，提高了老人生活质量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补贴所带来的可持续为我县老人提供更优质的服务</w:t>
            </w:r>
          </w:p>
        </w:tc>
        <w:tc>
          <w:tcPr>
            <w:tcW w:w="2551" w:type="dxa"/>
            <w:vAlign w:val="center"/>
          </w:tcPr>
          <w:p>
            <w:pPr>
              <w:pStyle w:val="14"/>
            </w:pPr>
            <w:r>
              <w:t>可持续性服务</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入住养老机构老年人满意度</w:t>
            </w:r>
          </w:p>
        </w:tc>
        <w:tc>
          <w:tcPr>
            <w:tcW w:w="2835" w:type="dxa"/>
            <w:vAlign w:val="center"/>
          </w:tcPr>
          <w:p>
            <w:pPr>
              <w:pStyle w:val="14"/>
            </w:pPr>
            <w:r>
              <w:t>入住养老机构老年人满意度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22、邯财社[2020]18号省级财政困难群众基本生活救助补助资金（核查经费）绩效目标表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1.为做好我县困难群众基本生活救助工作，维护我县稳定和发展大好局面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核查人员数量</w:t>
            </w:r>
          </w:p>
        </w:tc>
        <w:tc>
          <w:tcPr>
            <w:tcW w:w="2835" w:type="dxa"/>
            <w:vAlign w:val="center"/>
          </w:tcPr>
          <w:p>
            <w:pPr>
              <w:pStyle w:val="14"/>
            </w:pPr>
            <w:r>
              <w:t>入户核查人员数量</w:t>
            </w:r>
          </w:p>
        </w:tc>
        <w:tc>
          <w:tcPr>
            <w:tcW w:w="2551" w:type="dxa"/>
            <w:vAlign w:val="center"/>
          </w:tcPr>
          <w:p>
            <w:pPr>
              <w:pStyle w:val="14"/>
            </w:pPr>
            <w:r>
              <w:t>≥1000人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享受政策人数占符合条件申报对象总数的比例</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项目资金支付时间</w:t>
            </w:r>
          </w:p>
        </w:tc>
        <w:tc>
          <w:tcPr>
            <w:tcW w:w="2835" w:type="dxa"/>
            <w:vAlign w:val="center"/>
          </w:tcPr>
          <w:p>
            <w:pPr>
              <w:pStyle w:val="14"/>
            </w:pPr>
            <w:r>
              <w:t>项目资金支付时间</w:t>
            </w:r>
          </w:p>
        </w:tc>
        <w:tc>
          <w:tcPr>
            <w:tcW w:w="2551" w:type="dxa"/>
            <w:vAlign w:val="center"/>
          </w:tcPr>
          <w:p>
            <w:pPr>
              <w:pStyle w:val="14"/>
            </w:pPr>
            <w:r>
              <w:t>及时支付</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核查工作经费标准</w:t>
            </w:r>
          </w:p>
        </w:tc>
        <w:tc>
          <w:tcPr>
            <w:tcW w:w="2835" w:type="dxa"/>
            <w:vAlign w:val="center"/>
          </w:tcPr>
          <w:p>
            <w:pPr>
              <w:pStyle w:val="14"/>
            </w:pPr>
            <w:r>
              <w:t>核查社会救助工作经费标准</w:t>
            </w:r>
          </w:p>
        </w:tc>
        <w:tc>
          <w:tcPr>
            <w:tcW w:w="2551" w:type="dxa"/>
            <w:vAlign w:val="center"/>
          </w:tcPr>
          <w:p>
            <w:pPr>
              <w:pStyle w:val="14"/>
            </w:pPr>
            <w:r>
              <w:t>≤50元/天/人</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通过入户核查困难群众生活水平提升情况</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持续提升我局社会影响力</w:t>
            </w:r>
          </w:p>
        </w:tc>
        <w:tc>
          <w:tcPr>
            <w:tcW w:w="2835" w:type="dxa"/>
            <w:vAlign w:val="center"/>
          </w:tcPr>
          <w:p>
            <w:pPr>
              <w:pStyle w:val="14"/>
            </w:pPr>
            <w:r>
              <w:t>持续提升我局社会影响力</w:t>
            </w:r>
          </w:p>
        </w:tc>
        <w:tc>
          <w:tcPr>
            <w:tcW w:w="2551" w:type="dxa"/>
            <w:vAlign w:val="center"/>
          </w:tcPr>
          <w:p>
            <w:pPr>
              <w:pStyle w:val="14"/>
            </w:pPr>
            <w:r>
              <w:t>持续提升我局社会影响力</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通过核查统计救助对象对救助工作的满意度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23、冀财社[20019]113号省级养老服务体系建设补助资金绩效目标表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1.保障养老机构正常运转，使老年人在养老机构得到更好的照顾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补贴数量</w:t>
            </w:r>
          </w:p>
        </w:tc>
        <w:tc>
          <w:tcPr>
            <w:tcW w:w="2835" w:type="dxa"/>
            <w:vAlign w:val="center"/>
          </w:tcPr>
          <w:p>
            <w:pPr>
              <w:pStyle w:val="14"/>
            </w:pPr>
            <w:r>
              <w:t>资金实际对民办养老机构运营补贴、护理和责任保险补贴的数量</w:t>
            </w:r>
          </w:p>
        </w:tc>
        <w:tc>
          <w:tcPr>
            <w:tcW w:w="2551" w:type="dxa"/>
            <w:vAlign w:val="center"/>
          </w:tcPr>
          <w:p>
            <w:pPr>
              <w:pStyle w:val="14"/>
            </w:pPr>
            <w:r>
              <w:t>5所</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补贴数量</w:t>
            </w:r>
          </w:p>
        </w:tc>
        <w:tc>
          <w:tcPr>
            <w:tcW w:w="2835" w:type="dxa"/>
            <w:vAlign w:val="center"/>
          </w:tcPr>
          <w:p>
            <w:pPr>
              <w:pStyle w:val="14"/>
            </w:pPr>
            <w:r>
              <w:t>资金实际补贴农村互助幸福院建设（改建）数量</w:t>
            </w:r>
          </w:p>
        </w:tc>
        <w:tc>
          <w:tcPr>
            <w:tcW w:w="2551" w:type="dxa"/>
            <w:vAlign w:val="center"/>
          </w:tcPr>
          <w:p>
            <w:pPr>
              <w:pStyle w:val="14"/>
            </w:pPr>
            <w:r>
              <w:t>≥1所</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养老机构一次性建设和运营奖补率（%）</w:t>
            </w:r>
          </w:p>
        </w:tc>
        <w:tc>
          <w:tcPr>
            <w:tcW w:w="2835" w:type="dxa"/>
            <w:vAlign w:val="center"/>
          </w:tcPr>
          <w:p>
            <w:pPr>
              <w:pStyle w:val="14"/>
            </w:pPr>
            <w:r>
              <w:t>已享受一次性建设（改建）和运营奖补的养老机构个数占应享受个数的比率</w:t>
            </w:r>
          </w:p>
        </w:tc>
        <w:tc>
          <w:tcPr>
            <w:tcW w:w="2551" w:type="dxa"/>
            <w:vAlign w:val="center"/>
          </w:tcPr>
          <w:p>
            <w:pPr>
              <w:pStyle w:val="14"/>
            </w:pPr>
            <w:r>
              <w:t>100%（百分比）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农村互助幸福院建设（改建）完成合格率</w:t>
            </w:r>
          </w:p>
        </w:tc>
        <w:tc>
          <w:tcPr>
            <w:tcW w:w="2551" w:type="dxa"/>
            <w:vAlign w:val="center"/>
          </w:tcPr>
          <w:p>
            <w:pPr>
              <w:pStyle w:val="14"/>
            </w:pPr>
            <w:r>
              <w:t>≥98%（百分比）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补贴年限</w:t>
            </w:r>
          </w:p>
        </w:tc>
        <w:tc>
          <w:tcPr>
            <w:tcW w:w="2835" w:type="dxa"/>
            <w:vAlign w:val="center"/>
          </w:tcPr>
          <w:p>
            <w:pPr>
              <w:pStyle w:val="14"/>
            </w:pPr>
            <w:r>
              <w:t>资金对民办养老机构和互助幸福院建设（改建）补贴年限</w:t>
            </w:r>
          </w:p>
        </w:tc>
        <w:tc>
          <w:tcPr>
            <w:tcW w:w="2551" w:type="dxa"/>
            <w:vAlign w:val="center"/>
          </w:tcPr>
          <w:p>
            <w:pPr>
              <w:pStyle w:val="14"/>
            </w:pPr>
            <w:r>
              <w:t>1年</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每所民办养老机构发放运营补贴、护理和责任保险补贴标准</w:t>
            </w:r>
          </w:p>
        </w:tc>
        <w:tc>
          <w:tcPr>
            <w:tcW w:w="2551" w:type="dxa"/>
            <w:vAlign w:val="center"/>
          </w:tcPr>
          <w:p>
            <w:pPr>
              <w:pStyle w:val="14"/>
            </w:pPr>
            <w:r>
              <w:t>≥90000元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每所农村互助幸福院建设（改建）补贴标准</w:t>
            </w:r>
          </w:p>
        </w:tc>
        <w:tc>
          <w:tcPr>
            <w:tcW w:w="2551" w:type="dxa"/>
            <w:vAlign w:val="center"/>
          </w:tcPr>
          <w:p>
            <w:pPr>
              <w:pStyle w:val="14"/>
            </w:pPr>
            <w:r>
              <w:t>≥100000元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保障养老机构正常运转</w:t>
            </w:r>
          </w:p>
        </w:tc>
        <w:tc>
          <w:tcPr>
            <w:tcW w:w="2835" w:type="dxa"/>
            <w:vAlign w:val="center"/>
          </w:tcPr>
          <w:p>
            <w:pPr>
              <w:pStyle w:val="14"/>
            </w:pPr>
            <w:r>
              <w:t>保障养老机构正常运转，使在院老人得到更好的照顾</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养老服务补贴制度普及率</w:t>
            </w:r>
          </w:p>
        </w:tc>
        <w:tc>
          <w:tcPr>
            <w:tcW w:w="2835" w:type="dxa"/>
            <w:vAlign w:val="center"/>
          </w:tcPr>
          <w:p>
            <w:pPr>
              <w:pStyle w:val="14"/>
            </w:pPr>
            <w:r>
              <w:t>养老服务补贴制度普及率</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24、冀财社[2019]41号成安县柏寺营敬老院建设改造补助资金绩效目标表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1.改善在院老人的居住环境，实现院内环境的绿、美、净，使五保老人住的舒适、开心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建筑面积</w:t>
            </w:r>
          </w:p>
        </w:tc>
        <w:tc>
          <w:tcPr>
            <w:tcW w:w="2835" w:type="dxa"/>
            <w:vAlign w:val="center"/>
          </w:tcPr>
          <w:p>
            <w:pPr>
              <w:pStyle w:val="14"/>
            </w:pPr>
            <w:r>
              <w:t>柏寺营敬老院房屋建筑面积</w:t>
            </w:r>
          </w:p>
        </w:tc>
        <w:tc>
          <w:tcPr>
            <w:tcW w:w="2551" w:type="dxa"/>
            <w:vAlign w:val="center"/>
          </w:tcPr>
          <w:p>
            <w:pPr>
              <w:pStyle w:val="14"/>
            </w:pPr>
            <w:r>
              <w:t>830平方米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改建建筑验收合格率（%）</w:t>
            </w:r>
          </w:p>
        </w:tc>
        <w:tc>
          <w:tcPr>
            <w:tcW w:w="2835" w:type="dxa"/>
            <w:vAlign w:val="center"/>
          </w:tcPr>
          <w:p>
            <w:pPr>
              <w:pStyle w:val="14"/>
            </w:pPr>
            <w:r>
              <w:t>改建建筑验收合格率（%）</w:t>
            </w:r>
          </w:p>
        </w:tc>
        <w:tc>
          <w:tcPr>
            <w:tcW w:w="2551" w:type="dxa"/>
            <w:vAlign w:val="center"/>
          </w:tcPr>
          <w:p>
            <w:pPr>
              <w:pStyle w:val="14"/>
            </w:pPr>
            <w:r>
              <w:t>合格</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改建资金下达时限</w:t>
            </w:r>
          </w:p>
        </w:tc>
        <w:tc>
          <w:tcPr>
            <w:tcW w:w="2551" w:type="dxa"/>
            <w:vAlign w:val="center"/>
          </w:tcPr>
          <w:p>
            <w:pPr>
              <w:pStyle w:val="14"/>
            </w:pPr>
            <w:r>
              <w:t>2019年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≥500000元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保障困难群众的基本生活</w:t>
            </w:r>
          </w:p>
        </w:tc>
        <w:tc>
          <w:tcPr>
            <w:tcW w:w="2835" w:type="dxa"/>
            <w:vAlign w:val="center"/>
          </w:tcPr>
          <w:p>
            <w:pPr>
              <w:pStyle w:val="14"/>
            </w:pPr>
            <w:r>
              <w:t>保障困难群众的基本生活，改善困难群众的生活条件</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改造后房屋保证安全期限</w:t>
            </w:r>
          </w:p>
        </w:tc>
        <w:tc>
          <w:tcPr>
            <w:tcW w:w="2835" w:type="dxa"/>
            <w:vAlign w:val="center"/>
          </w:tcPr>
          <w:p>
            <w:pPr>
              <w:pStyle w:val="14"/>
            </w:pPr>
            <w:r>
              <w:t>改造后房屋保证安全期限</w:t>
            </w:r>
          </w:p>
        </w:tc>
        <w:tc>
          <w:tcPr>
            <w:tcW w:w="2551" w:type="dxa"/>
            <w:vAlign w:val="center"/>
          </w:tcPr>
          <w:p>
            <w:pPr>
              <w:pStyle w:val="14"/>
            </w:pPr>
            <w:r>
              <w:t>30年</w:t>
            </w:r>
          </w:p>
        </w:tc>
        <w:tc>
          <w:tcPr>
            <w:tcW w:w="2268" w:type="dxa"/>
            <w:vAlign w:val="center"/>
          </w:tcPr>
          <w:p>
            <w:pPr>
              <w:pStyle w:val="14"/>
            </w:pPr>
            <w:r>
              <w:t>固定资产管理办法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25、冀财社[2021]151号2022年中央集中彩票公益金支持社会福利事业专项资金（孤儿助学）绩效目标表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1.为切实维护孤儿受教育的权利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资助人数</w:t>
            </w:r>
          </w:p>
        </w:tc>
        <w:tc>
          <w:tcPr>
            <w:tcW w:w="2835" w:type="dxa"/>
            <w:vAlign w:val="center"/>
          </w:tcPr>
          <w:p>
            <w:pPr>
              <w:pStyle w:val="14"/>
            </w:pPr>
            <w:r>
              <w:t>资金实际资助人的数量</w:t>
            </w:r>
          </w:p>
        </w:tc>
        <w:tc>
          <w:tcPr>
            <w:tcW w:w="2551" w:type="dxa"/>
            <w:vAlign w:val="center"/>
          </w:tcPr>
          <w:p>
            <w:pPr>
              <w:pStyle w:val="14"/>
            </w:pPr>
            <w:r>
              <w:t>3人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资助金发放到位率</w:t>
            </w:r>
          </w:p>
        </w:tc>
        <w:tc>
          <w:tcPr>
            <w:tcW w:w="2835" w:type="dxa"/>
            <w:vAlign w:val="center"/>
          </w:tcPr>
          <w:p>
            <w:pPr>
              <w:pStyle w:val="14"/>
            </w:pPr>
            <w:r>
              <w:t>资助金发放到位率</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资助时限</w:t>
            </w:r>
          </w:p>
        </w:tc>
        <w:tc>
          <w:tcPr>
            <w:tcW w:w="2835" w:type="dxa"/>
            <w:vAlign w:val="center"/>
          </w:tcPr>
          <w:p>
            <w:pPr>
              <w:pStyle w:val="14"/>
            </w:pPr>
            <w:r>
              <w:t>助学金资助时限</w:t>
            </w:r>
          </w:p>
        </w:tc>
        <w:tc>
          <w:tcPr>
            <w:tcW w:w="2551" w:type="dxa"/>
            <w:vAlign w:val="center"/>
          </w:tcPr>
          <w:p>
            <w:pPr>
              <w:pStyle w:val="14"/>
            </w:pPr>
            <w:r>
              <w:t>1年</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资助标准</w:t>
            </w:r>
          </w:p>
        </w:tc>
        <w:tc>
          <w:tcPr>
            <w:tcW w:w="2835" w:type="dxa"/>
            <w:vAlign w:val="center"/>
          </w:tcPr>
          <w:p>
            <w:pPr>
              <w:pStyle w:val="14"/>
            </w:pPr>
            <w:r>
              <w:t>助学金每人每月资助标准</w:t>
            </w:r>
          </w:p>
        </w:tc>
        <w:tc>
          <w:tcPr>
            <w:tcW w:w="2551" w:type="dxa"/>
            <w:vAlign w:val="center"/>
          </w:tcPr>
          <w:p>
            <w:pPr>
              <w:pStyle w:val="14"/>
            </w:pPr>
            <w:r>
              <w:t>10000元</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健全孤儿保障制度，维护孤儿受教育的权利</w:t>
            </w:r>
          </w:p>
        </w:tc>
        <w:tc>
          <w:tcPr>
            <w:tcW w:w="2835" w:type="dxa"/>
            <w:vAlign w:val="center"/>
          </w:tcPr>
          <w:p>
            <w:pPr>
              <w:pStyle w:val="14"/>
            </w:pPr>
            <w:r>
              <w:t>健全孤儿保障制度，维护孤儿受教育的权利</w:t>
            </w:r>
          </w:p>
        </w:tc>
        <w:tc>
          <w:tcPr>
            <w:tcW w:w="2551" w:type="dxa"/>
            <w:vAlign w:val="center"/>
          </w:tcPr>
          <w:p>
            <w:pPr>
              <w:pStyle w:val="14"/>
            </w:pPr>
            <w:r>
              <w:t>健全孤儿保障制度，维护孤儿受教育的权利</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26、冀财社[2021]152号关于下达2022年中央财政困难群众生活救助补助资金（低保）绩效目标表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1.有效开展困难对象救助、保障困难群众的基本生活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2835" w:type="dxa"/>
            <w:vAlign w:val="center"/>
          </w:tcPr>
          <w:p>
            <w:pPr>
              <w:pStyle w:val="14"/>
            </w:pPr>
            <w:r>
              <w:t>资金实际补贴到人的数量</w:t>
            </w:r>
          </w:p>
        </w:tc>
        <w:tc>
          <w:tcPr>
            <w:tcW w:w="2551" w:type="dxa"/>
            <w:vAlign w:val="center"/>
          </w:tcPr>
          <w:p>
            <w:pPr>
              <w:pStyle w:val="14"/>
            </w:pPr>
            <w:r>
              <w:t>≥10000人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享受政策人数占符合申报对象总数的比例</w:t>
            </w:r>
          </w:p>
        </w:tc>
        <w:tc>
          <w:tcPr>
            <w:tcW w:w="2551" w:type="dxa"/>
            <w:vAlign w:val="center"/>
          </w:tcPr>
          <w:p>
            <w:pPr>
              <w:pStyle w:val="14"/>
            </w:pPr>
            <w:r>
              <w:t>≥95%（百分比）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困难群众资金发放准时率</w:t>
            </w:r>
          </w:p>
        </w:tc>
        <w:tc>
          <w:tcPr>
            <w:tcW w:w="2551" w:type="dxa"/>
            <w:vAlign w:val="center"/>
          </w:tcPr>
          <w:p>
            <w:pPr>
              <w:pStyle w:val="14"/>
            </w:pPr>
            <w:r>
              <w:t>及时发放</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城镇低保一档每人每月补助标准</w:t>
            </w:r>
          </w:p>
        </w:tc>
        <w:tc>
          <w:tcPr>
            <w:tcW w:w="2551" w:type="dxa"/>
            <w:vAlign w:val="center"/>
          </w:tcPr>
          <w:p>
            <w:pPr>
              <w:pStyle w:val="14"/>
            </w:pPr>
            <w:r>
              <w:t>682元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城镇低保二档每人每月补助标准</w:t>
            </w:r>
          </w:p>
        </w:tc>
        <w:tc>
          <w:tcPr>
            <w:tcW w:w="2551" w:type="dxa"/>
            <w:vAlign w:val="center"/>
          </w:tcPr>
          <w:p>
            <w:pPr>
              <w:pStyle w:val="14"/>
            </w:pPr>
            <w:r>
              <w:t>458元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城镇低保三档每人每月补助标准</w:t>
            </w:r>
          </w:p>
        </w:tc>
        <w:tc>
          <w:tcPr>
            <w:tcW w:w="2551" w:type="dxa"/>
            <w:vAlign w:val="center"/>
          </w:tcPr>
          <w:p>
            <w:pPr>
              <w:pStyle w:val="14"/>
            </w:pPr>
            <w:r>
              <w:t>358元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农村低保一档每人每月补助标准</w:t>
            </w:r>
          </w:p>
        </w:tc>
        <w:tc>
          <w:tcPr>
            <w:tcW w:w="2551" w:type="dxa"/>
            <w:vAlign w:val="center"/>
          </w:tcPr>
          <w:p>
            <w:pPr>
              <w:pStyle w:val="14"/>
            </w:pPr>
            <w:r>
              <w:t>352元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农村低保二档每人每月补助标准</w:t>
            </w:r>
          </w:p>
        </w:tc>
        <w:tc>
          <w:tcPr>
            <w:tcW w:w="2551" w:type="dxa"/>
            <w:vAlign w:val="center"/>
          </w:tcPr>
          <w:p>
            <w:pPr>
              <w:pStyle w:val="14"/>
            </w:pPr>
            <w:r>
              <w:t>270元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农村低保三档每人每月补助标准</w:t>
            </w:r>
          </w:p>
        </w:tc>
        <w:tc>
          <w:tcPr>
            <w:tcW w:w="2551" w:type="dxa"/>
            <w:vAlign w:val="center"/>
          </w:tcPr>
          <w:p>
            <w:pPr>
              <w:pStyle w:val="14"/>
            </w:pPr>
            <w:r>
              <w:t>203元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困难群众生活水平现状比原状有所提高</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应保尽保</w:t>
            </w:r>
          </w:p>
        </w:tc>
        <w:tc>
          <w:tcPr>
            <w:tcW w:w="2268" w:type="dxa"/>
            <w:vAlign w:val="center"/>
          </w:tcPr>
          <w:p>
            <w:pPr>
              <w:pStyle w:val="14"/>
            </w:pPr>
            <w:r>
              <w:t>应保尽保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27、冀财社[2021]152号下达2022年中央困难群众救助补助资金（儿童基本生活费）绩效目标表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1.有效开展困难群众救助工作，保障儿童的基本生活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救助儿童的数量</w:t>
            </w:r>
          </w:p>
        </w:tc>
        <w:tc>
          <w:tcPr>
            <w:tcW w:w="2551" w:type="dxa"/>
            <w:vAlign w:val="center"/>
          </w:tcPr>
          <w:p>
            <w:pPr>
              <w:pStyle w:val="14"/>
            </w:pPr>
            <w:r>
              <w:t>≥65人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享受政策人数占符合条件申报对象总数的比例</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资金支付时限</w:t>
            </w:r>
          </w:p>
        </w:tc>
        <w:tc>
          <w:tcPr>
            <w:tcW w:w="2835" w:type="dxa"/>
            <w:vAlign w:val="center"/>
          </w:tcPr>
          <w:p>
            <w:pPr>
              <w:pStyle w:val="14"/>
            </w:pPr>
            <w:r>
              <w:t>资金支付时限</w:t>
            </w:r>
          </w:p>
        </w:tc>
        <w:tc>
          <w:tcPr>
            <w:tcW w:w="2551" w:type="dxa"/>
            <w:vAlign w:val="center"/>
          </w:tcPr>
          <w:p>
            <w:pPr>
              <w:pStyle w:val="14"/>
            </w:pPr>
            <w:r>
              <w:t>1年</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救助标准</w:t>
            </w:r>
          </w:p>
        </w:tc>
        <w:tc>
          <w:tcPr>
            <w:tcW w:w="2835" w:type="dxa"/>
            <w:vAlign w:val="center"/>
          </w:tcPr>
          <w:p>
            <w:pPr>
              <w:pStyle w:val="14"/>
            </w:pPr>
            <w:r>
              <w:t>孤儿每人每月救助标准</w:t>
            </w:r>
          </w:p>
        </w:tc>
        <w:tc>
          <w:tcPr>
            <w:tcW w:w="2551" w:type="dxa"/>
            <w:vAlign w:val="center"/>
          </w:tcPr>
          <w:p>
            <w:pPr>
              <w:pStyle w:val="14"/>
            </w:pPr>
            <w:r>
              <w:t>1000元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困难群众生活水平提升情况</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应保尽保</w:t>
            </w:r>
          </w:p>
        </w:tc>
        <w:tc>
          <w:tcPr>
            <w:tcW w:w="2268" w:type="dxa"/>
            <w:vAlign w:val="center"/>
          </w:tcPr>
          <w:p>
            <w:pPr>
              <w:pStyle w:val="14"/>
            </w:pPr>
            <w:r>
              <w:t>应保尽保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28、冀财社[2021]152号下达2022年中央困难群众救助补助资金（特困供养金）绩效目标表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1.有效开展困难对象救助，保障特困人员的基本生活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资金实际救助到人的数量</w:t>
            </w:r>
          </w:p>
        </w:tc>
        <w:tc>
          <w:tcPr>
            <w:tcW w:w="2551" w:type="dxa"/>
            <w:vAlign w:val="center"/>
          </w:tcPr>
          <w:p>
            <w:pPr>
              <w:pStyle w:val="14"/>
            </w:pPr>
            <w:r>
              <w:t>≥1000人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特困人员供养标准</w:t>
            </w:r>
          </w:p>
        </w:tc>
        <w:tc>
          <w:tcPr>
            <w:tcW w:w="2835" w:type="dxa"/>
            <w:vAlign w:val="center"/>
          </w:tcPr>
          <w:p>
            <w:pPr>
              <w:pStyle w:val="14"/>
            </w:pPr>
            <w:r>
              <w:t>特困人员供养标准</w:t>
            </w:r>
          </w:p>
        </w:tc>
        <w:tc>
          <w:tcPr>
            <w:tcW w:w="2551" w:type="dxa"/>
            <w:vAlign w:val="center"/>
          </w:tcPr>
          <w:p>
            <w:pPr>
              <w:pStyle w:val="14"/>
            </w:pPr>
            <w:r>
              <w:t>不低于上年</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全失能特困人员每人每月保障标准</w:t>
            </w:r>
          </w:p>
        </w:tc>
        <w:tc>
          <w:tcPr>
            <w:tcW w:w="2551" w:type="dxa"/>
            <w:vAlign w:val="center"/>
          </w:tcPr>
          <w:p>
            <w:pPr>
              <w:pStyle w:val="14"/>
            </w:pPr>
            <w:r>
              <w:t>724元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半失能特困人员每人每月保障标准</w:t>
            </w:r>
          </w:p>
        </w:tc>
        <w:tc>
          <w:tcPr>
            <w:tcW w:w="2551" w:type="dxa"/>
            <w:vAlign w:val="center"/>
          </w:tcPr>
          <w:p>
            <w:pPr>
              <w:pStyle w:val="14"/>
            </w:pPr>
            <w:r>
              <w:t>892元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全自理特困人员每人每月保障标准</w:t>
            </w:r>
          </w:p>
        </w:tc>
        <w:tc>
          <w:tcPr>
            <w:tcW w:w="2551" w:type="dxa"/>
            <w:vAlign w:val="center"/>
          </w:tcPr>
          <w:p>
            <w:pPr>
              <w:pStyle w:val="14"/>
            </w:pPr>
            <w:r>
              <w:t>604.4元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困难群众生活水平提升情况</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29、冀财社[2021]184号2022年省级养老服务体系建设{失能半失能）绩效目标表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1.使老年人在享受低保的同时得到更好的照顾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2835" w:type="dxa"/>
            <w:vAlign w:val="center"/>
          </w:tcPr>
          <w:p>
            <w:pPr>
              <w:pStyle w:val="14"/>
            </w:pPr>
            <w:r>
              <w:t>资金实际补贴到人的数量</w:t>
            </w:r>
          </w:p>
        </w:tc>
        <w:tc>
          <w:tcPr>
            <w:tcW w:w="2551" w:type="dxa"/>
            <w:vAlign w:val="center"/>
          </w:tcPr>
          <w:p>
            <w:pPr>
              <w:pStyle w:val="14"/>
            </w:pPr>
            <w:r>
              <w:t>≥200人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享受政策人数占符合条件申报对象总数的比例</w:t>
            </w:r>
          </w:p>
        </w:tc>
        <w:tc>
          <w:tcPr>
            <w:tcW w:w="2551" w:type="dxa"/>
            <w:vAlign w:val="center"/>
          </w:tcPr>
          <w:p>
            <w:pPr>
              <w:pStyle w:val="14"/>
            </w:pPr>
            <w:r>
              <w:t>≥98%（百分比）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资金使用时限</w:t>
            </w:r>
          </w:p>
        </w:tc>
        <w:tc>
          <w:tcPr>
            <w:tcW w:w="2835" w:type="dxa"/>
            <w:vAlign w:val="center"/>
          </w:tcPr>
          <w:p>
            <w:pPr>
              <w:pStyle w:val="14"/>
            </w:pPr>
            <w:r>
              <w:t>资金使用时限</w:t>
            </w:r>
          </w:p>
        </w:tc>
        <w:tc>
          <w:tcPr>
            <w:tcW w:w="2551" w:type="dxa"/>
            <w:vAlign w:val="center"/>
          </w:tcPr>
          <w:p>
            <w:pPr>
              <w:pStyle w:val="14"/>
            </w:pPr>
            <w:r>
              <w:t>1年</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每人每月补助标准</w:t>
            </w:r>
          </w:p>
        </w:tc>
        <w:tc>
          <w:tcPr>
            <w:tcW w:w="2551" w:type="dxa"/>
            <w:vAlign w:val="center"/>
          </w:tcPr>
          <w:p>
            <w:pPr>
              <w:pStyle w:val="14"/>
            </w:pPr>
            <w:r>
              <w:t>50元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经济困难的高龄、失能老人养老服务补贴制度普及率</w:t>
            </w:r>
          </w:p>
        </w:tc>
        <w:tc>
          <w:tcPr>
            <w:tcW w:w="2835" w:type="dxa"/>
            <w:vAlign w:val="center"/>
          </w:tcPr>
          <w:p>
            <w:pPr>
              <w:pStyle w:val="14"/>
            </w:pPr>
            <w:r>
              <w:t>经济困难的高龄、失能老人养老服务补贴制度普及率</w:t>
            </w:r>
          </w:p>
        </w:tc>
        <w:tc>
          <w:tcPr>
            <w:tcW w:w="2551" w:type="dxa"/>
            <w:vAlign w:val="center"/>
          </w:tcPr>
          <w:p>
            <w:pPr>
              <w:pStyle w:val="14"/>
            </w:pPr>
            <w:r>
              <w:t>100%（百分比）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基本生活水平持续升高</w:t>
            </w:r>
          </w:p>
        </w:tc>
        <w:tc>
          <w:tcPr>
            <w:tcW w:w="2835" w:type="dxa"/>
            <w:vAlign w:val="center"/>
          </w:tcPr>
          <w:p>
            <w:pPr>
              <w:pStyle w:val="14"/>
            </w:pPr>
            <w:r>
              <w:t>基本生活水平持续升高</w:t>
            </w:r>
          </w:p>
        </w:tc>
        <w:tc>
          <w:tcPr>
            <w:tcW w:w="2551" w:type="dxa"/>
            <w:vAlign w:val="center"/>
          </w:tcPr>
          <w:p>
            <w:pPr>
              <w:pStyle w:val="14"/>
            </w:pPr>
            <w:r>
              <w:t>持续升高</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政策满意度</w:t>
            </w:r>
          </w:p>
        </w:tc>
        <w:tc>
          <w:tcPr>
            <w:tcW w:w="2835" w:type="dxa"/>
            <w:vAlign w:val="center"/>
          </w:tcPr>
          <w:p>
            <w:pPr>
              <w:pStyle w:val="14"/>
            </w:pPr>
            <w:r>
              <w:t>政策满意度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30、冀财社[2021]184号2022年省级养老服务体系建设经费绩效目标表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1.保障养老机构正常运转，使老年人在养老机构得到更好的照顾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补贴数量</w:t>
            </w:r>
          </w:p>
        </w:tc>
        <w:tc>
          <w:tcPr>
            <w:tcW w:w="2835" w:type="dxa"/>
            <w:vAlign w:val="center"/>
          </w:tcPr>
          <w:p>
            <w:pPr>
              <w:pStyle w:val="14"/>
            </w:pPr>
            <w:r>
              <w:t>资金实际对民办养老机构运营补贴、护理和责任保险补贴的数量</w:t>
            </w:r>
          </w:p>
        </w:tc>
        <w:tc>
          <w:tcPr>
            <w:tcW w:w="2551" w:type="dxa"/>
            <w:vAlign w:val="center"/>
          </w:tcPr>
          <w:p>
            <w:pPr>
              <w:pStyle w:val="14"/>
            </w:pPr>
            <w:r>
              <w:t>5所</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补贴数量</w:t>
            </w:r>
          </w:p>
        </w:tc>
        <w:tc>
          <w:tcPr>
            <w:tcW w:w="2835" w:type="dxa"/>
            <w:vAlign w:val="center"/>
          </w:tcPr>
          <w:p>
            <w:pPr>
              <w:pStyle w:val="14"/>
            </w:pPr>
            <w:r>
              <w:t>资金实际补贴农村互助幸福院建设（改建）数量</w:t>
            </w:r>
          </w:p>
        </w:tc>
        <w:tc>
          <w:tcPr>
            <w:tcW w:w="2551" w:type="dxa"/>
            <w:vAlign w:val="center"/>
          </w:tcPr>
          <w:p>
            <w:pPr>
              <w:pStyle w:val="14"/>
            </w:pPr>
            <w:r>
              <w:t>≥1所</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养老机构一次性建设和运营奖补率（%）</w:t>
            </w:r>
          </w:p>
        </w:tc>
        <w:tc>
          <w:tcPr>
            <w:tcW w:w="2835" w:type="dxa"/>
            <w:vAlign w:val="center"/>
          </w:tcPr>
          <w:p>
            <w:pPr>
              <w:pStyle w:val="14"/>
            </w:pPr>
            <w:r>
              <w:t>已享受一次性建设（改建）和运营奖补的养老机构个数占应享受个数的比率</w:t>
            </w:r>
          </w:p>
        </w:tc>
        <w:tc>
          <w:tcPr>
            <w:tcW w:w="2551" w:type="dxa"/>
            <w:vAlign w:val="center"/>
          </w:tcPr>
          <w:p>
            <w:pPr>
              <w:pStyle w:val="14"/>
            </w:pPr>
            <w:r>
              <w:t>100%（百分比）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农村互助幸福院建设（改建）完成合格率</w:t>
            </w:r>
          </w:p>
        </w:tc>
        <w:tc>
          <w:tcPr>
            <w:tcW w:w="2551" w:type="dxa"/>
            <w:vAlign w:val="center"/>
          </w:tcPr>
          <w:p>
            <w:pPr>
              <w:pStyle w:val="14"/>
            </w:pPr>
            <w:r>
              <w:t>≥98%（百分比）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补贴年限</w:t>
            </w:r>
          </w:p>
        </w:tc>
        <w:tc>
          <w:tcPr>
            <w:tcW w:w="2835" w:type="dxa"/>
            <w:vAlign w:val="center"/>
          </w:tcPr>
          <w:p>
            <w:pPr>
              <w:pStyle w:val="14"/>
            </w:pPr>
            <w:r>
              <w:t>资金对民办养老机构和互助幸福院建设（改建）补贴年限</w:t>
            </w:r>
          </w:p>
        </w:tc>
        <w:tc>
          <w:tcPr>
            <w:tcW w:w="2551" w:type="dxa"/>
            <w:vAlign w:val="center"/>
          </w:tcPr>
          <w:p>
            <w:pPr>
              <w:pStyle w:val="14"/>
            </w:pPr>
            <w:r>
              <w:t>1年</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每所民办养老机构发放运营补贴、护理和责任保险补贴标准</w:t>
            </w:r>
          </w:p>
        </w:tc>
        <w:tc>
          <w:tcPr>
            <w:tcW w:w="2551" w:type="dxa"/>
            <w:vAlign w:val="center"/>
          </w:tcPr>
          <w:p>
            <w:pPr>
              <w:pStyle w:val="14"/>
            </w:pPr>
            <w:r>
              <w:t>≥90000元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每所农村互助幸福院建设（改建）补贴标准</w:t>
            </w:r>
          </w:p>
        </w:tc>
        <w:tc>
          <w:tcPr>
            <w:tcW w:w="2551" w:type="dxa"/>
            <w:vAlign w:val="center"/>
          </w:tcPr>
          <w:p>
            <w:pPr>
              <w:pStyle w:val="14"/>
            </w:pPr>
            <w:r>
              <w:t>≥100000元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保障养老机构正常运转</w:t>
            </w:r>
          </w:p>
        </w:tc>
        <w:tc>
          <w:tcPr>
            <w:tcW w:w="2835" w:type="dxa"/>
            <w:vAlign w:val="center"/>
          </w:tcPr>
          <w:p>
            <w:pPr>
              <w:pStyle w:val="14"/>
            </w:pPr>
            <w:r>
              <w:t>保障养老机构正常运转，使在院老人得到更好的照顾</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养老服务补贴制度普及率</w:t>
            </w:r>
          </w:p>
        </w:tc>
        <w:tc>
          <w:tcPr>
            <w:tcW w:w="2835" w:type="dxa"/>
            <w:vAlign w:val="center"/>
          </w:tcPr>
          <w:p>
            <w:pPr>
              <w:pStyle w:val="14"/>
            </w:pPr>
            <w:r>
              <w:t>养老服务补贴制度普及率</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31、冀财社[2021]185号2022年省级专项福利彩票公益金（居家适老化改造）绩效目标表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1.改善特殊困难老年人的居住环境和安全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补助数量</w:t>
            </w:r>
          </w:p>
        </w:tc>
        <w:tc>
          <w:tcPr>
            <w:tcW w:w="2835" w:type="dxa"/>
            <w:vAlign w:val="center"/>
          </w:tcPr>
          <w:p>
            <w:pPr>
              <w:pStyle w:val="14"/>
            </w:pPr>
            <w:r>
              <w:t>对特殊困难老年人居家适老化改造补助户数</w:t>
            </w:r>
          </w:p>
        </w:tc>
        <w:tc>
          <w:tcPr>
            <w:tcW w:w="2551" w:type="dxa"/>
            <w:vAlign w:val="center"/>
          </w:tcPr>
          <w:p>
            <w:pPr>
              <w:pStyle w:val="14"/>
            </w:pPr>
            <w:r>
              <w:t>≥90户</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改造合格率</w:t>
            </w:r>
          </w:p>
        </w:tc>
        <w:tc>
          <w:tcPr>
            <w:tcW w:w="2835" w:type="dxa"/>
            <w:vAlign w:val="center"/>
          </w:tcPr>
          <w:p>
            <w:pPr>
              <w:pStyle w:val="14"/>
            </w:pPr>
            <w:r>
              <w:t>居家适老化改造项目改造合格率</w:t>
            </w:r>
          </w:p>
        </w:tc>
        <w:tc>
          <w:tcPr>
            <w:tcW w:w="2551" w:type="dxa"/>
            <w:vAlign w:val="center"/>
          </w:tcPr>
          <w:p>
            <w:pPr>
              <w:pStyle w:val="14"/>
            </w:pPr>
            <w:r>
              <w:t>≥95%（百分比）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使用期限</w:t>
            </w:r>
          </w:p>
        </w:tc>
        <w:tc>
          <w:tcPr>
            <w:tcW w:w="2835" w:type="dxa"/>
            <w:vAlign w:val="center"/>
          </w:tcPr>
          <w:p>
            <w:pPr>
              <w:pStyle w:val="14"/>
            </w:pPr>
            <w:r>
              <w:t>资金使用期限</w:t>
            </w:r>
          </w:p>
        </w:tc>
        <w:tc>
          <w:tcPr>
            <w:tcW w:w="2551" w:type="dxa"/>
            <w:vAlign w:val="center"/>
          </w:tcPr>
          <w:p>
            <w:pPr>
              <w:pStyle w:val="14"/>
            </w:pPr>
            <w:r>
              <w:t>1年</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特殊困难老年人居家适老化改造每户补助标准</w:t>
            </w:r>
          </w:p>
        </w:tc>
        <w:tc>
          <w:tcPr>
            <w:tcW w:w="2551" w:type="dxa"/>
            <w:vAlign w:val="center"/>
          </w:tcPr>
          <w:p>
            <w:pPr>
              <w:pStyle w:val="14"/>
            </w:pPr>
            <w:r>
              <w:t>≥750元</w:t>
            </w:r>
          </w:p>
        </w:tc>
        <w:tc>
          <w:tcPr>
            <w:tcW w:w="2268"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建立和完善了特殊困难老年人补助制度</w:t>
            </w:r>
          </w:p>
        </w:tc>
        <w:tc>
          <w:tcPr>
            <w:tcW w:w="2835" w:type="dxa"/>
            <w:vAlign w:val="center"/>
          </w:tcPr>
          <w:p>
            <w:pPr>
              <w:pStyle w:val="14"/>
            </w:pPr>
            <w:r>
              <w:t>完善老年人优待政策，逐步建立和完善了特殊困难老年人补助制度</w:t>
            </w:r>
          </w:p>
        </w:tc>
        <w:tc>
          <w:tcPr>
            <w:tcW w:w="2551" w:type="dxa"/>
            <w:vAlign w:val="center"/>
          </w:tcPr>
          <w:p>
            <w:pPr>
              <w:pStyle w:val="14"/>
            </w:pPr>
            <w:r>
              <w:t>逐步建立和完善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保障特殊困难老年人的基本生活</w:t>
            </w:r>
          </w:p>
        </w:tc>
        <w:tc>
          <w:tcPr>
            <w:tcW w:w="2835" w:type="dxa"/>
            <w:vAlign w:val="center"/>
          </w:tcPr>
          <w:p>
            <w:pPr>
              <w:pStyle w:val="14"/>
            </w:pPr>
            <w:r>
              <w:t>切实保障特殊困难老年人的基本生活，改善老年人的生活条件</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32、冀财社[2021]187号关于下达2022年省级困难群众基本生活补助资金{低保等）绩效目标表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1.有效开展困难群众救助，保障困难群众基本生活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救助流浪乞讨人员数量</w:t>
            </w:r>
          </w:p>
        </w:tc>
        <w:tc>
          <w:tcPr>
            <w:tcW w:w="2551" w:type="dxa"/>
            <w:vAlign w:val="center"/>
          </w:tcPr>
          <w:p>
            <w:pPr>
              <w:pStyle w:val="14"/>
            </w:pPr>
            <w:r>
              <w:t>≥15人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临时救助水平</w:t>
            </w:r>
          </w:p>
        </w:tc>
        <w:tc>
          <w:tcPr>
            <w:tcW w:w="2835" w:type="dxa"/>
            <w:vAlign w:val="center"/>
          </w:tcPr>
          <w:p>
            <w:pPr>
              <w:pStyle w:val="14"/>
            </w:pPr>
            <w:r>
              <w:t>临时救助水平</w:t>
            </w:r>
          </w:p>
        </w:tc>
        <w:tc>
          <w:tcPr>
            <w:tcW w:w="2551" w:type="dxa"/>
            <w:vAlign w:val="center"/>
          </w:tcPr>
          <w:p>
            <w:pPr>
              <w:pStyle w:val="14"/>
            </w:pPr>
            <w:r>
              <w:t>适当提高</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救助准确率</w:t>
            </w:r>
          </w:p>
        </w:tc>
        <w:tc>
          <w:tcPr>
            <w:tcW w:w="2835" w:type="dxa"/>
            <w:vAlign w:val="center"/>
          </w:tcPr>
          <w:p>
            <w:pPr>
              <w:pStyle w:val="14"/>
            </w:pPr>
            <w:r>
              <w:t>救助准确率</w:t>
            </w:r>
          </w:p>
        </w:tc>
        <w:tc>
          <w:tcPr>
            <w:tcW w:w="2551" w:type="dxa"/>
            <w:vAlign w:val="center"/>
          </w:tcPr>
          <w:p>
            <w:pPr>
              <w:pStyle w:val="14"/>
            </w:pPr>
            <w:r>
              <w:t>100%（百分比）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补助人数</w:t>
            </w:r>
          </w:p>
        </w:tc>
        <w:tc>
          <w:tcPr>
            <w:tcW w:w="2835" w:type="dxa"/>
            <w:vAlign w:val="center"/>
          </w:tcPr>
          <w:p>
            <w:pPr>
              <w:pStyle w:val="14"/>
            </w:pPr>
            <w:r>
              <w:t>低保对象补助人数</w:t>
            </w:r>
          </w:p>
        </w:tc>
        <w:tc>
          <w:tcPr>
            <w:tcW w:w="2551" w:type="dxa"/>
            <w:vAlign w:val="center"/>
          </w:tcPr>
          <w:p>
            <w:pPr>
              <w:pStyle w:val="14"/>
            </w:pPr>
            <w:r>
              <w:t>≥10500人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符合低保保障的对象</w:t>
            </w:r>
          </w:p>
        </w:tc>
        <w:tc>
          <w:tcPr>
            <w:tcW w:w="2835" w:type="dxa"/>
            <w:vAlign w:val="center"/>
          </w:tcPr>
          <w:p>
            <w:pPr>
              <w:pStyle w:val="14"/>
            </w:pPr>
            <w:r>
              <w:t>符合条件的对象实际纳入低保人数占应纳入低保人数的比例</w:t>
            </w:r>
          </w:p>
        </w:tc>
        <w:tc>
          <w:tcPr>
            <w:tcW w:w="2551" w:type="dxa"/>
            <w:vAlign w:val="center"/>
          </w:tcPr>
          <w:p>
            <w:pPr>
              <w:pStyle w:val="14"/>
            </w:pPr>
            <w:r>
              <w:t>应保尽保</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困难群众资金发放准时率</w:t>
            </w:r>
          </w:p>
        </w:tc>
        <w:tc>
          <w:tcPr>
            <w:tcW w:w="2551" w:type="dxa"/>
            <w:vAlign w:val="center"/>
          </w:tcPr>
          <w:p>
            <w:pPr>
              <w:pStyle w:val="14"/>
            </w:pPr>
            <w:r>
              <w:t>及时发放</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城镇低保一档每人每月补助标准</w:t>
            </w:r>
          </w:p>
        </w:tc>
        <w:tc>
          <w:tcPr>
            <w:tcW w:w="2551" w:type="dxa"/>
            <w:vAlign w:val="center"/>
          </w:tcPr>
          <w:p>
            <w:pPr>
              <w:pStyle w:val="14"/>
            </w:pPr>
            <w:r>
              <w:t>682元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城镇低保二档每人每月补助标准</w:t>
            </w:r>
          </w:p>
        </w:tc>
        <w:tc>
          <w:tcPr>
            <w:tcW w:w="2551" w:type="dxa"/>
            <w:vAlign w:val="center"/>
          </w:tcPr>
          <w:p>
            <w:pPr>
              <w:pStyle w:val="14"/>
            </w:pPr>
            <w:r>
              <w:t>458元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城镇低保三档每人每月补助标准</w:t>
            </w:r>
          </w:p>
        </w:tc>
        <w:tc>
          <w:tcPr>
            <w:tcW w:w="2551" w:type="dxa"/>
            <w:vAlign w:val="center"/>
          </w:tcPr>
          <w:p>
            <w:pPr>
              <w:pStyle w:val="14"/>
            </w:pPr>
            <w:r>
              <w:t>358元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农村低保一档每人每月补助标准</w:t>
            </w:r>
          </w:p>
        </w:tc>
        <w:tc>
          <w:tcPr>
            <w:tcW w:w="2551" w:type="dxa"/>
            <w:vAlign w:val="center"/>
          </w:tcPr>
          <w:p>
            <w:pPr>
              <w:pStyle w:val="14"/>
            </w:pPr>
            <w:r>
              <w:t>352元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农村低保二档每人每月补助标准</w:t>
            </w:r>
          </w:p>
        </w:tc>
        <w:tc>
          <w:tcPr>
            <w:tcW w:w="2551" w:type="dxa"/>
            <w:vAlign w:val="center"/>
          </w:tcPr>
          <w:p>
            <w:pPr>
              <w:pStyle w:val="14"/>
            </w:pPr>
            <w:r>
              <w:t>270元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农村低保三档每人每月补助标准</w:t>
            </w:r>
          </w:p>
        </w:tc>
        <w:tc>
          <w:tcPr>
            <w:tcW w:w="2551" w:type="dxa"/>
            <w:vAlign w:val="center"/>
          </w:tcPr>
          <w:p>
            <w:pPr>
              <w:pStyle w:val="14"/>
            </w:pPr>
            <w:r>
              <w:t>203元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困难群众生活水平现状比原状有所提高</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有所保障</w:t>
            </w:r>
          </w:p>
        </w:tc>
        <w:tc>
          <w:tcPr>
            <w:tcW w:w="2268" w:type="dxa"/>
            <w:vAlign w:val="center"/>
          </w:tcPr>
          <w:p>
            <w:pPr>
              <w:pStyle w:val="14"/>
            </w:pPr>
            <w:r>
              <w:t>有所保障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33、冀财社[2021]187号下达2022年省级困难群众基本生活补助资金（残疾人两补）绩效目标表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1.有效开展困难对象救助工作，保障残疾人的基本生活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资金实际救助人的数量</w:t>
            </w:r>
          </w:p>
        </w:tc>
        <w:tc>
          <w:tcPr>
            <w:tcW w:w="2551" w:type="dxa"/>
            <w:vAlign w:val="center"/>
          </w:tcPr>
          <w:p>
            <w:pPr>
              <w:pStyle w:val="14"/>
            </w:pPr>
            <w:r>
              <w:t>≥5800人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符合条件是申报对象覆盖率</w:t>
            </w:r>
          </w:p>
        </w:tc>
        <w:tc>
          <w:tcPr>
            <w:tcW w:w="2835" w:type="dxa"/>
            <w:vAlign w:val="center"/>
          </w:tcPr>
          <w:p>
            <w:pPr>
              <w:pStyle w:val="14"/>
            </w:pPr>
            <w:r>
              <w:t>享受政策人数占符合条件申报对象总数的比例</w:t>
            </w:r>
          </w:p>
        </w:tc>
        <w:tc>
          <w:tcPr>
            <w:tcW w:w="2551" w:type="dxa"/>
            <w:vAlign w:val="center"/>
          </w:tcPr>
          <w:p>
            <w:pPr>
              <w:pStyle w:val="14"/>
            </w:pPr>
            <w:r>
              <w:t>≥95%（百分比）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困难群众资金发放准时率</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生活补贴每人每月补助标准</w:t>
            </w:r>
          </w:p>
        </w:tc>
        <w:tc>
          <w:tcPr>
            <w:tcW w:w="2551" w:type="dxa"/>
            <w:vAlign w:val="center"/>
          </w:tcPr>
          <w:p>
            <w:pPr>
              <w:pStyle w:val="14"/>
            </w:pPr>
            <w:r>
              <w:t>66元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护理补贴每人每月补助标准</w:t>
            </w:r>
          </w:p>
        </w:tc>
        <w:tc>
          <w:tcPr>
            <w:tcW w:w="2551" w:type="dxa"/>
            <w:vAlign w:val="center"/>
          </w:tcPr>
          <w:p>
            <w:pPr>
              <w:pStyle w:val="14"/>
            </w:pPr>
            <w:r>
              <w:t>60元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困难群众生活水平提升情况</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34、经济困难高龄老年人养老服务补贴2绩效目标表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1.有效保障老年人的基本养老生活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资金实际应发放人数</w:t>
            </w:r>
          </w:p>
        </w:tc>
        <w:tc>
          <w:tcPr>
            <w:tcW w:w="2551" w:type="dxa"/>
            <w:vAlign w:val="center"/>
          </w:tcPr>
          <w:p>
            <w:pPr>
              <w:pStyle w:val="14"/>
            </w:pPr>
            <w:r>
              <w:t>≥138人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发放人员质量达标率</w:t>
            </w:r>
          </w:p>
        </w:tc>
        <w:tc>
          <w:tcPr>
            <w:tcW w:w="2835" w:type="dxa"/>
            <w:vAlign w:val="center"/>
          </w:tcPr>
          <w:p>
            <w:pPr>
              <w:pStyle w:val="14"/>
            </w:pPr>
            <w:r>
              <w:t>发放人员质量达标率达到</w:t>
            </w:r>
          </w:p>
        </w:tc>
        <w:tc>
          <w:tcPr>
            <w:tcW w:w="2551" w:type="dxa"/>
            <w:vAlign w:val="center"/>
          </w:tcPr>
          <w:p>
            <w:pPr>
              <w:pStyle w:val="14"/>
            </w:pPr>
            <w:r>
              <w:t>100%（百分比）</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资金支付情况</w:t>
            </w:r>
          </w:p>
        </w:tc>
        <w:tc>
          <w:tcPr>
            <w:tcW w:w="2835" w:type="dxa"/>
            <w:vAlign w:val="center"/>
          </w:tcPr>
          <w:p>
            <w:pPr>
              <w:pStyle w:val="14"/>
            </w:pPr>
            <w:r>
              <w:t>资金支付情况</w:t>
            </w:r>
          </w:p>
        </w:tc>
        <w:tc>
          <w:tcPr>
            <w:tcW w:w="2551" w:type="dxa"/>
            <w:vAlign w:val="center"/>
          </w:tcPr>
          <w:p>
            <w:pPr>
              <w:pStyle w:val="14"/>
            </w:pPr>
            <w:r>
              <w:t>及时支付</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困难高龄老年人每月补贴标准</w:t>
            </w:r>
          </w:p>
        </w:tc>
        <w:tc>
          <w:tcPr>
            <w:tcW w:w="2551" w:type="dxa"/>
            <w:vAlign w:val="center"/>
          </w:tcPr>
          <w:p>
            <w:pPr>
              <w:pStyle w:val="14"/>
            </w:pPr>
            <w:r>
              <w:t>100元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保障高龄老人的基本生活</w:t>
            </w:r>
          </w:p>
        </w:tc>
        <w:tc>
          <w:tcPr>
            <w:tcW w:w="2835" w:type="dxa"/>
            <w:vAlign w:val="center"/>
          </w:tcPr>
          <w:p>
            <w:pPr>
              <w:pStyle w:val="14"/>
            </w:pPr>
            <w:r>
              <w:t>切实保障高龄老人的基本生活，改善老人的生活条件</w:t>
            </w:r>
          </w:p>
        </w:tc>
        <w:tc>
          <w:tcPr>
            <w:tcW w:w="2551" w:type="dxa"/>
            <w:vAlign w:val="center"/>
          </w:tcPr>
          <w:p>
            <w:pPr>
              <w:pStyle w:val="14"/>
            </w:pPr>
            <w:r>
              <w:t>有所改善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完善老人生活补助制度</w:t>
            </w:r>
          </w:p>
        </w:tc>
        <w:tc>
          <w:tcPr>
            <w:tcW w:w="2835" w:type="dxa"/>
            <w:vAlign w:val="center"/>
          </w:tcPr>
          <w:p>
            <w:pPr>
              <w:pStyle w:val="14"/>
            </w:pPr>
            <w:r>
              <w:t>完善老年人的优待政策，逐步建立和完善了老年人的生活补助制度</w:t>
            </w:r>
          </w:p>
        </w:tc>
        <w:tc>
          <w:tcPr>
            <w:tcW w:w="2551" w:type="dxa"/>
            <w:vAlign w:val="center"/>
          </w:tcPr>
          <w:p>
            <w:pPr>
              <w:pStyle w:val="14"/>
            </w:pPr>
            <w:r>
              <w:t>逐步完善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35、取消和免征收费后婚姻登记工作经费绩效目标表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1.保障单位人员工资，保证我局日常工作正常运转。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工作人员数量</w:t>
            </w:r>
          </w:p>
        </w:tc>
        <w:tc>
          <w:tcPr>
            <w:tcW w:w="2835" w:type="dxa"/>
            <w:vAlign w:val="center"/>
          </w:tcPr>
          <w:p>
            <w:pPr>
              <w:pStyle w:val="14"/>
            </w:pPr>
            <w:r>
              <w:t>应付工资的人数</w:t>
            </w:r>
          </w:p>
        </w:tc>
        <w:tc>
          <w:tcPr>
            <w:tcW w:w="2551" w:type="dxa"/>
            <w:vAlign w:val="center"/>
          </w:tcPr>
          <w:p>
            <w:pPr>
              <w:pStyle w:val="14"/>
            </w:pPr>
            <w:r>
              <w:t>8人</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工资发放比例</w:t>
            </w:r>
          </w:p>
        </w:tc>
        <w:tc>
          <w:tcPr>
            <w:tcW w:w="2835" w:type="dxa"/>
            <w:vAlign w:val="center"/>
          </w:tcPr>
          <w:p>
            <w:pPr>
              <w:pStyle w:val="14"/>
            </w:pPr>
            <w:r>
              <w:t>实际发放人员占应发工资人员比例</w:t>
            </w:r>
          </w:p>
        </w:tc>
        <w:tc>
          <w:tcPr>
            <w:tcW w:w="2551" w:type="dxa"/>
            <w:vAlign w:val="center"/>
          </w:tcPr>
          <w:p>
            <w:pPr>
              <w:pStyle w:val="14"/>
            </w:pPr>
            <w:r>
              <w:t>≥95%（百分比）</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≥95%（百分比）</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人均工资发放标准</w:t>
            </w:r>
          </w:p>
        </w:tc>
        <w:tc>
          <w:tcPr>
            <w:tcW w:w="2835" w:type="dxa"/>
            <w:vAlign w:val="center"/>
          </w:tcPr>
          <w:p>
            <w:pPr>
              <w:pStyle w:val="14"/>
            </w:pPr>
            <w:r>
              <w:t>人均工资发放标准</w:t>
            </w:r>
          </w:p>
        </w:tc>
        <w:tc>
          <w:tcPr>
            <w:tcW w:w="2551" w:type="dxa"/>
            <w:vAlign w:val="center"/>
          </w:tcPr>
          <w:p>
            <w:pPr>
              <w:pStyle w:val="14"/>
            </w:pPr>
            <w:r>
              <w:t>≥1680元</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社会服务能力提升</w:t>
            </w:r>
          </w:p>
        </w:tc>
        <w:tc>
          <w:tcPr>
            <w:tcW w:w="2835" w:type="dxa"/>
            <w:vAlign w:val="center"/>
          </w:tcPr>
          <w:p>
            <w:pPr>
              <w:pStyle w:val="14"/>
            </w:pPr>
            <w:r>
              <w:t>资金所带来的单位社会服务能力提升情况</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提高工作效率</w:t>
            </w:r>
          </w:p>
        </w:tc>
        <w:tc>
          <w:tcPr>
            <w:tcW w:w="2835" w:type="dxa"/>
            <w:vAlign w:val="center"/>
          </w:tcPr>
          <w:p>
            <w:pPr>
              <w:pStyle w:val="14"/>
            </w:pPr>
            <w:r>
              <w:t>提高工作系效率，改善职工生活质量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工作人员对办公场所的满意程度</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36、2022年福利彩票分成公益金绩效目标表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安装扶手平米数</w:t>
            </w:r>
          </w:p>
        </w:tc>
        <w:tc>
          <w:tcPr>
            <w:tcW w:w="2835" w:type="dxa"/>
            <w:vAlign w:val="center"/>
          </w:tcPr>
          <w:p>
            <w:pPr>
              <w:pStyle w:val="14"/>
            </w:pPr>
            <w:r>
              <w:t>民政事业服务中心安装PVC扶手平米数</w:t>
            </w:r>
          </w:p>
        </w:tc>
        <w:tc>
          <w:tcPr>
            <w:tcW w:w="2551" w:type="dxa"/>
            <w:vAlign w:val="center"/>
          </w:tcPr>
          <w:p>
            <w:pPr>
              <w:pStyle w:val="14"/>
            </w:pPr>
            <w:r>
              <w:t>500米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安装扶手价格</w:t>
            </w:r>
          </w:p>
        </w:tc>
        <w:tc>
          <w:tcPr>
            <w:tcW w:w="2835" w:type="dxa"/>
            <w:vAlign w:val="center"/>
          </w:tcPr>
          <w:p>
            <w:pPr>
              <w:pStyle w:val="14"/>
            </w:pPr>
            <w:r>
              <w:t>民政事业服务中心安装PVC扶手每米价格</w:t>
            </w:r>
          </w:p>
        </w:tc>
        <w:tc>
          <w:tcPr>
            <w:tcW w:w="2551" w:type="dxa"/>
            <w:vAlign w:val="center"/>
          </w:tcPr>
          <w:p>
            <w:pPr>
              <w:pStyle w:val="14"/>
            </w:pPr>
            <w:r>
              <w:t>150元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墙面粉刷、维修等面积</w:t>
            </w:r>
          </w:p>
        </w:tc>
        <w:tc>
          <w:tcPr>
            <w:tcW w:w="2835" w:type="dxa"/>
            <w:vAlign w:val="center"/>
          </w:tcPr>
          <w:p>
            <w:pPr>
              <w:pStyle w:val="14"/>
            </w:pPr>
            <w:r>
              <w:t>民政事业服务中心墙面粉刷、维修等面积数</w:t>
            </w:r>
          </w:p>
        </w:tc>
        <w:tc>
          <w:tcPr>
            <w:tcW w:w="2551" w:type="dxa"/>
            <w:vAlign w:val="center"/>
          </w:tcPr>
          <w:p>
            <w:pPr>
              <w:pStyle w:val="14"/>
            </w:pPr>
            <w:r>
              <w:t>≥8300平米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墙面粉刷、维修等成本</w:t>
            </w:r>
          </w:p>
        </w:tc>
        <w:tc>
          <w:tcPr>
            <w:tcW w:w="2835" w:type="dxa"/>
            <w:vAlign w:val="center"/>
          </w:tcPr>
          <w:p>
            <w:pPr>
              <w:pStyle w:val="14"/>
            </w:pPr>
            <w:r>
              <w:t>民政事业服务中心墙面粉刷、维修等每平米成本价格</w:t>
            </w:r>
          </w:p>
        </w:tc>
        <w:tc>
          <w:tcPr>
            <w:tcW w:w="2551" w:type="dxa"/>
            <w:vAlign w:val="center"/>
          </w:tcPr>
          <w:p>
            <w:pPr>
              <w:pStyle w:val="14"/>
            </w:pPr>
            <w:r>
              <w:t>≤780.8元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项目验收情况</w:t>
            </w:r>
          </w:p>
        </w:tc>
        <w:tc>
          <w:tcPr>
            <w:tcW w:w="2835" w:type="dxa"/>
            <w:vAlign w:val="center"/>
          </w:tcPr>
          <w:p>
            <w:pPr>
              <w:pStyle w:val="14"/>
            </w:pPr>
            <w:r>
              <w:t>扶手安装，墙面粉刷验收情况</w:t>
            </w:r>
          </w:p>
        </w:tc>
        <w:tc>
          <w:tcPr>
            <w:tcW w:w="2551" w:type="dxa"/>
            <w:vAlign w:val="center"/>
          </w:tcPr>
          <w:p>
            <w:pPr>
              <w:pStyle w:val="14"/>
            </w:pPr>
            <w:r>
              <w:t>合格</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安装扶手、墙面粉刷工作完成时限</w:t>
            </w:r>
          </w:p>
        </w:tc>
        <w:tc>
          <w:tcPr>
            <w:tcW w:w="2835" w:type="dxa"/>
            <w:vAlign w:val="center"/>
          </w:tcPr>
          <w:p>
            <w:pPr>
              <w:pStyle w:val="14"/>
            </w:pPr>
            <w:r>
              <w:t>安装扶手、墙面粉刷、维修等工作完成时限</w:t>
            </w:r>
          </w:p>
        </w:tc>
        <w:tc>
          <w:tcPr>
            <w:tcW w:w="2551" w:type="dxa"/>
            <w:vAlign w:val="center"/>
          </w:tcPr>
          <w:p>
            <w:pPr>
              <w:pStyle w:val="14"/>
            </w:pPr>
            <w:r>
              <w:t>≤28天</w:t>
            </w:r>
          </w:p>
        </w:tc>
        <w:tc>
          <w:tcPr>
            <w:tcW w:w="2268" w:type="dxa"/>
            <w:vAlign w:val="center"/>
          </w:tcPr>
          <w:p>
            <w:pPr>
              <w:pStyle w:val="14"/>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安全性</w:t>
            </w:r>
          </w:p>
        </w:tc>
        <w:tc>
          <w:tcPr>
            <w:tcW w:w="2835" w:type="dxa"/>
            <w:vAlign w:val="center"/>
          </w:tcPr>
          <w:p>
            <w:pPr>
              <w:pStyle w:val="14"/>
            </w:pPr>
            <w:r>
              <w:t>安装扶手为在院老人的安全提供更好的保护，生活环境也得到了改善</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w:t>
            </w:r>
          </w:p>
        </w:tc>
        <w:tc>
          <w:tcPr>
            <w:tcW w:w="2835" w:type="dxa"/>
            <w:vAlign w:val="center"/>
          </w:tcPr>
          <w:p>
            <w:pPr>
              <w:pStyle w:val="14"/>
            </w:pPr>
            <w:r>
              <w:t>有效保障工作平稳进行，提升工作服务水平</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37、冀财社[2021]152号2022年中央困难群众救助补助资金{特困供养金)绩效目标表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1.有效开展困难对象救助，保障特困人员的基本生活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资金实际救助到人的数量</w:t>
            </w:r>
          </w:p>
        </w:tc>
        <w:tc>
          <w:tcPr>
            <w:tcW w:w="2551" w:type="dxa"/>
            <w:vAlign w:val="center"/>
          </w:tcPr>
          <w:p>
            <w:pPr>
              <w:pStyle w:val="14"/>
            </w:pPr>
            <w:r>
              <w:t>≥1000人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特困人员供养标准</w:t>
            </w:r>
          </w:p>
        </w:tc>
        <w:tc>
          <w:tcPr>
            <w:tcW w:w="2835" w:type="dxa"/>
            <w:vAlign w:val="center"/>
          </w:tcPr>
          <w:p>
            <w:pPr>
              <w:pStyle w:val="14"/>
            </w:pPr>
            <w:r>
              <w:t>特困人员供养标准</w:t>
            </w:r>
          </w:p>
        </w:tc>
        <w:tc>
          <w:tcPr>
            <w:tcW w:w="2551" w:type="dxa"/>
            <w:vAlign w:val="center"/>
          </w:tcPr>
          <w:p>
            <w:pPr>
              <w:pStyle w:val="14"/>
            </w:pPr>
            <w:r>
              <w:t>不低于上年</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全失能特困人员每人每月保障标准</w:t>
            </w:r>
          </w:p>
        </w:tc>
        <w:tc>
          <w:tcPr>
            <w:tcW w:w="2551" w:type="dxa"/>
            <w:vAlign w:val="center"/>
          </w:tcPr>
          <w:p>
            <w:pPr>
              <w:pStyle w:val="14"/>
            </w:pPr>
            <w:r>
              <w:t>724元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半失能特困人员每人每月保障标准</w:t>
            </w:r>
          </w:p>
        </w:tc>
        <w:tc>
          <w:tcPr>
            <w:tcW w:w="2551" w:type="dxa"/>
            <w:vAlign w:val="center"/>
          </w:tcPr>
          <w:p>
            <w:pPr>
              <w:pStyle w:val="14"/>
            </w:pPr>
            <w:r>
              <w:t>892元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全自理特困人员每人每月保障标准</w:t>
            </w:r>
          </w:p>
        </w:tc>
        <w:tc>
          <w:tcPr>
            <w:tcW w:w="2551" w:type="dxa"/>
            <w:vAlign w:val="center"/>
          </w:tcPr>
          <w:p>
            <w:pPr>
              <w:pStyle w:val="14"/>
            </w:pPr>
            <w:r>
              <w:t>604.4元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困难群众生活水平提升情况</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p>
            <w:pPr>
              <w:pStyle w:val="14"/>
            </w:pP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38、2018年成安县火化场改扩建项目资金绩效目标表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1.进一步做好我县殡葬工作，改善环境提高工作质量。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项目建设数量</w:t>
            </w:r>
          </w:p>
        </w:tc>
        <w:tc>
          <w:tcPr>
            <w:tcW w:w="2835" w:type="dxa"/>
            <w:vAlign w:val="center"/>
          </w:tcPr>
          <w:p>
            <w:pPr>
              <w:pStyle w:val="14"/>
            </w:pPr>
            <w:r>
              <w:t>火化场项目建设数量</w:t>
            </w:r>
          </w:p>
        </w:tc>
        <w:tc>
          <w:tcPr>
            <w:tcW w:w="2551" w:type="dxa"/>
            <w:vAlign w:val="center"/>
          </w:tcPr>
          <w:p>
            <w:pPr>
              <w:pStyle w:val="14"/>
            </w:pPr>
            <w:r>
              <w:t>1项</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项目验收情况</w:t>
            </w:r>
          </w:p>
        </w:tc>
        <w:tc>
          <w:tcPr>
            <w:tcW w:w="2835" w:type="dxa"/>
            <w:vAlign w:val="center"/>
          </w:tcPr>
          <w:p>
            <w:pPr>
              <w:pStyle w:val="14"/>
            </w:pPr>
            <w:r>
              <w:t>火化场项目建设验收情况</w:t>
            </w:r>
          </w:p>
        </w:tc>
        <w:tc>
          <w:tcPr>
            <w:tcW w:w="2551" w:type="dxa"/>
            <w:vAlign w:val="center"/>
          </w:tcPr>
          <w:p>
            <w:pPr>
              <w:pStyle w:val="14"/>
            </w:pPr>
            <w:r>
              <w:t>合格</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项目实施进度</w:t>
            </w:r>
          </w:p>
        </w:tc>
        <w:tc>
          <w:tcPr>
            <w:tcW w:w="2835" w:type="dxa"/>
            <w:vAlign w:val="center"/>
          </w:tcPr>
          <w:p>
            <w:pPr>
              <w:pStyle w:val="14"/>
            </w:pPr>
            <w:r>
              <w:t>项目实施进度</w:t>
            </w:r>
          </w:p>
        </w:tc>
        <w:tc>
          <w:tcPr>
            <w:tcW w:w="2551" w:type="dxa"/>
            <w:vAlign w:val="center"/>
          </w:tcPr>
          <w:p>
            <w:pPr>
              <w:pStyle w:val="14"/>
            </w:pPr>
            <w:r>
              <w:t>已完成</w:t>
            </w:r>
          </w:p>
        </w:tc>
        <w:tc>
          <w:tcPr>
            <w:tcW w:w="2268" w:type="dxa"/>
            <w:vAlign w:val="center"/>
          </w:tcPr>
          <w:p>
            <w:pPr>
              <w:pStyle w:val="14"/>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项目资金支付率</w:t>
            </w:r>
          </w:p>
        </w:tc>
        <w:tc>
          <w:tcPr>
            <w:tcW w:w="2551" w:type="dxa"/>
            <w:vAlign w:val="center"/>
          </w:tcPr>
          <w:p>
            <w:pPr>
              <w:pStyle w:val="14"/>
            </w:pPr>
            <w:r>
              <w:t>≥91%（百分比）</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殡葬工作开展后，生态环境质量得到改善</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为城乡居民提供基本殡葬服务水平</w:t>
            </w:r>
          </w:p>
        </w:tc>
        <w:tc>
          <w:tcPr>
            <w:tcW w:w="2835" w:type="dxa"/>
            <w:vAlign w:val="center"/>
          </w:tcPr>
          <w:p>
            <w:pPr>
              <w:pStyle w:val="14"/>
            </w:pPr>
            <w:r>
              <w:t>为城乡居民提供基本殡葬服务水平，更好的做好殡葬工作</w:t>
            </w:r>
          </w:p>
        </w:tc>
        <w:tc>
          <w:tcPr>
            <w:tcW w:w="2551" w:type="dxa"/>
            <w:vAlign w:val="center"/>
          </w:tcPr>
          <w:p>
            <w:pPr>
              <w:pStyle w:val="14"/>
            </w:pPr>
            <w:r>
              <w:t>提供更好的服务水平</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对殡葬基础设施的满意度</w:t>
            </w:r>
          </w:p>
        </w:tc>
        <w:tc>
          <w:tcPr>
            <w:tcW w:w="2835" w:type="dxa"/>
            <w:vAlign w:val="center"/>
          </w:tcPr>
          <w:p>
            <w:pPr>
              <w:pStyle w:val="14"/>
            </w:pPr>
            <w:r>
              <w:t>对殡葬基础设施的满意度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39、2022年成安县殡葬管理所运转经费绩效目标表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1.促进殡葬改革工作健康发展，保障机构正常运转。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职工数</w:t>
            </w:r>
          </w:p>
        </w:tc>
        <w:tc>
          <w:tcPr>
            <w:tcW w:w="2835" w:type="dxa"/>
            <w:vAlign w:val="center"/>
          </w:tcPr>
          <w:p>
            <w:pPr>
              <w:pStyle w:val="14"/>
            </w:pPr>
            <w:r>
              <w:t>在职职工人数</w:t>
            </w:r>
          </w:p>
        </w:tc>
        <w:tc>
          <w:tcPr>
            <w:tcW w:w="2551" w:type="dxa"/>
            <w:vAlign w:val="center"/>
          </w:tcPr>
          <w:p>
            <w:pPr>
              <w:pStyle w:val="14"/>
            </w:pPr>
            <w:r>
              <w:t>≥25人</w:t>
            </w:r>
          </w:p>
        </w:tc>
        <w:tc>
          <w:tcPr>
            <w:tcW w:w="2268" w:type="dxa"/>
            <w:vAlign w:val="center"/>
          </w:tcPr>
          <w:p>
            <w:pPr>
              <w:pStyle w:val="14"/>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运行车辆数</w:t>
            </w:r>
          </w:p>
        </w:tc>
        <w:tc>
          <w:tcPr>
            <w:tcW w:w="2835" w:type="dxa"/>
            <w:vAlign w:val="center"/>
          </w:tcPr>
          <w:p>
            <w:pPr>
              <w:pStyle w:val="14"/>
            </w:pPr>
            <w:r>
              <w:t>殡仪车运行数量</w:t>
            </w:r>
          </w:p>
        </w:tc>
        <w:tc>
          <w:tcPr>
            <w:tcW w:w="2551" w:type="dxa"/>
            <w:vAlign w:val="center"/>
          </w:tcPr>
          <w:p>
            <w:pPr>
              <w:pStyle w:val="14"/>
            </w:pPr>
            <w:r>
              <w:t>4辆</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职工工资保障率</w:t>
            </w:r>
          </w:p>
        </w:tc>
        <w:tc>
          <w:tcPr>
            <w:tcW w:w="2835" w:type="dxa"/>
            <w:vAlign w:val="center"/>
          </w:tcPr>
          <w:p>
            <w:pPr>
              <w:pStyle w:val="14"/>
            </w:pPr>
            <w:r>
              <w:t>职工工资保障率</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车辆安全运行率</w:t>
            </w:r>
          </w:p>
        </w:tc>
        <w:tc>
          <w:tcPr>
            <w:tcW w:w="2835" w:type="dxa"/>
            <w:vAlign w:val="center"/>
          </w:tcPr>
          <w:p>
            <w:pPr>
              <w:pStyle w:val="14"/>
            </w:pPr>
            <w:r>
              <w:t>车辆安全运行率</w:t>
            </w:r>
          </w:p>
        </w:tc>
        <w:tc>
          <w:tcPr>
            <w:tcW w:w="2551" w:type="dxa"/>
            <w:vAlign w:val="center"/>
          </w:tcPr>
          <w:p>
            <w:pPr>
              <w:pStyle w:val="14"/>
            </w:pPr>
            <w:r>
              <w:t>≥95%（百分比）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车辆使用时限</w:t>
            </w:r>
          </w:p>
        </w:tc>
        <w:tc>
          <w:tcPr>
            <w:tcW w:w="2835" w:type="dxa"/>
            <w:vAlign w:val="center"/>
          </w:tcPr>
          <w:p>
            <w:pPr>
              <w:pStyle w:val="14"/>
            </w:pPr>
            <w:r>
              <w:t>车辆使用时限</w:t>
            </w:r>
          </w:p>
        </w:tc>
        <w:tc>
          <w:tcPr>
            <w:tcW w:w="2551" w:type="dxa"/>
            <w:vAlign w:val="center"/>
          </w:tcPr>
          <w:p>
            <w:pPr>
              <w:pStyle w:val="14"/>
            </w:pPr>
            <w:r>
              <w:t>8年</w:t>
            </w:r>
          </w:p>
        </w:tc>
        <w:tc>
          <w:tcPr>
            <w:tcW w:w="2268" w:type="dxa"/>
            <w:vAlign w:val="center"/>
          </w:tcPr>
          <w:p>
            <w:pPr>
              <w:pStyle w:val="14"/>
            </w:pPr>
            <w:r>
              <w:t>固定资产年限表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次月月底前发放</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支付人员工资额</w:t>
            </w:r>
          </w:p>
        </w:tc>
        <w:tc>
          <w:tcPr>
            <w:tcW w:w="2835" w:type="dxa"/>
            <w:vAlign w:val="center"/>
          </w:tcPr>
          <w:p>
            <w:pPr>
              <w:pStyle w:val="14"/>
            </w:pPr>
            <w:r>
              <w:t>每人每月工资额</w:t>
            </w:r>
          </w:p>
        </w:tc>
        <w:tc>
          <w:tcPr>
            <w:tcW w:w="2551" w:type="dxa"/>
            <w:vAlign w:val="center"/>
          </w:tcPr>
          <w:p>
            <w:pPr>
              <w:pStyle w:val="14"/>
            </w:pPr>
            <w:r>
              <w:t>≥1680元</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车辆运行维修维护</w:t>
            </w:r>
          </w:p>
        </w:tc>
        <w:tc>
          <w:tcPr>
            <w:tcW w:w="2835" w:type="dxa"/>
            <w:vAlign w:val="center"/>
          </w:tcPr>
          <w:p>
            <w:pPr>
              <w:pStyle w:val="14"/>
            </w:pPr>
            <w:r>
              <w:t>平均每月每辆殡仪车运行维修维护费用</w:t>
            </w:r>
          </w:p>
        </w:tc>
        <w:tc>
          <w:tcPr>
            <w:tcW w:w="2551" w:type="dxa"/>
            <w:vAlign w:val="center"/>
          </w:tcPr>
          <w:p>
            <w:pPr>
              <w:pStyle w:val="14"/>
            </w:pPr>
            <w:r>
              <w:t>≥3000元</w:t>
            </w:r>
          </w:p>
        </w:tc>
        <w:tc>
          <w:tcPr>
            <w:tcW w:w="2268" w:type="dxa"/>
            <w:vAlign w:val="center"/>
          </w:tcPr>
          <w:p>
            <w:pPr>
              <w:pStyle w:val="14"/>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改善生活环境质量</w:t>
            </w:r>
          </w:p>
        </w:tc>
        <w:tc>
          <w:tcPr>
            <w:tcW w:w="2835" w:type="dxa"/>
            <w:vAlign w:val="center"/>
          </w:tcPr>
          <w:p>
            <w:pPr>
              <w:pStyle w:val="14"/>
            </w:pPr>
            <w:r>
              <w:t>殡葬改革工作发展有效改善了环境质量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促进殡葬改革工作健康发展</w:t>
            </w:r>
          </w:p>
        </w:tc>
        <w:tc>
          <w:tcPr>
            <w:tcW w:w="2835" w:type="dxa"/>
            <w:vAlign w:val="center"/>
          </w:tcPr>
          <w:p>
            <w:pPr>
              <w:pStyle w:val="14"/>
            </w:pPr>
            <w:r>
              <w:t>有效促进了殡葬改革工作健康发展</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40、成安县天逸骨灰堂工程预付款项目资金绩效目标表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1.为保证民生项目的顺利实施，做好骨灰堂项目建设工作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建筑面积</w:t>
            </w:r>
          </w:p>
        </w:tc>
        <w:tc>
          <w:tcPr>
            <w:tcW w:w="2835" w:type="dxa"/>
            <w:vAlign w:val="center"/>
          </w:tcPr>
          <w:p>
            <w:pPr>
              <w:pStyle w:val="14"/>
            </w:pPr>
            <w:r>
              <w:t>天逸骨灰堂项目总建筑面积</w:t>
            </w:r>
          </w:p>
        </w:tc>
        <w:tc>
          <w:tcPr>
            <w:tcW w:w="2551" w:type="dxa"/>
            <w:vAlign w:val="center"/>
          </w:tcPr>
          <w:p>
            <w:pPr>
              <w:pStyle w:val="14"/>
            </w:pPr>
            <w:r>
              <w:t>3666.86平方米</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面积量算准确率</w:t>
            </w:r>
          </w:p>
        </w:tc>
        <w:tc>
          <w:tcPr>
            <w:tcW w:w="2835" w:type="dxa"/>
            <w:vAlign w:val="center"/>
          </w:tcPr>
          <w:p>
            <w:pPr>
              <w:pStyle w:val="14"/>
            </w:pPr>
            <w:r>
              <w:t>面积量算准确率</w:t>
            </w:r>
          </w:p>
        </w:tc>
        <w:tc>
          <w:tcPr>
            <w:tcW w:w="2551" w:type="dxa"/>
            <w:vAlign w:val="center"/>
          </w:tcPr>
          <w:p>
            <w:pPr>
              <w:pStyle w:val="14"/>
            </w:pPr>
            <w:r>
              <w:t>≥98%（百分比）</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建设期限</w:t>
            </w:r>
          </w:p>
        </w:tc>
        <w:tc>
          <w:tcPr>
            <w:tcW w:w="2835" w:type="dxa"/>
            <w:vAlign w:val="center"/>
          </w:tcPr>
          <w:p>
            <w:pPr>
              <w:pStyle w:val="14"/>
            </w:pPr>
            <w:r>
              <w:t>天逸骨灰堂项目建设期限</w:t>
            </w:r>
          </w:p>
        </w:tc>
        <w:tc>
          <w:tcPr>
            <w:tcW w:w="2551" w:type="dxa"/>
            <w:vAlign w:val="center"/>
          </w:tcPr>
          <w:p>
            <w:pPr>
              <w:pStyle w:val="14"/>
            </w:pPr>
            <w:r>
              <w:t>两年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预付款支付比例</w:t>
            </w:r>
          </w:p>
        </w:tc>
        <w:tc>
          <w:tcPr>
            <w:tcW w:w="2835" w:type="dxa"/>
            <w:vAlign w:val="center"/>
          </w:tcPr>
          <w:p>
            <w:pPr>
              <w:pStyle w:val="14"/>
            </w:pPr>
            <w:r>
              <w:t>预付款支付比例</w:t>
            </w:r>
          </w:p>
          <w:p>
            <w:pPr>
              <w:pStyle w:val="14"/>
            </w:pPr>
          </w:p>
        </w:tc>
        <w:tc>
          <w:tcPr>
            <w:tcW w:w="2551" w:type="dxa"/>
            <w:vAlign w:val="center"/>
          </w:tcPr>
          <w:p>
            <w:pPr>
              <w:pStyle w:val="14"/>
            </w:pPr>
            <w:r>
              <w:t>工程总价款的25%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天逸骨灰堂项目实施后可有效改善生态环境质量</w:t>
            </w:r>
          </w:p>
        </w:tc>
        <w:tc>
          <w:tcPr>
            <w:tcW w:w="2551" w:type="dxa"/>
            <w:vAlign w:val="center"/>
          </w:tcPr>
          <w:p>
            <w:pPr>
              <w:pStyle w:val="14"/>
            </w:pPr>
            <w:r>
              <w:t>有所改善</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促进殡葬改革工作健康发展</w:t>
            </w:r>
          </w:p>
        </w:tc>
        <w:tc>
          <w:tcPr>
            <w:tcW w:w="2835" w:type="dxa"/>
            <w:vAlign w:val="center"/>
          </w:tcPr>
          <w:p>
            <w:pPr>
              <w:pStyle w:val="14"/>
            </w:pPr>
            <w:r>
              <w:t>有效促进了殡葬改革工作健康发展</w:t>
            </w:r>
          </w:p>
        </w:tc>
        <w:tc>
          <w:tcPr>
            <w:tcW w:w="2551" w:type="dxa"/>
            <w:vAlign w:val="center"/>
          </w:tcPr>
          <w:p>
            <w:pPr>
              <w:pStyle w:val="14"/>
            </w:pPr>
            <w:r>
              <w:t>有效促进了殡葬改革工作健康发展</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群众对项目工程实施后的满意度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41、成安县天逸骨灰堂建设项目城市基础设施配套费绩效目标表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1.为保障天逸骨灰堂建设项目顺利施工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项目建设面积</w:t>
            </w:r>
          </w:p>
        </w:tc>
        <w:tc>
          <w:tcPr>
            <w:tcW w:w="2835" w:type="dxa"/>
            <w:vAlign w:val="center"/>
          </w:tcPr>
          <w:p>
            <w:pPr>
              <w:pStyle w:val="14"/>
            </w:pPr>
            <w:r>
              <w:t>天逸骨灰堂项目建设面积平米数</w:t>
            </w:r>
          </w:p>
        </w:tc>
        <w:tc>
          <w:tcPr>
            <w:tcW w:w="2551" w:type="dxa"/>
            <w:vAlign w:val="center"/>
          </w:tcPr>
          <w:p>
            <w:pPr>
              <w:pStyle w:val="14"/>
            </w:pPr>
            <w:r>
              <w:t>≥3000平方米</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面积量算准确率</w:t>
            </w:r>
          </w:p>
        </w:tc>
        <w:tc>
          <w:tcPr>
            <w:tcW w:w="2835" w:type="dxa"/>
            <w:vAlign w:val="center"/>
          </w:tcPr>
          <w:p>
            <w:pPr>
              <w:pStyle w:val="14"/>
            </w:pPr>
            <w:r>
              <w:t>面积量算准确率</w:t>
            </w:r>
          </w:p>
        </w:tc>
        <w:tc>
          <w:tcPr>
            <w:tcW w:w="2551" w:type="dxa"/>
            <w:vAlign w:val="center"/>
          </w:tcPr>
          <w:p>
            <w:pPr>
              <w:pStyle w:val="14"/>
            </w:pPr>
            <w:r>
              <w:t>≥98%（百分比）</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骨灰堂建设项目完工时间</w:t>
            </w:r>
          </w:p>
        </w:tc>
        <w:tc>
          <w:tcPr>
            <w:tcW w:w="2835" w:type="dxa"/>
            <w:vAlign w:val="center"/>
          </w:tcPr>
          <w:p>
            <w:pPr>
              <w:pStyle w:val="14"/>
            </w:pPr>
            <w:r>
              <w:t>骨灰堂建设项目完工时间</w:t>
            </w:r>
          </w:p>
        </w:tc>
        <w:tc>
          <w:tcPr>
            <w:tcW w:w="2551" w:type="dxa"/>
            <w:vAlign w:val="center"/>
          </w:tcPr>
          <w:p>
            <w:pPr>
              <w:pStyle w:val="14"/>
            </w:pPr>
            <w:r>
              <w:t>两年</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城市基础设施配套费标准</w:t>
            </w:r>
          </w:p>
        </w:tc>
        <w:tc>
          <w:tcPr>
            <w:tcW w:w="2835" w:type="dxa"/>
            <w:vAlign w:val="center"/>
          </w:tcPr>
          <w:p>
            <w:pPr>
              <w:pStyle w:val="14"/>
            </w:pPr>
            <w:r>
              <w:t>天逸骨灰堂项目基础设施配套费标准</w:t>
            </w:r>
          </w:p>
        </w:tc>
        <w:tc>
          <w:tcPr>
            <w:tcW w:w="2551" w:type="dxa"/>
            <w:vAlign w:val="center"/>
          </w:tcPr>
          <w:p>
            <w:pPr>
              <w:pStyle w:val="14"/>
            </w:pPr>
            <w:r>
              <w:t>20元/平方米</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建设骨灰堂项目减少土葬，使生态环境质量得到改善</w:t>
            </w:r>
          </w:p>
        </w:tc>
        <w:tc>
          <w:tcPr>
            <w:tcW w:w="2551" w:type="dxa"/>
            <w:vAlign w:val="center"/>
          </w:tcPr>
          <w:p>
            <w:pPr>
              <w:pStyle w:val="14"/>
            </w:pPr>
            <w:r>
              <w:t>有所改善</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项目实施后可持续提高我局的影响力和基本公共服务水平</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42、成安县天逸骨灰堂项目筹建资金绩效目标表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1.为了提升我县公共服务质量和水平，促进殡葬改革工作健康发展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分析报告及评估报告数量（套）</w:t>
            </w:r>
          </w:p>
        </w:tc>
        <w:tc>
          <w:tcPr>
            <w:tcW w:w="2835" w:type="dxa"/>
            <w:vAlign w:val="center"/>
          </w:tcPr>
          <w:p>
            <w:pPr>
              <w:pStyle w:val="14"/>
            </w:pPr>
            <w:r>
              <w:t>骨灰堂建设社会稳定风险分析报告及评估报告数量</w:t>
            </w:r>
          </w:p>
        </w:tc>
        <w:tc>
          <w:tcPr>
            <w:tcW w:w="2551" w:type="dxa"/>
            <w:vAlign w:val="center"/>
          </w:tcPr>
          <w:p>
            <w:pPr>
              <w:pStyle w:val="14"/>
            </w:pPr>
            <w:r>
              <w:t>2套</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天逸骨灰堂初步设计规划施工图数量</w:t>
            </w:r>
          </w:p>
        </w:tc>
        <w:tc>
          <w:tcPr>
            <w:tcW w:w="2835" w:type="dxa"/>
            <w:vAlign w:val="center"/>
          </w:tcPr>
          <w:p>
            <w:pPr>
              <w:pStyle w:val="14"/>
            </w:pPr>
            <w:r>
              <w:t>天逸骨灰堂初步设计规划施工图数量</w:t>
            </w:r>
          </w:p>
        </w:tc>
        <w:tc>
          <w:tcPr>
            <w:tcW w:w="2551" w:type="dxa"/>
            <w:vAlign w:val="center"/>
          </w:tcPr>
          <w:p>
            <w:pPr>
              <w:pStyle w:val="14"/>
            </w:pPr>
            <w:r>
              <w:t>5套</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风险分析报告及评估报告完成情况</w:t>
            </w:r>
          </w:p>
        </w:tc>
        <w:tc>
          <w:tcPr>
            <w:tcW w:w="2835" w:type="dxa"/>
            <w:vAlign w:val="center"/>
          </w:tcPr>
          <w:p>
            <w:pPr>
              <w:pStyle w:val="14"/>
            </w:pPr>
            <w:r>
              <w:t>风险分析报告及评估报告完成情况</w:t>
            </w:r>
          </w:p>
        </w:tc>
        <w:tc>
          <w:tcPr>
            <w:tcW w:w="2551" w:type="dxa"/>
            <w:vAlign w:val="center"/>
          </w:tcPr>
          <w:p>
            <w:pPr>
              <w:pStyle w:val="14"/>
            </w:pPr>
            <w:r>
              <w:t>合格</w:t>
            </w:r>
          </w:p>
        </w:tc>
        <w:tc>
          <w:tcPr>
            <w:tcW w:w="2268" w:type="dxa"/>
            <w:vAlign w:val="center"/>
          </w:tcPr>
          <w:p>
            <w:pPr>
              <w:pStyle w:val="14"/>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使用时限</w:t>
            </w:r>
          </w:p>
        </w:tc>
        <w:tc>
          <w:tcPr>
            <w:tcW w:w="2835" w:type="dxa"/>
            <w:vAlign w:val="center"/>
          </w:tcPr>
          <w:p>
            <w:pPr>
              <w:pStyle w:val="14"/>
            </w:pPr>
            <w:r>
              <w:t>图纸及报告使用时限</w:t>
            </w:r>
          </w:p>
        </w:tc>
        <w:tc>
          <w:tcPr>
            <w:tcW w:w="2551" w:type="dxa"/>
            <w:vAlign w:val="center"/>
          </w:tcPr>
          <w:p>
            <w:pPr>
              <w:pStyle w:val="14"/>
            </w:pPr>
            <w:r>
              <w:t>长期使用</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风险分析报告及评估报告每套成本</w:t>
            </w:r>
          </w:p>
        </w:tc>
        <w:tc>
          <w:tcPr>
            <w:tcW w:w="2835" w:type="dxa"/>
            <w:vAlign w:val="center"/>
          </w:tcPr>
          <w:p>
            <w:pPr>
              <w:pStyle w:val="14"/>
            </w:pPr>
            <w:r>
              <w:t>天逸骨灰堂风险分析报告及评估报告每套成本</w:t>
            </w:r>
          </w:p>
        </w:tc>
        <w:tc>
          <w:tcPr>
            <w:tcW w:w="2551" w:type="dxa"/>
            <w:vAlign w:val="center"/>
          </w:tcPr>
          <w:p>
            <w:pPr>
              <w:pStyle w:val="14"/>
            </w:pPr>
            <w:r>
              <w:t>35000元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初步设计，规划及施工图成本</w:t>
            </w:r>
          </w:p>
        </w:tc>
        <w:tc>
          <w:tcPr>
            <w:tcW w:w="2835" w:type="dxa"/>
            <w:vAlign w:val="center"/>
          </w:tcPr>
          <w:p>
            <w:pPr>
              <w:pStyle w:val="14"/>
            </w:pPr>
            <w:r>
              <w:t>天逸骨灰堂建设工程初步设计、规划及施工图费用成本</w:t>
            </w:r>
          </w:p>
        </w:tc>
        <w:tc>
          <w:tcPr>
            <w:tcW w:w="2551" w:type="dxa"/>
            <w:vAlign w:val="center"/>
          </w:tcPr>
          <w:p>
            <w:pPr>
              <w:pStyle w:val="14"/>
            </w:pPr>
            <w:r>
              <w:t>≥25500元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促进殡葬改革工作健康发展</w:t>
            </w:r>
          </w:p>
        </w:tc>
        <w:tc>
          <w:tcPr>
            <w:tcW w:w="2835" w:type="dxa"/>
            <w:vAlign w:val="center"/>
          </w:tcPr>
          <w:p>
            <w:pPr>
              <w:pStyle w:val="14"/>
            </w:pPr>
            <w:r>
              <w:t>有效促进了殡葬改革工作健康发展</w:t>
            </w:r>
          </w:p>
        </w:tc>
        <w:tc>
          <w:tcPr>
            <w:tcW w:w="2551" w:type="dxa"/>
            <w:vAlign w:val="center"/>
          </w:tcPr>
          <w:p>
            <w:pPr>
              <w:pStyle w:val="14"/>
            </w:pPr>
            <w:r>
              <w:t>促进殡葬改革工作健康发展</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天逸骨灰堂项目项目有效改善生态环境质量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43、成安县殡葬管理所劳务派遣火化工作人员工资绩效目标表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1.保障工作正常开展，做好工作人员保障工作。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人员数量</w:t>
            </w:r>
          </w:p>
        </w:tc>
        <w:tc>
          <w:tcPr>
            <w:tcW w:w="2835" w:type="dxa"/>
            <w:vAlign w:val="center"/>
          </w:tcPr>
          <w:p>
            <w:pPr>
              <w:pStyle w:val="14"/>
            </w:pPr>
            <w:r>
              <w:t>劳务派遣工作人员数量</w:t>
            </w:r>
          </w:p>
        </w:tc>
        <w:tc>
          <w:tcPr>
            <w:tcW w:w="2551" w:type="dxa"/>
            <w:vAlign w:val="center"/>
          </w:tcPr>
          <w:p>
            <w:pPr>
              <w:pStyle w:val="14"/>
            </w:pPr>
            <w:r>
              <w:t>≥6个</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人员招聘合格率</w:t>
            </w:r>
          </w:p>
        </w:tc>
        <w:tc>
          <w:tcPr>
            <w:tcW w:w="2835" w:type="dxa"/>
            <w:vAlign w:val="center"/>
          </w:tcPr>
          <w:p>
            <w:pPr>
              <w:pStyle w:val="14"/>
            </w:pPr>
            <w:r>
              <w:t>符合工作条件人员招聘的合格率</w:t>
            </w:r>
          </w:p>
        </w:tc>
        <w:tc>
          <w:tcPr>
            <w:tcW w:w="2551" w:type="dxa"/>
            <w:vAlign w:val="center"/>
          </w:tcPr>
          <w:p>
            <w:pPr>
              <w:pStyle w:val="14"/>
            </w:pPr>
            <w:r>
              <w:t>≥95%（百分比）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资金支付年限</w:t>
            </w:r>
          </w:p>
        </w:tc>
        <w:tc>
          <w:tcPr>
            <w:tcW w:w="2835" w:type="dxa"/>
            <w:vAlign w:val="center"/>
          </w:tcPr>
          <w:p>
            <w:pPr>
              <w:pStyle w:val="14"/>
            </w:pPr>
            <w:r>
              <w:t>劳务派遣工作人员资金支付年限</w:t>
            </w:r>
          </w:p>
        </w:tc>
        <w:tc>
          <w:tcPr>
            <w:tcW w:w="2551" w:type="dxa"/>
            <w:vAlign w:val="center"/>
          </w:tcPr>
          <w:p>
            <w:pPr>
              <w:pStyle w:val="14"/>
            </w:pPr>
            <w:r>
              <w:t>2022年</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养老、失业、工伤保险费用标准</w:t>
            </w:r>
          </w:p>
        </w:tc>
        <w:tc>
          <w:tcPr>
            <w:tcW w:w="2835" w:type="dxa"/>
            <w:vAlign w:val="center"/>
          </w:tcPr>
          <w:p>
            <w:pPr>
              <w:pStyle w:val="14"/>
            </w:pPr>
            <w:r>
              <w:t>每人每月养老、失业、工伤保险费用标准</w:t>
            </w:r>
          </w:p>
        </w:tc>
        <w:tc>
          <w:tcPr>
            <w:tcW w:w="2551" w:type="dxa"/>
            <w:vAlign w:val="center"/>
          </w:tcPr>
          <w:p>
            <w:pPr>
              <w:pStyle w:val="14"/>
            </w:pPr>
            <w:r>
              <w:t>≥850元</w:t>
            </w:r>
          </w:p>
        </w:tc>
        <w:tc>
          <w:tcPr>
            <w:tcW w:w="2268" w:type="dxa"/>
            <w:vAlign w:val="center"/>
          </w:tcPr>
          <w:p>
            <w:pPr>
              <w:pStyle w:val="14"/>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城乡居民医疗保险标准</w:t>
            </w:r>
          </w:p>
        </w:tc>
        <w:tc>
          <w:tcPr>
            <w:tcW w:w="2835" w:type="dxa"/>
            <w:vAlign w:val="center"/>
          </w:tcPr>
          <w:p>
            <w:pPr>
              <w:pStyle w:val="14"/>
            </w:pPr>
            <w:r>
              <w:t>每人每月城乡居民医疗保险标准</w:t>
            </w:r>
          </w:p>
        </w:tc>
        <w:tc>
          <w:tcPr>
            <w:tcW w:w="2551" w:type="dxa"/>
            <w:vAlign w:val="center"/>
          </w:tcPr>
          <w:p>
            <w:pPr>
              <w:pStyle w:val="14"/>
            </w:pPr>
            <w:r>
              <w:t>320元</w:t>
            </w:r>
          </w:p>
        </w:tc>
        <w:tc>
          <w:tcPr>
            <w:tcW w:w="2268" w:type="dxa"/>
            <w:vAlign w:val="center"/>
          </w:tcPr>
          <w:p>
            <w:pPr>
              <w:pStyle w:val="14"/>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管理费用标准</w:t>
            </w:r>
          </w:p>
        </w:tc>
        <w:tc>
          <w:tcPr>
            <w:tcW w:w="2835" w:type="dxa"/>
            <w:vAlign w:val="center"/>
          </w:tcPr>
          <w:p>
            <w:pPr>
              <w:pStyle w:val="14"/>
            </w:pPr>
            <w:r>
              <w:t>每人每月管理费用标准</w:t>
            </w:r>
          </w:p>
        </w:tc>
        <w:tc>
          <w:tcPr>
            <w:tcW w:w="2551" w:type="dxa"/>
            <w:vAlign w:val="center"/>
          </w:tcPr>
          <w:p>
            <w:pPr>
              <w:pStyle w:val="14"/>
            </w:pPr>
            <w:r>
              <w:t>50元</w:t>
            </w:r>
          </w:p>
        </w:tc>
        <w:tc>
          <w:tcPr>
            <w:tcW w:w="2268" w:type="dxa"/>
            <w:vAlign w:val="center"/>
          </w:tcPr>
          <w:p>
            <w:pPr>
              <w:pStyle w:val="14"/>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劳务费用标准</w:t>
            </w:r>
          </w:p>
        </w:tc>
        <w:tc>
          <w:tcPr>
            <w:tcW w:w="2835" w:type="dxa"/>
            <w:vAlign w:val="center"/>
          </w:tcPr>
          <w:p>
            <w:pPr>
              <w:pStyle w:val="14"/>
            </w:pPr>
            <w:r>
              <w:t>每人每月劳务费用标准</w:t>
            </w:r>
          </w:p>
        </w:tc>
        <w:tc>
          <w:tcPr>
            <w:tcW w:w="2551" w:type="dxa"/>
            <w:vAlign w:val="center"/>
          </w:tcPr>
          <w:p>
            <w:pPr>
              <w:pStyle w:val="14"/>
            </w:pPr>
            <w:r>
              <w:t>≥2500元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人员生活水平保持稳定</w:t>
            </w:r>
          </w:p>
        </w:tc>
        <w:tc>
          <w:tcPr>
            <w:tcW w:w="2835" w:type="dxa"/>
            <w:vAlign w:val="center"/>
          </w:tcPr>
          <w:p>
            <w:pPr>
              <w:pStyle w:val="14"/>
            </w:pPr>
            <w:r>
              <w:t>提高工作效率，保障工作人员生活水平</w:t>
            </w:r>
          </w:p>
        </w:tc>
        <w:tc>
          <w:tcPr>
            <w:tcW w:w="2551" w:type="dxa"/>
            <w:vAlign w:val="center"/>
          </w:tcPr>
          <w:p>
            <w:pPr>
              <w:pStyle w:val="14"/>
            </w:pPr>
            <w:r>
              <w:t>有所保持</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持续提升我局社会影响力，提高公共服务水平和质量</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44、成安县殡葬管理所农村公益性骨灰堂（公墓）建设规划及运转经费绩效目标表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1.提升我县公共服务质量和水平，促进殡葬改革工作健康发展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编制规划数量</w:t>
            </w:r>
          </w:p>
        </w:tc>
        <w:tc>
          <w:tcPr>
            <w:tcW w:w="2835" w:type="dxa"/>
            <w:vAlign w:val="center"/>
          </w:tcPr>
          <w:p>
            <w:pPr>
              <w:pStyle w:val="14"/>
            </w:pPr>
            <w:r>
              <w:t>完成信息采集、规划编制技术服务成果</w:t>
            </w:r>
          </w:p>
        </w:tc>
        <w:tc>
          <w:tcPr>
            <w:tcW w:w="2551" w:type="dxa"/>
            <w:vAlign w:val="center"/>
          </w:tcPr>
          <w:p>
            <w:pPr>
              <w:pStyle w:val="14"/>
            </w:pPr>
            <w:r>
              <w:t>3套</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提供信息的准确率</w:t>
            </w:r>
          </w:p>
        </w:tc>
        <w:tc>
          <w:tcPr>
            <w:tcW w:w="2835" w:type="dxa"/>
            <w:vAlign w:val="center"/>
          </w:tcPr>
          <w:p>
            <w:pPr>
              <w:pStyle w:val="14"/>
            </w:pPr>
            <w:r>
              <w:t>信息技术规划编制的准确率</w:t>
            </w:r>
          </w:p>
        </w:tc>
        <w:tc>
          <w:tcPr>
            <w:tcW w:w="2551" w:type="dxa"/>
            <w:vAlign w:val="center"/>
          </w:tcPr>
          <w:p>
            <w:pPr>
              <w:pStyle w:val="14"/>
            </w:pPr>
            <w:r>
              <w:t>≥98%（百分比）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技术信息采集，统计、编制完成时限</w:t>
            </w:r>
          </w:p>
        </w:tc>
        <w:tc>
          <w:tcPr>
            <w:tcW w:w="2835" w:type="dxa"/>
            <w:vAlign w:val="center"/>
          </w:tcPr>
          <w:p>
            <w:pPr>
              <w:pStyle w:val="14"/>
            </w:pPr>
            <w:r>
              <w:t>技术信息采集，统计、编制完成时限</w:t>
            </w:r>
          </w:p>
        </w:tc>
        <w:tc>
          <w:tcPr>
            <w:tcW w:w="2551" w:type="dxa"/>
            <w:vAlign w:val="center"/>
          </w:tcPr>
          <w:p>
            <w:pPr>
              <w:pStyle w:val="14"/>
            </w:pPr>
            <w:r>
              <w:t>≤3个月</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信息采集、统计、编制成本</w:t>
            </w:r>
          </w:p>
        </w:tc>
        <w:tc>
          <w:tcPr>
            <w:tcW w:w="2835" w:type="dxa"/>
            <w:vAlign w:val="center"/>
          </w:tcPr>
          <w:p>
            <w:pPr>
              <w:pStyle w:val="14"/>
            </w:pPr>
            <w:r>
              <w:t>信息采集、统计、编制每套成本</w:t>
            </w:r>
          </w:p>
        </w:tc>
        <w:tc>
          <w:tcPr>
            <w:tcW w:w="2551" w:type="dxa"/>
            <w:vAlign w:val="center"/>
          </w:tcPr>
          <w:p>
            <w:pPr>
              <w:pStyle w:val="14"/>
            </w:pPr>
            <w:r>
              <w:t>≥50000元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促进殡葬改革工作的健康发展</w:t>
            </w:r>
          </w:p>
        </w:tc>
        <w:tc>
          <w:tcPr>
            <w:tcW w:w="2835" w:type="dxa"/>
            <w:vAlign w:val="center"/>
          </w:tcPr>
          <w:p>
            <w:pPr>
              <w:pStyle w:val="14"/>
            </w:pPr>
            <w:r>
              <w:t>有效促进殡葬改革工作的健康发展</w:t>
            </w:r>
          </w:p>
        </w:tc>
        <w:tc>
          <w:tcPr>
            <w:tcW w:w="2551" w:type="dxa"/>
            <w:vAlign w:val="center"/>
          </w:tcPr>
          <w:p>
            <w:pPr>
              <w:pStyle w:val="14"/>
            </w:pPr>
            <w:r>
              <w:t>促进殡葬改革工作的健康发展</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改善生态环境质量</w:t>
            </w:r>
          </w:p>
        </w:tc>
        <w:tc>
          <w:tcPr>
            <w:tcW w:w="2835" w:type="dxa"/>
            <w:vAlign w:val="center"/>
          </w:tcPr>
          <w:p>
            <w:pPr>
              <w:pStyle w:val="14"/>
            </w:pPr>
            <w:r>
              <w:t>有效改善生态环境质量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45、成安县殡葬管理所用水及消防改造项目资金绩效目标表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1.保障殡葬管理所正常用水，做好消防安全工作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设备、设施数量</w:t>
            </w:r>
          </w:p>
        </w:tc>
        <w:tc>
          <w:tcPr>
            <w:tcW w:w="2835" w:type="dxa"/>
            <w:vAlign w:val="center"/>
          </w:tcPr>
          <w:p>
            <w:pPr>
              <w:pStyle w:val="14"/>
            </w:pPr>
            <w:r>
              <w:t>消火栓、泥水切削机械及附属设备、自动加压供水设备、增压稳压设备数量</w:t>
            </w:r>
          </w:p>
        </w:tc>
        <w:tc>
          <w:tcPr>
            <w:tcW w:w="2551" w:type="dxa"/>
            <w:vAlign w:val="center"/>
          </w:tcPr>
          <w:p>
            <w:pPr>
              <w:pStyle w:val="14"/>
            </w:pPr>
            <w:r>
              <w:t>≤9套</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铺设管道米数</w:t>
            </w:r>
          </w:p>
        </w:tc>
        <w:tc>
          <w:tcPr>
            <w:tcW w:w="2835" w:type="dxa"/>
            <w:vAlign w:val="center"/>
          </w:tcPr>
          <w:p>
            <w:pPr>
              <w:pStyle w:val="14"/>
            </w:pPr>
            <w:r>
              <w:t>改水工程管道的米数</w:t>
            </w:r>
          </w:p>
        </w:tc>
        <w:tc>
          <w:tcPr>
            <w:tcW w:w="2551" w:type="dxa"/>
            <w:vAlign w:val="center"/>
          </w:tcPr>
          <w:p>
            <w:pPr>
              <w:pStyle w:val="14"/>
            </w:pPr>
            <w:r>
              <w:t>≥1100米</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≥98%（百分比）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工程项目完工时限</w:t>
            </w:r>
          </w:p>
        </w:tc>
        <w:tc>
          <w:tcPr>
            <w:tcW w:w="2835" w:type="dxa"/>
            <w:vAlign w:val="center"/>
          </w:tcPr>
          <w:p>
            <w:pPr>
              <w:pStyle w:val="14"/>
            </w:pPr>
            <w:r>
              <w:t>工程项目完工时限</w:t>
            </w:r>
          </w:p>
          <w:p>
            <w:pPr>
              <w:pStyle w:val="14"/>
            </w:pPr>
          </w:p>
        </w:tc>
        <w:tc>
          <w:tcPr>
            <w:tcW w:w="2551" w:type="dxa"/>
            <w:vAlign w:val="center"/>
          </w:tcPr>
          <w:p>
            <w:pPr>
              <w:pStyle w:val="14"/>
            </w:pPr>
            <w:r>
              <w:t>20天</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设备、设施成本</w:t>
            </w:r>
          </w:p>
        </w:tc>
        <w:tc>
          <w:tcPr>
            <w:tcW w:w="2835" w:type="dxa"/>
            <w:vAlign w:val="center"/>
          </w:tcPr>
          <w:p>
            <w:pPr>
              <w:pStyle w:val="14"/>
            </w:pPr>
            <w:r>
              <w:t>消火栓、泥水切削机械及附属设备、自动加压供水设备、增压稳压设备平均每套成本</w:t>
            </w:r>
          </w:p>
        </w:tc>
        <w:tc>
          <w:tcPr>
            <w:tcW w:w="2551" w:type="dxa"/>
            <w:vAlign w:val="center"/>
          </w:tcPr>
          <w:p>
            <w:pPr>
              <w:pStyle w:val="14"/>
            </w:pPr>
            <w:r>
              <w:t>≤30333.51元</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铺设管道每米成本</w:t>
            </w:r>
          </w:p>
        </w:tc>
        <w:tc>
          <w:tcPr>
            <w:tcW w:w="2835" w:type="dxa"/>
            <w:vAlign w:val="center"/>
          </w:tcPr>
          <w:p>
            <w:pPr>
              <w:pStyle w:val="14"/>
            </w:pPr>
            <w:r>
              <w:t>改水工程平均每米管道铺设成本</w:t>
            </w:r>
          </w:p>
        </w:tc>
        <w:tc>
          <w:tcPr>
            <w:tcW w:w="2551" w:type="dxa"/>
            <w:vAlign w:val="center"/>
          </w:tcPr>
          <w:p>
            <w:pPr>
              <w:pStyle w:val="14"/>
            </w:pPr>
            <w:r>
              <w:t>≥11.9元</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项目实施所产生的社会综合效益</w:t>
            </w:r>
          </w:p>
        </w:tc>
        <w:tc>
          <w:tcPr>
            <w:tcW w:w="2835" w:type="dxa"/>
            <w:vAlign w:val="center"/>
          </w:tcPr>
          <w:p>
            <w:pPr>
              <w:pStyle w:val="14"/>
            </w:pPr>
            <w:r>
              <w:t>保证我县殡葬管理所正常供水</w:t>
            </w:r>
          </w:p>
        </w:tc>
        <w:tc>
          <w:tcPr>
            <w:tcW w:w="2551" w:type="dxa"/>
            <w:vAlign w:val="center"/>
          </w:tcPr>
          <w:p>
            <w:pPr>
              <w:pStyle w:val="14"/>
            </w:pPr>
            <w:r>
              <w:t>效果明显</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减少地下水开采，做好群众对消防工作的安全认知</w:t>
            </w:r>
          </w:p>
        </w:tc>
        <w:tc>
          <w:tcPr>
            <w:tcW w:w="2835" w:type="dxa"/>
            <w:vAlign w:val="center"/>
          </w:tcPr>
          <w:p>
            <w:pPr>
              <w:pStyle w:val="14"/>
            </w:pPr>
            <w:r>
              <w:t>减少地下水开采，让群众了解认知消防工作的重要性</w:t>
            </w:r>
          </w:p>
        </w:tc>
        <w:tc>
          <w:tcPr>
            <w:tcW w:w="2551" w:type="dxa"/>
            <w:vAlign w:val="center"/>
          </w:tcPr>
          <w:p>
            <w:pPr>
              <w:pStyle w:val="14"/>
            </w:pPr>
            <w:r>
              <w:t>有所了解</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项目实施效果的满意程度</w:t>
            </w:r>
          </w:p>
        </w:tc>
        <w:tc>
          <w:tcPr>
            <w:tcW w:w="2835" w:type="dxa"/>
            <w:vAlign w:val="center"/>
          </w:tcPr>
          <w:p>
            <w:pPr>
              <w:pStyle w:val="14"/>
            </w:pPr>
            <w:r>
              <w:t>单位对项目实施效果的满意程度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46、冀财社[2021]185号2022年省级专项福利彩票公益金（农村公益性公墓）绩效目标表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1.提升地方政府社会公益事业供给能力，改善地方社会公益事业落后状况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支持民政类福利项目</w:t>
            </w:r>
          </w:p>
        </w:tc>
        <w:tc>
          <w:tcPr>
            <w:tcW w:w="2835" w:type="dxa"/>
            <w:vAlign w:val="center"/>
          </w:tcPr>
          <w:p>
            <w:pPr>
              <w:pStyle w:val="14"/>
            </w:pPr>
            <w:r>
              <w:t>农村公益性公墓建设补贴覆盖率（建几个补贴几个）</w:t>
            </w:r>
          </w:p>
        </w:tc>
        <w:tc>
          <w:tcPr>
            <w:tcW w:w="2551" w:type="dxa"/>
            <w:vAlign w:val="center"/>
          </w:tcPr>
          <w:p>
            <w:pPr>
              <w:pStyle w:val="14"/>
            </w:pPr>
            <w:r>
              <w:t>100%(百分比）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项目验收情况</w:t>
            </w:r>
          </w:p>
        </w:tc>
        <w:tc>
          <w:tcPr>
            <w:tcW w:w="2835" w:type="dxa"/>
            <w:vAlign w:val="center"/>
          </w:tcPr>
          <w:p>
            <w:pPr>
              <w:pStyle w:val="14"/>
            </w:pPr>
            <w:r>
              <w:t>项目验收合格率</w:t>
            </w:r>
          </w:p>
        </w:tc>
        <w:tc>
          <w:tcPr>
            <w:tcW w:w="2551" w:type="dxa"/>
            <w:vAlign w:val="center"/>
          </w:tcPr>
          <w:p>
            <w:pPr>
              <w:pStyle w:val="14"/>
            </w:pPr>
            <w:r>
              <w:t>合格</w:t>
            </w:r>
          </w:p>
        </w:tc>
        <w:tc>
          <w:tcPr>
            <w:tcW w:w="2268" w:type="dxa"/>
            <w:vAlign w:val="center"/>
          </w:tcPr>
          <w:p>
            <w:pPr>
              <w:pStyle w:val="14"/>
            </w:pPr>
            <w:r>
              <w:t>验收合同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资金使用期限</w:t>
            </w:r>
          </w:p>
        </w:tc>
        <w:tc>
          <w:tcPr>
            <w:tcW w:w="2835" w:type="dxa"/>
            <w:vAlign w:val="center"/>
          </w:tcPr>
          <w:p>
            <w:pPr>
              <w:pStyle w:val="14"/>
            </w:pPr>
            <w:r>
              <w:t>资金使用期限</w:t>
            </w:r>
          </w:p>
        </w:tc>
        <w:tc>
          <w:tcPr>
            <w:tcW w:w="2551" w:type="dxa"/>
            <w:vAlign w:val="center"/>
          </w:tcPr>
          <w:p>
            <w:pPr>
              <w:pStyle w:val="14"/>
            </w:pPr>
            <w:r>
              <w:t>1年</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农村公益性公墓建设每个补贴标准</w:t>
            </w:r>
          </w:p>
        </w:tc>
        <w:tc>
          <w:tcPr>
            <w:tcW w:w="2551" w:type="dxa"/>
            <w:vAlign w:val="center"/>
          </w:tcPr>
          <w:p>
            <w:pPr>
              <w:pStyle w:val="14"/>
            </w:pPr>
            <w:r>
              <w:t>10万元</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减少对生态环境的破坏</w:t>
            </w:r>
          </w:p>
        </w:tc>
        <w:tc>
          <w:tcPr>
            <w:tcW w:w="2835" w:type="dxa"/>
            <w:vAlign w:val="center"/>
          </w:tcPr>
          <w:p>
            <w:pPr>
              <w:pStyle w:val="14"/>
            </w:pPr>
            <w:r>
              <w:t>减少对生态环境的破坏和污染</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社会公益机构的服务情况</w:t>
            </w:r>
          </w:p>
        </w:tc>
        <w:tc>
          <w:tcPr>
            <w:tcW w:w="2835" w:type="dxa"/>
            <w:vAlign w:val="center"/>
          </w:tcPr>
          <w:p>
            <w:pPr>
              <w:pStyle w:val="14"/>
            </w:pPr>
            <w:r>
              <w:t>社会公益机构的服务情况和水平</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受益群体调查中，满意和较满意的人数占全部调查人数的比率</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47、殡葬管理所火化工作奖励金及宣传工作经费绩效目标表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1.大力宣传殡葬政策，全面提升火化率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火化数量</w:t>
            </w:r>
          </w:p>
        </w:tc>
        <w:tc>
          <w:tcPr>
            <w:tcW w:w="2835" w:type="dxa"/>
            <w:vAlign w:val="center"/>
          </w:tcPr>
          <w:p>
            <w:pPr>
              <w:pStyle w:val="14"/>
            </w:pPr>
            <w:r>
              <w:t>年均火化数量</w:t>
            </w:r>
          </w:p>
        </w:tc>
        <w:tc>
          <w:tcPr>
            <w:tcW w:w="2551" w:type="dxa"/>
            <w:vAlign w:val="center"/>
          </w:tcPr>
          <w:p>
            <w:pPr>
              <w:pStyle w:val="14"/>
            </w:pPr>
            <w:r>
              <w:t>≥2000具</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火化达标率</w:t>
            </w:r>
          </w:p>
        </w:tc>
        <w:tc>
          <w:tcPr>
            <w:tcW w:w="2835" w:type="dxa"/>
            <w:vAlign w:val="center"/>
          </w:tcPr>
          <w:p>
            <w:pPr>
              <w:pStyle w:val="14"/>
            </w:pPr>
            <w:r>
              <w:t>各乡镇年均火化达标率</w:t>
            </w:r>
          </w:p>
        </w:tc>
        <w:tc>
          <w:tcPr>
            <w:tcW w:w="2551" w:type="dxa"/>
            <w:vAlign w:val="center"/>
          </w:tcPr>
          <w:p>
            <w:pPr>
              <w:pStyle w:val="14"/>
            </w:pPr>
            <w:r>
              <w:t>≥80%（百分比）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制作条幅数量</w:t>
            </w:r>
          </w:p>
        </w:tc>
        <w:tc>
          <w:tcPr>
            <w:tcW w:w="2835" w:type="dxa"/>
            <w:vAlign w:val="center"/>
          </w:tcPr>
          <w:p>
            <w:pPr>
              <w:pStyle w:val="14"/>
            </w:pPr>
            <w:r>
              <w:t>制作殡葬改革政策宣传条幅数量</w:t>
            </w:r>
          </w:p>
        </w:tc>
        <w:tc>
          <w:tcPr>
            <w:tcW w:w="2551" w:type="dxa"/>
            <w:vAlign w:val="center"/>
          </w:tcPr>
          <w:p>
            <w:pPr>
              <w:pStyle w:val="14"/>
            </w:pPr>
            <w:r>
              <w:t>≥100份</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制作图版数量</w:t>
            </w:r>
          </w:p>
        </w:tc>
        <w:tc>
          <w:tcPr>
            <w:tcW w:w="2835" w:type="dxa"/>
            <w:vAlign w:val="center"/>
          </w:tcPr>
          <w:p>
            <w:pPr>
              <w:pStyle w:val="14"/>
            </w:pPr>
            <w:r>
              <w:t>制作殡葬改革政策选擦混图版数量</w:t>
            </w:r>
          </w:p>
        </w:tc>
        <w:tc>
          <w:tcPr>
            <w:tcW w:w="2551" w:type="dxa"/>
            <w:vAlign w:val="center"/>
          </w:tcPr>
          <w:p>
            <w:pPr>
              <w:pStyle w:val="14"/>
            </w:pPr>
            <w:r>
              <w:t>≥100份</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宣传品制作合格率</w:t>
            </w:r>
          </w:p>
        </w:tc>
        <w:tc>
          <w:tcPr>
            <w:tcW w:w="2835" w:type="dxa"/>
            <w:vAlign w:val="center"/>
          </w:tcPr>
          <w:p>
            <w:pPr>
              <w:pStyle w:val="14"/>
            </w:pPr>
            <w:r>
              <w:t>宣传品制作合格率</w:t>
            </w:r>
          </w:p>
        </w:tc>
        <w:tc>
          <w:tcPr>
            <w:tcW w:w="2551" w:type="dxa"/>
            <w:vAlign w:val="center"/>
          </w:tcPr>
          <w:p>
            <w:pPr>
              <w:pStyle w:val="14"/>
            </w:pPr>
            <w:r>
              <w:t>≥90%（百分比）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制作条幅成本</w:t>
            </w:r>
          </w:p>
        </w:tc>
        <w:tc>
          <w:tcPr>
            <w:tcW w:w="2835" w:type="dxa"/>
            <w:vAlign w:val="center"/>
          </w:tcPr>
          <w:p>
            <w:pPr>
              <w:pStyle w:val="14"/>
            </w:pPr>
            <w:r>
              <w:t>制作宣传条幅每条成本</w:t>
            </w:r>
          </w:p>
        </w:tc>
        <w:tc>
          <w:tcPr>
            <w:tcW w:w="2551" w:type="dxa"/>
            <w:vAlign w:val="center"/>
          </w:tcPr>
          <w:p>
            <w:pPr>
              <w:pStyle w:val="14"/>
            </w:pPr>
            <w:r>
              <w:t>≥50元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制作图版成本</w:t>
            </w:r>
          </w:p>
        </w:tc>
        <w:tc>
          <w:tcPr>
            <w:tcW w:w="2835" w:type="dxa"/>
            <w:vAlign w:val="center"/>
          </w:tcPr>
          <w:p>
            <w:pPr>
              <w:pStyle w:val="14"/>
            </w:pPr>
            <w:r>
              <w:t>制作宣传图版每块成本</w:t>
            </w:r>
          </w:p>
        </w:tc>
        <w:tc>
          <w:tcPr>
            <w:tcW w:w="2551" w:type="dxa"/>
            <w:vAlign w:val="center"/>
          </w:tcPr>
          <w:p>
            <w:pPr>
              <w:pStyle w:val="14"/>
            </w:pPr>
            <w:r>
              <w:t>≥80元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资金使用时限</w:t>
            </w:r>
          </w:p>
        </w:tc>
        <w:tc>
          <w:tcPr>
            <w:tcW w:w="2835" w:type="dxa"/>
            <w:vAlign w:val="center"/>
          </w:tcPr>
          <w:p>
            <w:pPr>
              <w:pStyle w:val="14"/>
            </w:pPr>
            <w:r>
              <w:t>资金使用时限</w:t>
            </w:r>
          </w:p>
          <w:p>
            <w:pPr>
              <w:pStyle w:val="14"/>
            </w:pPr>
          </w:p>
        </w:tc>
        <w:tc>
          <w:tcPr>
            <w:tcW w:w="2551" w:type="dxa"/>
            <w:vAlign w:val="center"/>
          </w:tcPr>
          <w:p>
            <w:pPr>
              <w:pStyle w:val="14"/>
            </w:pPr>
            <w:r>
              <w:t>1年</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全年火化率达到100%、90%、80%</w:t>
            </w:r>
          </w:p>
        </w:tc>
        <w:tc>
          <w:tcPr>
            <w:tcW w:w="2835" w:type="dxa"/>
            <w:vAlign w:val="center"/>
          </w:tcPr>
          <w:p>
            <w:pPr>
              <w:pStyle w:val="14"/>
            </w:pPr>
            <w:r>
              <w:t>全年火化率达到100%、90%、80%的乡镇奖励金</w:t>
            </w:r>
          </w:p>
          <w:p>
            <w:pPr>
              <w:pStyle w:val="14"/>
            </w:pPr>
          </w:p>
        </w:tc>
        <w:tc>
          <w:tcPr>
            <w:tcW w:w="2551" w:type="dxa"/>
            <w:vAlign w:val="center"/>
          </w:tcPr>
          <w:p>
            <w:pPr>
              <w:pStyle w:val="14"/>
            </w:pPr>
            <w:r>
              <w:t>5万、3万、2万</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积极宣传殡葬政策、实行绿色殡葬后生态环境质量得到改善</w:t>
            </w:r>
          </w:p>
        </w:tc>
        <w:tc>
          <w:tcPr>
            <w:tcW w:w="2551" w:type="dxa"/>
            <w:vAlign w:val="center"/>
          </w:tcPr>
          <w:p>
            <w:pPr>
              <w:pStyle w:val="14"/>
            </w:pPr>
            <w:r>
              <w:t>得到改善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促进殡葬工作健康发展、为殡葬事业做好宣传</w:t>
            </w:r>
          </w:p>
        </w:tc>
        <w:tc>
          <w:tcPr>
            <w:tcW w:w="2835" w:type="dxa"/>
            <w:vAlign w:val="center"/>
          </w:tcPr>
          <w:p>
            <w:pPr>
              <w:pStyle w:val="14"/>
            </w:pPr>
            <w:r>
              <w:t>有效促进了殡葬工作健康发展、为殡葬事业做好宣传</w:t>
            </w:r>
          </w:p>
        </w:tc>
        <w:tc>
          <w:tcPr>
            <w:tcW w:w="2551" w:type="dxa"/>
            <w:vAlign w:val="center"/>
          </w:tcPr>
          <w:p>
            <w:pPr>
              <w:pStyle w:val="14"/>
            </w:pPr>
            <w:r>
              <w:t>有效促进</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highlight w:val="none"/>
        </w:rPr>
      </w:pPr>
      <w:bookmarkStart w:id="14" w:name="_Toc_3_3_0000000015"/>
      <w:r>
        <w:rPr>
          <w:rFonts w:ascii="黑体" w:hAnsi="黑体" w:eastAsia="黑体" w:cs="黑体"/>
          <w:color w:val="000000"/>
          <w:sz w:val="32"/>
          <w:highlight w:val="none"/>
        </w:rPr>
        <w:t>六、政府采购预算情况</w:t>
      </w:r>
      <w:bookmarkEnd w:id="14"/>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2022年，成安县民政局安排政府采购预算</w:t>
      </w:r>
      <w:r>
        <w:rPr>
          <w:rFonts w:hint="eastAsia" w:eastAsia="方正仿宋_GBK" w:cs="Times New Roman"/>
          <w:b w:val="0"/>
          <w:color w:val="000000"/>
          <w:sz w:val="28"/>
          <w:highlight w:val="none"/>
          <w:lang w:val="en-US" w:eastAsia="zh-CN"/>
        </w:rPr>
        <w:t>524.025</w:t>
      </w:r>
      <w:r>
        <w:rPr>
          <w:rFonts w:ascii="Times New Roman" w:hAnsi="Times New Roman" w:eastAsia="方正仿宋_GBK" w:cs="Times New Roman"/>
          <w:b w:val="0"/>
          <w:color w:val="000000"/>
          <w:sz w:val="28"/>
          <w:highlight w:val="none"/>
        </w:rPr>
        <w:t>万元。具体内容见下表。</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314成安县民政局</w:t>
            </w:r>
          </w:p>
        </w:tc>
        <w:tc>
          <w:tcPr>
            <w:tcW w:w="8316" w:type="dxa"/>
            <w:gridSpan w:val="9"/>
            <w:tcBorders>
              <w:top w:val="single" w:color="FFFFFF" w:sz="6" w:space="0"/>
              <w:left w:val="single" w:color="FFFFFF" w:sz="6" w:space="0"/>
              <w:right w:val="single" w:color="FFFFFF" w:sz="6" w:space="0"/>
            </w:tcBorders>
            <w:vAlign w:val="center"/>
          </w:tcPr>
          <w:p>
            <w:pPr>
              <w:pStyle w:val="26"/>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rPr>
                <w:highlight w:val="none"/>
              </w:rPr>
            </w:pPr>
            <w:r>
              <w:rPr>
                <w:highlight w:val="none"/>
              </w:rPr>
              <w:t>政府采购项目来源</w:t>
            </w:r>
          </w:p>
        </w:tc>
        <w:tc>
          <w:tcPr>
            <w:tcW w:w="924" w:type="dxa"/>
            <w:vMerge w:val="restart"/>
            <w:vAlign w:val="center"/>
          </w:tcPr>
          <w:p>
            <w:pPr>
              <w:pStyle w:val="12"/>
              <w:rPr>
                <w:highlight w:val="none"/>
              </w:rPr>
            </w:pPr>
            <w:r>
              <w:rPr>
                <w:highlight w:val="none"/>
              </w:rPr>
              <w:t>采购物品名称</w:t>
            </w:r>
          </w:p>
        </w:tc>
        <w:tc>
          <w:tcPr>
            <w:tcW w:w="924" w:type="dxa"/>
            <w:vMerge w:val="restart"/>
            <w:vAlign w:val="center"/>
          </w:tcPr>
          <w:p>
            <w:pPr>
              <w:pStyle w:val="12"/>
              <w:rPr>
                <w:highlight w:val="none"/>
              </w:rPr>
            </w:pPr>
            <w:r>
              <w:rPr>
                <w:highlight w:val="none"/>
              </w:rPr>
              <w:t>政府采购目录序号</w:t>
            </w:r>
          </w:p>
        </w:tc>
        <w:tc>
          <w:tcPr>
            <w:tcW w:w="924" w:type="dxa"/>
            <w:vMerge w:val="restart"/>
            <w:vAlign w:val="center"/>
          </w:tcPr>
          <w:p>
            <w:pPr>
              <w:pStyle w:val="12"/>
              <w:rPr>
                <w:highlight w:val="none"/>
              </w:rPr>
            </w:pPr>
            <w:r>
              <w:rPr>
                <w:highlight w:val="none"/>
              </w:rPr>
              <w:t>计量  单位</w:t>
            </w:r>
          </w:p>
        </w:tc>
        <w:tc>
          <w:tcPr>
            <w:tcW w:w="924" w:type="dxa"/>
            <w:vMerge w:val="restart"/>
            <w:vAlign w:val="center"/>
          </w:tcPr>
          <w:p>
            <w:pPr>
              <w:pStyle w:val="12"/>
              <w:rPr>
                <w:highlight w:val="none"/>
              </w:rPr>
            </w:pPr>
            <w:r>
              <w:rPr>
                <w:highlight w:val="none"/>
              </w:rPr>
              <w:t>数量</w:t>
            </w:r>
          </w:p>
        </w:tc>
        <w:tc>
          <w:tcPr>
            <w:tcW w:w="924" w:type="dxa"/>
            <w:vMerge w:val="restart"/>
            <w:vAlign w:val="center"/>
          </w:tcPr>
          <w:p>
            <w:pPr>
              <w:pStyle w:val="12"/>
              <w:rPr>
                <w:highlight w:val="none"/>
              </w:rPr>
            </w:pPr>
            <w:r>
              <w:rPr>
                <w:highlight w:val="none"/>
              </w:rPr>
              <w:t>单价</w:t>
            </w:r>
          </w:p>
        </w:tc>
        <w:tc>
          <w:tcPr>
            <w:tcW w:w="7392" w:type="dxa"/>
            <w:gridSpan w:val="8"/>
            <w:vAlign w:val="center"/>
          </w:tcPr>
          <w:p>
            <w:pPr>
              <w:pStyle w:val="12"/>
              <w:rPr>
                <w:highlight w:val="none"/>
              </w:rPr>
            </w:pPr>
            <w:r>
              <w:rPr>
                <w:highlight w:val="none"/>
              </w:rPr>
              <w:t>政府采购金额（当年部门预算安排资金）</w:t>
            </w:r>
          </w:p>
        </w:tc>
        <w:tc>
          <w:tcPr>
            <w:tcW w:w="924" w:type="dxa"/>
            <w:vMerge w:val="restart"/>
            <w:vAlign w:val="center"/>
          </w:tcPr>
          <w:p>
            <w:pPr>
              <w:pStyle w:val="12"/>
              <w:rPr>
                <w:highlight w:val="none"/>
              </w:rPr>
            </w:pPr>
            <w:r>
              <w:rPr>
                <w:highlight w:val="none"/>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rPr>
                <w:highlight w:val="none"/>
              </w:rPr>
            </w:pPr>
            <w:r>
              <w:rPr>
                <w:highlight w:val="none"/>
              </w:rPr>
              <w:t>项目名称</w:t>
            </w:r>
          </w:p>
        </w:tc>
        <w:tc>
          <w:tcPr>
            <w:tcW w:w="924" w:type="dxa"/>
            <w:vAlign w:val="center"/>
          </w:tcPr>
          <w:p>
            <w:pPr>
              <w:pStyle w:val="12"/>
              <w:rPr>
                <w:highlight w:val="none"/>
              </w:rPr>
            </w:pPr>
            <w:r>
              <w:rPr>
                <w:highlight w:val="none"/>
              </w:rPr>
              <w:t>预算    资金</w:t>
            </w:r>
          </w:p>
        </w:tc>
        <w:tc>
          <w:tcPr>
            <w:tcW w:w="924" w:type="dxa"/>
            <w:vMerge w:val="continue"/>
          </w:tcPr>
          <w:p>
            <w:pPr>
              <w:rPr>
                <w:highlight w:val="none"/>
              </w:rPr>
            </w:pPr>
          </w:p>
        </w:tc>
        <w:tc>
          <w:tcPr>
            <w:tcW w:w="924" w:type="dxa"/>
            <w:vMerge w:val="continue"/>
          </w:tcPr>
          <w:p>
            <w:pPr>
              <w:rPr>
                <w:highlight w:val="none"/>
              </w:rPr>
            </w:pPr>
          </w:p>
        </w:tc>
        <w:tc>
          <w:tcPr>
            <w:tcW w:w="924" w:type="dxa"/>
            <w:vMerge w:val="continue"/>
          </w:tcPr>
          <w:p>
            <w:pPr>
              <w:rPr>
                <w:highlight w:val="none"/>
              </w:rPr>
            </w:pPr>
          </w:p>
        </w:tc>
        <w:tc>
          <w:tcPr>
            <w:tcW w:w="924" w:type="dxa"/>
            <w:vMerge w:val="continue"/>
          </w:tcPr>
          <w:p>
            <w:pPr>
              <w:rPr>
                <w:highlight w:val="none"/>
              </w:rPr>
            </w:pPr>
          </w:p>
        </w:tc>
        <w:tc>
          <w:tcPr>
            <w:tcW w:w="924" w:type="dxa"/>
            <w:vMerge w:val="continue"/>
          </w:tcPr>
          <w:p>
            <w:pPr>
              <w:rPr>
                <w:highlight w:val="none"/>
              </w:rPr>
            </w:pPr>
          </w:p>
        </w:tc>
        <w:tc>
          <w:tcPr>
            <w:tcW w:w="924" w:type="dxa"/>
            <w:vAlign w:val="center"/>
          </w:tcPr>
          <w:p>
            <w:pPr>
              <w:pStyle w:val="12"/>
              <w:rPr>
                <w:highlight w:val="none"/>
              </w:rPr>
            </w:pPr>
            <w:r>
              <w:rPr>
                <w:highlight w:val="none"/>
              </w:rPr>
              <w:t>合计</w:t>
            </w:r>
          </w:p>
        </w:tc>
        <w:tc>
          <w:tcPr>
            <w:tcW w:w="924" w:type="dxa"/>
            <w:vAlign w:val="center"/>
          </w:tcPr>
          <w:p>
            <w:pPr>
              <w:pStyle w:val="12"/>
              <w:rPr>
                <w:highlight w:val="none"/>
              </w:rPr>
            </w:pPr>
            <w:r>
              <w:rPr>
                <w:highlight w:val="none"/>
              </w:rPr>
              <w:t>一般公共预算拨款</w:t>
            </w:r>
          </w:p>
        </w:tc>
        <w:tc>
          <w:tcPr>
            <w:tcW w:w="924" w:type="dxa"/>
            <w:vAlign w:val="center"/>
          </w:tcPr>
          <w:p>
            <w:pPr>
              <w:pStyle w:val="12"/>
              <w:rPr>
                <w:highlight w:val="none"/>
              </w:rPr>
            </w:pPr>
            <w:r>
              <w:rPr>
                <w:highlight w:val="none"/>
              </w:rPr>
              <w:t>基金预算拨款</w:t>
            </w:r>
          </w:p>
        </w:tc>
        <w:tc>
          <w:tcPr>
            <w:tcW w:w="924" w:type="dxa"/>
            <w:vAlign w:val="center"/>
          </w:tcPr>
          <w:p>
            <w:pPr>
              <w:pStyle w:val="12"/>
              <w:rPr>
                <w:highlight w:val="none"/>
              </w:rPr>
            </w:pPr>
            <w:r>
              <w:rPr>
                <w:highlight w:val="none"/>
              </w:rPr>
              <w:t>国有资本经营预算拨款</w:t>
            </w:r>
          </w:p>
        </w:tc>
        <w:tc>
          <w:tcPr>
            <w:tcW w:w="924" w:type="dxa"/>
            <w:vAlign w:val="center"/>
          </w:tcPr>
          <w:p>
            <w:pPr>
              <w:pStyle w:val="12"/>
              <w:rPr>
                <w:highlight w:val="none"/>
              </w:rPr>
            </w:pPr>
            <w:r>
              <w:rPr>
                <w:highlight w:val="none"/>
              </w:rPr>
              <w:t>财政专户核拨</w:t>
            </w:r>
          </w:p>
        </w:tc>
        <w:tc>
          <w:tcPr>
            <w:tcW w:w="924" w:type="dxa"/>
            <w:vAlign w:val="center"/>
          </w:tcPr>
          <w:p>
            <w:pPr>
              <w:pStyle w:val="12"/>
              <w:rPr>
                <w:highlight w:val="none"/>
              </w:rPr>
            </w:pPr>
            <w:r>
              <w:rPr>
                <w:highlight w:val="none"/>
              </w:rPr>
              <w:t>单位    资金</w:t>
            </w:r>
          </w:p>
        </w:tc>
        <w:tc>
          <w:tcPr>
            <w:tcW w:w="924" w:type="dxa"/>
            <w:vAlign w:val="center"/>
          </w:tcPr>
          <w:p>
            <w:pPr>
              <w:pStyle w:val="12"/>
              <w:rPr>
                <w:highlight w:val="none"/>
              </w:rPr>
            </w:pPr>
            <w:r>
              <w:rPr>
                <w:highlight w:val="none"/>
              </w:rPr>
              <w:t>财政拨    款结转</w:t>
            </w:r>
          </w:p>
        </w:tc>
        <w:tc>
          <w:tcPr>
            <w:tcW w:w="924" w:type="dxa"/>
            <w:vAlign w:val="center"/>
          </w:tcPr>
          <w:p>
            <w:pPr>
              <w:pStyle w:val="12"/>
              <w:rPr>
                <w:highlight w:val="none"/>
              </w:rPr>
            </w:pPr>
            <w:r>
              <w:rPr>
                <w:highlight w:val="none"/>
              </w:rPr>
              <w:t>非财政    拨款结    转结余</w:t>
            </w:r>
          </w:p>
        </w:tc>
        <w:tc>
          <w:tcPr>
            <w:tcW w:w="924"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rPr>
                <w:rFonts w:ascii="方正书宋_GBK" w:hAnsi="方正书宋_GBK" w:eastAsia="方正书宋_GBK" w:cs="方正书宋_GBK"/>
                <w:b/>
                <w:sz w:val="21"/>
                <w:szCs w:val="24"/>
                <w:highlight w:val="none"/>
                <w:lang w:val="en-US" w:eastAsia="uk-UA" w:bidi="ar-SA"/>
              </w:rPr>
            </w:pPr>
            <w:r>
              <w:rPr>
                <w:rFonts w:hint="eastAsia" w:ascii="方正书宋_GBK" w:hAnsi="方正书宋_GBK" w:eastAsia="方正书宋_GBK" w:cs="方正书宋_GBK"/>
                <w:b/>
                <w:sz w:val="21"/>
                <w:szCs w:val="24"/>
                <w:highlight w:val="none"/>
                <w:lang w:val="en-US" w:eastAsia="uk-UA" w:bidi="ar-SA"/>
              </w:rPr>
              <w:t>合　计</w:t>
            </w:r>
          </w:p>
        </w:tc>
        <w:tc>
          <w:tcPr>
            <w:tcW w:w="924" w:type="dxa"/>
            <w:vAlign w:val="center"/>
          </w:tcPr>
          <w:p>
            <w:pPr>
              <w:spacing w:line="560" w:lineRule="exact"/>
              <w:jc w:val="right"/>
              <w:rPr>
                <w:rFonts w:hint="default" w:ascii="宋体" w:hAnsi="宋体" w:eastAsia="宋体" w:cs="Times New Roman"/>
                <w:b/>
                <w:bCs/>
                <w:sz w:val="24"/>
                <w:szCs w:val="24"/>
                <w:highlight w:val="none"/>
                <w:lang w:val="en-US" w:eastAsia="zh-CN" w:bidi="ar-SA"/>
              </w:rPr>
            </w:pPr>
            <w:r>
              <w:rPr>
                <w:rFonts w:hint="eastAsia" w:ascii="宋体" w:hAnsi="宋体" w:eastAsia="宋体" w:cs="Times New Roman"/>
                <w:b/>
                <w:bCs/>
                <w:highlight w:val="none"/>
                <w:lang w:val="en-US" w:eastAsia="zh-CN"/>
              </w:rPr>
              <w:t>524.025</w:t>
            </w:r>
          </w:p>
        </w:tc>
        <w:tc>
          <w:tcPr>
            <w:tcW w:w="924" w:type="dxa"/>
            <w:vAlign w:val="center"/>
          </w:tcPr>
          <w:p>
            <w:pPr>
              <w:pStyle w:val="14"/>
              <w:rPr>
                <w:highlight w:val="none"/>
              </w:rPr>
            </w:pPr>
          </w:p>
        </w:tc>
        <w:tc>
          <w:tcPr>
            <w:tcW w:w="924" w:type="dxa"/>
            <w:vAlign w:val="center"/>
          </w:tcPr>
          <w:p>
            <w:pPr>
              <w:pStyle w:val="14"/>
              <w:rPr>
                <w:highlight w:val="none"/>
              </w:rPr>
            </w:pPr>
          </w:p>
        </w:tc>
        <w:tc>
          <w:tcPr>
            <w:tcW w:w="924" w:type="dxa"/>
            <w:vAlign w:val="center"/>
          </w:tcPr>
          <w:p>
            <w:pPr>
              <w:pStyle w:val="15"/>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jc w:val="center"/>
              <w:rPr>
                <w:rFonts w:hint="default" w:ascii="Times New Roman" w:hAnsi="Times New Roman" w:eastAsia="等线" w:cstheme="minorBidi"/>
                <w:b/>
                <w:bCs/>
                <w:sz w:val="24"/>
                <w:szCs w:val="24"/>
                <w:highlight w:val="none"/>
                <w:lang w:val="en-US" w:eastAsia="zh-CN" w:bidi="ar-SA"/>
              </w:rPr>
            </w:pPr>
            <w:r>
              <w:rPr>
                <w:rFonts w:hint="eastAsia" w:ascii="宋体" w:hAnsi="宋体" w:eastAsia="宋体" w:cs="Times New Roman"/>
                <w:b/>
                <w:bCs/>
                <w:highlight w:val="none"/>
                <w:lang w:val="en-US" w:eastAsia="zh-CN"/>
              </w:rPr>
              <w:t>524.025</w:t>
            </w:r>
          </w:p>
        </w:tc>
        <w:tc>
          <w:tcPr>
            <w:tcW w:w="924" w:type="dxa"/>
            <w:vAlign w:val="center"/>
          </w:tcPr>
          <w:p>
            <w:pPr>
              <w:jc w:val="center"/>
              <w:rPr>
                <w:rFonts w:hint="default" w:ascii="宋体" w:hAnsi="宋体" w:eastAsia="宋体" w:cs="Times New Roman"/>
                <w:b/>
                <w:bCs/>
                <w:sz w:val="24"/>
                <w:szCs w:val="24"/>
                <w:highlight w:val="none"/>
                <w:lang w:val="en-US" w:eastAsia="zh-CN" w:bidi="ar-SA"/>
              </w:rPr>
            </w:pPr>
            <w:r>
              <w:rPr>
                <w:rFonts w:hint="eastAsia" w:ascii="宋体" w:hAnsi="宋体" w:eastAsia="宋体" w:cs="Times New Roman"/>
                <w:b/>
                <w:bCs/>
                <w:highlight w:val="none"/>
                <w:lang w:val="en-US" w:eastAsia="zh-CN"/>
              </w:rPr>
              <w:t>524.025</w:t>
            </w:r>
          </w:p>
        </w:tc>
        <w:tc>
          <w:tcPr>
            <w:tcW w:w="924" w:type="dxa"/>
            <w:vAlign w:val="center"/>
          </w:tcPr>
          <w:p>
            <w:pPr>
              <w:jc w:val="center"/>
              <w:rPr>
                <w:rFonts w:hint="default" w:ascii="宋体" w:hAnsi="宋体" w:eastAsia="宋体" w:cs="Times New Roman"/>
                <w:b/>
                <w:bCs/>
                <w:sz w:val="24"/>
                <w:szCs w:val="24"/>
                <w:highlight w:val="none"/>
                <w:lang w:val="en-US" w:eastAsia="zh-CN" w:bidi="ar-SA"/>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restart"/>
            <w:vAlign w:val="center"/>
          </w:tcPr>
          <w:p>
            <w:pPr>
              <w:pStyle w:val="14"/>
              <w:rPr>
                <w:rFonts w:ascii="方正书宋_GBK" w:hAnsi="方正书宋_GBK" w:eastAsia="方正书宋_GBK" w:cs="方正书宋_GBK"/>
                <w:b/>
                <w:sz w:val="21"/>
                <w:szCs w:val="24"/>
                <w:highlight w:val="none"/>
                <w:lang w:val="en-US" w:eastAsia="uk-UA" w:bidi="ar-SA"/>
              </w:rPr>
            </w:pPr>
            <w:r>
              <w:rPr>
                <w:rFonts w:hint="eastAsia"/>
                <w:highlight w:val="none"/>
              </w:rPr>
              <w:t>困难群众救助粮油</w:t>
            </w:r>
          </w:p>
        </w:tc>
        <w:tc>
          <w:tcPr>
            <w:tcW w:w="924" w:type="dxa"/>
            <w:vMerge w:val="restart"/>
            <w:vAlign w:val="center"/>
          </w:tcPr>
          <w:p>
            <w:pPr>
              <w:pStyle w:val="14"/>
              <w:rPr>
                <w:rFonts w:hint="eastAsia"/>
                <w:highlight w:val="none"/>
                <w:lang w:eastAsia="zh-CN"/>
              </w:rPr>
            </w:pPr>
            <w:r>
              <w:rPr>
                <w:rFonts w:hint="eastAsia"/>
                <w:highlight w:val="none"/>
                <w:lang w:val="en-US" w:eastAsia="zh-CN"/>
              </w:rPr>
              <w:t>37.875</w:t>
            </w:r>
          </w:p>
        </w:tc>
        <w:tc>
          <w:tcPr>
            <w:tcW w:w="924" w:type="dxa"/>
            <w:vAlign w:val="center"/>
          </w:tcPr>
          <w:p>
            <w:pPr>
              <w:pStyle w:val="14"/>
              <w:rPr>
                <w:rFonts w:hint="eastAsia"/>
                <w:highlight w:val="none"/>
              </w:rPr>
            </w:pPr>
            <w:r>
              <w:rPr>
                <w:rFonts w:hint="eastAsia"/>
                <w:highlight w:val="none"/>
                <w:lang w:eastAsia="zh-CN"/>
              </w:rPr>
              <w:t>山茶籽食用调和油</w:t>
            </w:r>
          </w:p>
        </w:tc>
        <w:tc>
          <w:tcPr>
            <w:tcW w:w="924" w:type="dxa"/>
            <w:vAlign w:val="center"/>
          </w:tcPr>
          <w:p>
            <w:pPr>
              <w:pStyle w:val="14"/>
              <w:rPr>
                <w:rFonts w:hint="eastAsia"/>
                <w:highlight w:val="none"/>
                <w:lang w:val="en-US" w:eastAsia="uk-UA"/>
              </w:rPr>
            </w:pPr>
            <w:r>
              <w:rPr>
                <w:rFonts w:hint="eastAsia"/>
                <w:highlight w:val="none"/>
                <w:lang w:val="en-US" w:eastAsia="zh-CN"/>
              </w:rPr>
              <w:t>A150105</w:t>
            </w:r>
          </w:p>
        </w:tc>
        <w:tc>
          <w:tcPr>
            <w:tcW w:w="924" w:type="dxa"/>
            <w:vAlign w:val="center"/>
          </w:tcPr>
          <w:p>
            <w:pPr>
              <w:pStyle w:val="14"/>
              <w:rPr>
                <w:rFonts w:hint="eastAsia"/>
                <w:highlight w:val="none"/>
                <w:lang w:val="en-US" w:eastAsia="uk-UA"/>
              </w:rPr>
            </w:pPr>
            <w:r>
              <w:rPr>
                <w:rFonts w:hint="eastAsia"/>
                <w:highlight w:val="none"/>
                <w:lang w:val="en-US" w:eastAsia="zh-CN"/>
              </w:rPr>
              <w:t>桶</w:t>
            </w:r>
          </w:p>
        </w:tc>
        <w:tc>
          <w:tcPr>
            <w:tcW w:w="924" w:type="dxa"/>
            <w:vAlign w:val="center"/>
          </w:tcPr>
          <w:p>
            <w:pPr>
              <w:pStyle w:val="14"/>
              <w:rPr>
                <w:rFonts w:hint="eastAsia"/>
                <w:highlight w:val="none"/>
                <w:lang w:val="en-US" w:eastAsia="uk-UA"/>
              </w:rPr>
            </w:pPr>
            <w:r>
              <w:rPr>
                <w:rFonts w:hint="eastAsia"/>
                <w:highlight w:val="none"/>
                <w:lang w:val="en-US" w:eastAsia="zh-CN"/>
              </w:rPr>
              <w:t>2500</w:t>
            </w:r>
          </w:p>
        </w:tc>
        <w:tc>
          <w:tcPr>
            <w:tcW w:w="924" w:type="dxa"/>
            <w:vAlign w:val="center"/>
          </w:tcPr>
          <w:p>
            <w:pPr>
              <w:pStyle w:val="14"/>
              <w:rPr>
                <w:rFonts w:hint="default"/>
                <w:highlight w:val="none"/>
                <w:lang w:val="en-US" w:eastAsia="uk-UA"/>
              </w:rPr>
            </w:pPr>
            <w:r>
              <w:rPr>
                <w:rFonts w:hint="eastAsia"/>
                <w:highlight w:val="none"/>
                <w:lang w:val="en-US" w:eastAsia="zh-CN"/>
              </w:rPr>
              <w:t>0.00815</w:t>
            </w:r>
          </w:p>
        </w:tc>
        <w:tc>
          <w:tcPr>
            <w:tcW w:w="924" w:type="dxa"/>
            <w:vAlign w:val="center"/>
          </w:tcPr>
          <w:p>
            <w:pPr>
              <w:pStyle w:val="14"/>
              <w:rPr>
                <w:rFonts w:hint="default"/>
                <w:highlight w:val="none"/>
                <w:lang w:val="en-US" w:eastAsia="uk-UA"/>
              </w:rPr>
            </w:pPr>
            <w:r>
              <w:rPr>
                <w:rFonts w:hint="eastAsia"/>
                <w:highlight w:val="none"/>
                <w:lang w:val="en-US" w:eastAsia="zh-CN"/>
              </w:rPr>
              <w:t>20.375</w:t>
            </w:r>
          </w:p>
        </w:tc>
        <w:tc>
          <w:tcPr>
            <w:tcW w:w="924" w:type="dxa"/>
            <w:vAlign w:val="center"/>
          </w:tcPr>
          <w:p>
            <w:pPr>
              <w:pStyle w:val="14"/>
              <w:rPr>
                <w:rFonts w:hint="default"/>
                <w:highlight w:val="none"/>
                <w:lang w:val="en-US" w:eastAsia="zh-CN"/>
              </w:rPr>
            </w:pPr>
            <w:r>
              <w:rPr>
                <w:rFonts w:hint="eastAsia"/>
                <w:highlight w:val="none"/>
                <w:lang w:val="en-US" w:eastAsia="zh-CN"/>
              </w:rPr>
              <w:t>20.375</w:t>
            </w: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vAlign w:val="center"/>
          </w:tcPr>
          <w:p>
            <w:pPr>
              <w:pStyle w:val="14"/>
              <w:rPr>
                <w:rFonts w:hint="eastAsia"/>
                <w:highlight w:val="none"/>
                <w:lang w:eastAsia="zh-CN"/>
              </w:rPr>
            </w:pPr>
          </w:p>
        </w:tc>
        <w:tc>
          <w:tcPr>
            <w:tcW w:w="924" w:type="dxa"/>
            <w:vMerge w:val="continue"/>
            <w:vAlign w:val="center"/>
          </w:tcPr>
          <w:p>
            <w:pPr>
              <w:pStyle w:val="14"/>
              <w:rPr>
                <w:rFonts w:hint="eastAsia"/>
                <w:highlight w:val="none"/>
                <w:lang w:eastAsia="zh-CN"/>
              </w:rPr>
            </w:pPr>
          </w:p>
        </w:tc>
        <w:tc>
          <w:tcPr>
            <w:tcW w:w="924" w:type="dxa"/>
            <w:vAlign w:val="center"/>
          </w:tcPr>
          <w:p>
            <w:pPr>
              <w:pStyle w:val="14"/>
              <w:rPr>
                <w:rFonts w:hint="eastAsia"/>
                <w:highlight w:val="none"/>
                <w:lang w:eastAsia="zh-CN"/>
              </w:rPr>
            </w:pPr>
            <w:r>
              <w:rPr>
                <w:rFonts w:hint="eastAsia"/>
                <w:highlight w:val="none"/>
                <w:lang w:eastAsia="zh-CN"/>
              </w:rPr>
              <w:t>蟹田稻米</w:t>
            </w:r>
          </w:p>
        </w:tc>
        <w:tc>
          <w:tcPr>
            <w:tcW w:w="924" w:type="dxa"/>
            <w:vAlign w:val="center"/>
          </w:tcPr>
          <w:p>
            <w:pPr>
              <w:pStyle w:val="14"/>
              <w:rPr>
                <w:rFonts w:hint="eastAsia"/>
                <w:highlight w:val="none"/>
                <w:lang w:val="en-US" w:eastAsia="uk-UA"/>
              </w:rPr>
            </w:pPr>
            <w:r>
              <w:rPr>
                <w:rFonts w:hint="eastAsia"/>
                <w:highlight w:val="none"/>
                <w:lang w:val="en-US" w:eastAsia="zh-CN"/>
              </w:rPr>
              <w:t>A150101</w:t>
            </w:r>
          </w:p>
        </w:tc>
        <w:tc>
          <w:tcPr>
            <w:tcW w:w="924" w:type="dxa"/>
            <w:vAlign w:val="center"/>
          </w:tcPr>
          <w:p>
            <w:pPr>
              <w:pStyle w:val="14"/>
              <w:rPr>
                <w:rFonts w:hint="eastAsia"/>
                <w:highlight w:val="none"/>
                <w:lang w:val="en-US" w:eastAsia="zh-CN"/>
              </w:rPr>
            </w:pPr>
            <w:r>
              <w:rPr>
                <w:rFonts w:hint="eastAsia"/>
                <w:highlight w:val="none"/>
                <w:lang w:eastAsia="zh-CN"/>
              </w:rPr>
              <w:t>袋</w:t>
            </w:r>
          </w:p>
        </w:tc>
        <w:tc>
          <w:tcPr>
            <w:tcW w:w="924" w:type="dxa"/>
            <w:vAlign w:val="center"/>
          </w:tcPr>
          <w:p>
            <w:pPr>
              <w:pStyle w:val="14"/>
              <w:rPr>
                <w:rFonts w:hint="eastAsia"/>
                <w:highlight w:val="none"/>
                <w:lang w:val="en-US" w:eastAsia="zh-CN"/>
              </w:rPr>
            </w:pPr>
            <w:r>
              <w:rPr>
                <w:rFonts w:hint="eastAsia"/>
                <w:highlight w:val="none"/>
                <w:lang w:val="en-US" w:eastAsia="zh-CN"/>
              </w:rPr>
              <w:t>2500</w:t>
            </w:r>
          </w:p>
        </w:tc>
        <w:tc>
          <w:tcPr>
            <w:tcW w:w="924" w:type="dxa"/>
            <w:vAlign w:val="center"/>
          </w:tcPr>
          <w:p>
            <w:pPr>
              <w:pStyle w:val="14"/>
              <w:rPr>
                <w:rFonts w:hint="eastAsia"/>
                <w:highlight w:val="none"/>
                <w:lang w:val="en-US" w:eastAsia="zh-CN"/>
              </w:rPr>
            </w:pPr>
            <w:r>
              <w:rPr>
                <w:rFonts w:hint="eastAsia"/>
                <w:highlight w:val="none"/>
                <w:lang w:val="en-US" w:eastAsia="zh-CN"/>
              </w:rPr>
              <w:t>0.007</w:t>
            </w:r>
          </w:p>
        </w:tc>
        <w:tc>
          <w:tcPr>
            <w:tcW w:w="924" w:type="dxa"/>
            <w:vAlign w:val="center"/>
          </w:tcPr>
          <w:p>
            <w:pPr>
              <w:pStyle w:val="14"/>
              <w:rPr>
                <w:rFonts w:hint="default"/>
                <w:highlight w:val="none"/>
                <w:lang w:val="en-US" w:eastAsia="zh-CN"/>
              </w:rPr>
            </w:pPr>
            <w:r>
              <w:rPr>
                <w:rFonts w:hint="eastAsia"/>
                <w:highlight w:val="none"/>
                <w:lang w:val="en-US" w:eastAsia="zh-CN"/>
              </w:rPr>
              <w:t>17.5</w:t>
            </w:r>
          </w:p>
        </w:tc>
        <w:tc>
          <w:tcPr>
            <w:tcW w:w="924" w:type="dxa"/>
            <w:vAlign w:val="center"/>
          </w:tcPr>
          <w:p>
            <w:pPr>
              <w:pStyle w:val="14"/>
              <w:rPr>
                <w:rFonts w:hint="default"/>
                <w:highlight w:val="none"/>
                <w:lang w:val="en-US" w:eastAsia="zh-CN"/>
              </w:rPr>
            </w:pPr>
            <w:r>
              <w:rPr>
                <w:rFonts w:hint="eastAsia"/>
                <w:highlight w:val="none"/>
                <w:lang w:val="en-US" w:eastAsia="zh-CN"/>
              </w:rPr>
              <w:t>17.5</w:t>
            </w: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restart"/>
            <w:vAlign w:val="center"/>
          </w:tcPr>
          <w:p>
            <w:pPr>
              <w:pStyle w:val="14"/>
              <w:rPr>
                <w:rFonts w:hint="eastAsia"/>
                <w:highlight w:val="none"/>
                <w:lang w:eastAsia="zh-CN"/>
              </w:rPr>
            </w:pPr>
            <w:r>
              <w:rPr>
                <w:rFonts w:hint="eastAsia"/>
                <w:highlight w:val="none"/>
                <w:lang w:eastAsia="zh-CN"/>
              </w:rPr>
              <w:t>通用设备</w:t>
            </w:r>
          </w:p>
        </w:tc>
        <w:tc>
          <w:tcPr>
            <w:tcW w:w="924" w:type="dxa"/>
            <w:vMerge w:val="restart"/>
            <w:vAlign w:val="center"/>
          </w:tcPr>
          <w:p>
            <w:pPr>
              <w:pStyle w:val="14"/>
              <w:rPr>
                <w:rFonts w:hint="eastAsia"/>
                <w:highlight w:val="none"/>
                <w:lang w:eastAsia="zh-CN"/>
              </w:rPr>
            </w:pPr>
            <w:r>
              <w:rPr>
                <w:rFonts w:hint="eastAsia"/>
                <w:highlight w:val="none"/>
                <w:lang w:eastAsia="zh-CN"/>
              </w:rPr>
              <w:t>4</w:t>
            </w:r>
            <w:r>
              <w:rPr>
                <w:rFonts w:hint="eastAsia"/>
                <w:highlight w:val="none"/>
                <w:lang w:val="en-US" w:eastAsia="zh-CN"/>
              </w:rPr>
              <w:t>.2</w:t>
            </w:r>
          </w:p>
        </w:tc>
        <w:tc>
          <w:tcPr>
            <w:tcW w:w="924" w:type="dxa"/>
            <w:vAlign w:val="center"/>
          </w:tcPr>
          <w:p>
            <w:pPr>
              <w:pStyle w:val="14"/>
              <w:rPr>
                <w:rFonts w:hint="eastAsia"/>
                <w:highlight w:val="none"/>
              </w:rPr>
            </w:pPr>
            <w:r>
              <w:rPr>
                <w:rFonts w:hint="eastAsia"/>
                <w:highlight w:val="none"/>
                <w:lang w:eastAsia="zh-CN"/>
              </w:rPr>
              <w:t>台式电脑</w:t>
            </w:r>
          </w:p>
        </w:tc>
        <w:tc>
          <w:tcPr>
            <w:tcW w:w="924" w:type="dxa"/>
            <w:vAlign w:val="center"/>
          </w:tcPr>
          <w:p>
            <w:pPr>
              <w:pStyle w:val="14"/>
              <w:rPr>
                <w:rFonts w:hint="eastAsia"/>
                <w:highlight w:val="none"/>
                <w:lang w:val="en-US" w:eastAsia="zh-CN"/>
              </w:rPr>
            </w:pPr>
            <w:r>
              <w:rPr>
                <w:rFonts w:hint="eastAsia"/>
                <w:highlight w:val="none"/>
                <w:lang w:val="en-US" w:eastAsia="zh-CN"/>
              </w:rPr>
              <w:t>A02010104</w:t>
            </w:r>
          </w:p>
        </w:tc>
        <w:tc>
          <w:tcPr>
            <w:tcW w:w="924" w:type="dxa"/>
            <w:vAlign w:val="center"/>
          </w:tcPr>
          <w:p>
            <w:pPr>
              <w:pStyle w:val="14"/>
              <w:rPr>
                <w:rFonts w:hint="eastAsia"/>
                <w:highlight w:val="none"/>
                <w:lang w:val="en-US" w:eastAsia="zh-CN"/>
              </w:rPr>
            </w:pPr>
            <w:r>
              <w:rPr>
                <w:rFonts w:hint="eastAsia"/>
                <w:highlight w:val="none"/>
                <w:lang w:eastAsia="zh-CN"/>
              </w:rPr>
              <w:t>台</w:t>
            </w:r>
          </w:p>
        </w:tc>
        <w:tc>
          <w:tcPr>
            <w:tcW w:w="924" w:type="dxa"/>
            <w:vAlign w:val="center"/>
          </w:tcPr>
          <w:p>
            <w:pPr>
              <w:pStyle w:val="14"/>
              <w:rPr>
                <w:rFonts w:hint="eastAsia"/>
                <w:highlight w:val="none"/>
                <w:lang w:val="en-US" w:eastAsia="zh-CN"/>
              </w:rPr>
            </w:pPr>
            <w:r>
              <w:rPr>
                <w:rFonts w:hint="eastAsia"/>
                <w:highlight w:val="none"/>
                <w:lang w:val="en-US" w:eastAsia="zh-CN"/>
              </w:rPr>
              <w:t>5</w:t>
            </w:r>
          </w:p>
        </w:tc>
        <w:tc>
          <w:tcPr>
            <w:tcW w:w="924" w:type="dxa"/>
            <w:vAlign w:val="center"/>
          </w:tcPr>
          <w:p>
            <w:pPr>
              <w:pStyle w:val="14"/>
              <w:rPr>
                <w:rFonts w:hint="default"/>
                <w:highlight w:val="none"/>
                <w:lang w:val="en-US" w:eastAsia="zh-CN"/>
              </w:rPr>
            </w:pPr>
            <w:r>
              <w:rPr>
                <w:rFonts w:hint="eastAsia"/>
                <w:highlight w:val="none"/>
                <w:lang w:val="en-US" w:eastAsia="zh-CN"/>
              </w:rPr>
              <w:t>0.48</w:t>
            </w:r>
          </w:p>
        </w:tc>
        <w:tc>
          <w:tcPr>
            <w:tcW w:w="924" w:type="dxa"/>
            <w:vAlign w:val="center"/>
          </w:tcPr>
          <w:p>
            <w:pPr>
              <w:pStyle w:val="14"/>
              <w:rPr>
                <w:rFonts w:hint="eastAsia"/>
                <w:highlight w:val="none"/>
                <w:lang w:val="en-US" w:eastAsia="zh-CN"/>
              </w:rPr>
            </w:pPr>
            <w:r>
              <w:rPr>
                <w:rFonts w:hint="eastAsia"/>
                <w:highlight w:val="none"/>
                <w:lang w:val="en-US" w:eastAsia="zh-CN"/>
              </w:rPr>
              <w:t>2.4</w:t>
            </w:r>
          </w:p>
        </w:tc>
        <w:tc>
          <w:tcPr>
            <w:tcW w:w="924" w:type="dxa"/>
            <w:vAlign w:val="center"/>
          </w:tcPr>
          <w:p>
            <w:pPr>
              <w:pStyle w:val="14"/>
              <w:rPr>
                <w:rFonts w:hint="eastAsia"/>
                <w:highlight w:val="none"/>
                <w:lang w:val="en-US" w:eastAsia="zh-CN"/>
              </w:rPr>
            </w:pPr>
            <w:r>
              <w:rPr>
                <w:rFonts w:hint="eastAsia"/>
                <w:highlight w:val="none"/>
                <w:lang w:val="en-US" w:eastAsia="zh-CN"/>
              </w:rPr>
              <w:t>2.4</w:t>
            </w: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Merge w:val="continue"/>
            <w:vAlign w:val="center"/>
          </w:tcPr>
          <w:p>
            <w:pPr>
              <w:pStyle w:val="14"/>
              <w:rPr>
                <w:rFonts w:ascii="方正书宋_GBK" w:hAnsi="方正书宋_GBK" w:eastAsia="方正书宋_GBK" w:cs="方正书宋_GBK"/>
                <w:b/>
                <w:sz w:val="21"/>
                <w:szCs w:val="24"/>
                <w:highlight w:val="none"/>
                <w:lang w:val="en-US" w:eastAsia="uk-UA" w:bidi="ar-SA"/>
              </w:rPr>
            </w:pPr>
          </w:p>
        </w:tc>
        <w:tc>
          <w:tcPr>
            <w:tcW w:w="924" w:type="dxa"/>
            <w:vMerge w:val="continue"/>
            <w:vAlign w:val="center"/>
          </w:tcPr>
          <w:p>
            <w:pPr>
              <w:pStyle w:val="14"/>
              <w:rPr>
                <w:rFonts w:hint="eastAsia"/>
                <w:highlight w:val="none"/>
                <w:lang w:eastAsia="zh-CN"/>
              </w:rPr>
            </w:pPr>
          </w:p>
        </w:tc>
        <w:tc>
          <w:tcPr>
            <w:tcW w:w="924" w:type="dxa"/>
            <w:vAlign w:val="center"/>
          </w:tcPr>
          <w:p>
            <w:pPr>
              <w:pStyle w:val="14"/>
              <w:rPr>
                <w:rFonts w:hint="eastAsia"/>
                <w:highlight w:val="none"/>
              </w:rPr>
            </w:pPr>
            <w:r>
              <w:rPr>
                <w:rFonts w:hint="eastAsia"/>
                <w:highlight w:val="none"/>
                <w:lang w:eastAsia="zh-CN"/>
              </w:rPr>
              <w:t>便携式计算机</w:t>
            </w:r>
          </w:p>
        </w:tc>
        <w:tc>
          <w:tcPr>
            <w:tcW w:w="924" w:type="dxa"/>
            <w:vAlign w:val="center"/>
          </w:tcPr>
          <w:p>
            <w:pPr>
              <w:pStyle w:val="14"/>
              <w:rPr>
                <w:rFonts w:hint="eastAsia"/>
                <w:highlight w:val="none"/>
              </w:rPr>
            </w:pPr>
            <w:r>
              <w:rPr>
                <w:rFonts w:hint="eastAsia"/>
                <w:highlight w:val="none"/>
                <w:lang w:val="en-US" w:eastAsia="zh-CN"/>
              </w:rPr>
              <w:t>A02010105</w:t>
            </w:r>
          </w:p>
        </w:tc>
        <w:tc>
          <w:tcPr>
            <w:tcW w:w="924" w:type="dxa"/>
            <w:vAlign w:val="center"/>
          </w:tcPr>
          <w:p>
            <w:pPr>
              <w:pStyle w:val="14"/>
              <w:rPr>
                <w:rFonts w:hint="eastAsia"/>
                <w:highlight w:val="none"/>
              </w:rPr>
            </w:pPr>
            <w:r>
              <w:rPr>
                <w:rFonts w:hint="eastAsia"/>
                <w:highlight w:val="none"/>
                <w:lang w:eastAsia="zh-CN"/>
              </w:rPr>
              <w:t>台</w:t>
            </w:r>
          </w:p>
        </w:tc>
        <w:tc>
          <w:tcPr>
            <w:tcW w:w="924" w:type="dxa"/>
            <w:vAlign w:val="center"/>
          </w:tcPr>
          <w:p>
            <w:pPr>
              <w:pStyle w:val="14"/>
              <w:rPr>
                <w:rFonts w:hint="eastAsia"/>
                <w:highlight w:val="none"/>
              </w:rPr>
            </w:pPr>
            <w:r>
              <w:rPr>
                <w:rFonts w:hint="eastAsia"/>
                <w:highlight w:val="none"/>
                <w:lang w:val="en-US" w:eastAsia="zh-CN"/>
              </w:rPr>
              <w:t>2</w:t>
            </w:r>
          </w:p>
        </w:tc>
        <w:tc>
          <w:tcPr>
            <w:tcW w:w="924" w:type="dxa"/>
            <w:vAlign w:val="center"/>
          </w:tcPr>
          <w:p>
            <w:pPr>
              <w:pStyle w:val="14"/>
              <w:rPr>
                <w:rFonts w:hint="eastAsia"/>
                <w:highlight w:val="none"/>
              </w:rPr>
            </w:pPr>
            <w:r>
              <w:rPr>
                <w:rFonts w:hint="eastAsia"/>
                <w:highlight w:val="none"/>
                <w:lang w:val="en-US" w:eastAsia="zh-CN"/>
              </w:rPr>
              <w:t>0.6</w:t>
            </w:r>
          </w:p>
        </w:tc>
        <w:tc>
          <w:tcPr>
            <w:tcW w:w="924" w:type="dxa"/>
            <w:vAlign w:val="center"/>
          </w:tcPr>
          <w:p>
            <w:pPr>
              <w:pStyle w:val="14"/>
              <w:rPr>
                <w:rFonts w:hint="eastAsia"/>
                <w:highlight w:val="none"/>
              </w:rPr>
            </w:pPr>
            <w:r>
              <w:rPr>
                <w:rFonts w:hint="eastAsia"/>
                <w:highlight w:val="none"/>
                <w:lang w:val="en-US" w:eastAsia="zh-CN"/>
              </w:rPr>
              <w:t>1.2</w:t>
            </w:r>
          </w:p>
        </w:tc>
        <w:tc>
          <w:tcPr>
            <w:tcW w:w="924" w:type="dxa"/>
            <w:vAlign w:val="center"/>
          </w:tcPr>
          <w:p>
            <w:pPr>
              <w:pStyle w:val="14"/>
              <w:rPr>
                <w:rFonts w:hint="eastAsia"/>
                <w:highlight w:val="none"/>
              </w:rPr>
            </w:pPr>
            <w:r>
              <w:rPr>
                <w:rFonts w:hint="eastAsia"/>
                <w:highlight w:val="none"/>
                <w:lang w:val="en-US" w:eastAsia="zh-CN"/>
              </w:rPr>
              <w:t>1.2</w:t>
            </w: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vAlign w:val="center"/>
          </w:tcPr>
          <w:p>
            <w:pPr>
              <w:pStyle w:val="14"/>
              <w:rPr>
                <w:rFonts w:ascii="方正书宋_GBK" w:hAnsi="方正书宋_GBK" w:eastAsia="方正书宋_GBK" w:cs="方正书宋_GBK"/>
                <w:b/>
                <w:sz w:val="21"/>
                <w:szCs w:val="24"/>
                <w:highlight w:val="none"/>
                <w:lang w:val="en-US" w:eastAsia="uk-UA" w:bidi="ar-SA"/>
              </w:rPr>
            </w:pPr>
          </w:p>
        </w:tc>
        <w:tc>
          <w:tcPr>
            <w:tcW w:w="924" w:type="dxa"/>
            <w:vMerge w:val="continue"/>
            <w:vAlign w:val="center"/>
          </w:tcPr>
          <w:p>
            <w:pPr>
              <w:pStyle w:val="14"/>
              <w:rPr>
                <w:rFonts w:hint="eastAsia"/>
                <w:highlight w:val="none"/>
                <w:lang w:eastAsia="zh-CN"/>
              </w:rPr>
            </w:pPr>
          </w:p>
        </w:tc>
        <w:tc>
          <w:tcPr>
            <w:tcW w:w="924" w:type="dxa"/>
            <w:vAlign w:val="center"/>
          </w:tcPr>
          <w:p>
            <w:pPr>
              <w:pStyle w:val="14"/>
              <w:rPr>
                <w:rFonts w:hint="eastAsia"/>
                <w:highlight w:val="none"/>
                <w:lang w:eastAsia="zh-CN"/>
              </w:rPr>
            </w:pPr>
            <w:r>
              <w:rPr>
                <w:rFonts w:hint="eastAsia"/>
                <w:highlight w:val="none"/>
                <w:lang w:eastAsia="zh-CN"/>
              </w:rPr>
              <w:t>一体机</w:t>
            </w:r>
          </w:p>
        </w:tc>
        <w:tc>
          <w:tcPr>
            <w:tcW w:w="924" w:type="dxa"/>
            <w:vAlign w:val="center"/>
          </w:tcPr>
          <w:p>
            <w:pPr>
              <w:pStyle w:val="14"/>
              <w:rPr>
                <w:rFonts w:hint="eastAsia"/>
                <w:highlight w:val="none"/>
              </w:rPr>
            </w:pPr>
            <w:r>
              <w:rPr>
                <w:rFonts w:hint="eastAsia"/>
                <w:highlight w:val="none"/>
                <w:lang w:val="en-US" w:eastAsia="zh-CN"/>
              </w:rPr>
              <w:t>A0201060104</w:t>
            </w:r>
          </w:p>
        </w:tc>
        <w:tc>
          <w:tcPr>
            <w:tcW w:w="924" w:type="dxa"/>
            <w:vAlign w:val="center"/>
          </w:tcPr>
          <w:p>
            <w:pPr>
              <w:pStyle w:val="14"/>
              <w:rPr>
                <w:rFonts w:hint="eastAsia"/>
                <w:highlight w:val="none"/>
                <w:lang w:eastAsia="zh-CN"/>
              </w:rPr>
            </w:pPr>
            <w:r>
              <w:rPr>
                <w:rFonts w:hint="eastAsia"/>
                <w:highlight w:val="none"/>
                <w:lang w:eastAsia="zh-CN"/>
              </w:rPr>
              <w:t>台</w:t>
            </w:r>
          </w:p>
        </w:tc>
        <w:tc>
          <w:tcPr>
            <w:tcW w:w="924" w:type="dxa"/>
            <w:vAlign w:val="center"/>
          </w:tcPr>
          <w:p>
            <w:pPr>
              <w:pStyle w:val="14"/>
              <w:rPr>
                <w:rFonts w:hint="eastAsia"/>
                <w:highlight w:val="none"/>
                <w:lang w:eastAsia="zh-CN"/>
              </w:rPr>
            </w:pPr>
            <w:r>
              <w:rPr>
                <w:rFonts w:hint="eastAsia"/>
                <w:highlight w:val="none"/>
                <w:lang w:val="en-US" w:eastAsia="zh-CN"/>
              </w:rPr>
              <w:t>3</w:t>
            </w:r>
          </w:p>
        </w:tc>
        <w:tc>
          <w:tcPr>
            <w:tcW w:w="924" w:type="dxa"/>
            <w:vAlign w:val="center"/>
          </w:tcPr>
          <w:p>
            <w:pPr>
              <w:pStyle w:val="14"/>
              <w:rPr>
                <w:rFonts w:hint="eastAsia"/>
                <w:highlight w:val="none"/>
                <w:lang w:eastAsia="zh-CN"/>
              </w:rPr>
            </w:pPr>
            <w:r>
              <w:rPr>
                <w:rFonts w:hint="eastAsia"/>
                <w:highlight w:val="none"/>
                <w:lang w:val="en-US" w:eastAsia="zh-CN"/>
              </w:rPr>
              <w:t>0.2</w:t>
            </w:r>
          </w:p>
        </w:tc>
        <w:tc>
          <w:tcPr>
            <w:tcW w:w="924" w:type="dxa"/>
            <w:vAlign w:val="center"/>
          </w:tcPr>
          <w:p>
            <w:pPr>
              <w:pStyle w:val="14"/>
              <w:rPr>
                <w:rFonts w:hint="eastAsia"/>
                <w:highlight w:val="none"/>
                <w:lang w:eastAsia="zh-CN"/>
              </w:rPr>
            </w:pPr>
            <w:r>
              <w:rPr>
                <w:rFonts w:hint="eastAsia"/>
                <w:highlight w:val="none"/>
                <w:lang w:val="en-US" w:eastAsia="zh-CN"/>
              </w:rPr>
              <w:t>0.6</w:t>
            </w:r>
          </w:p>
        </w:tc>
        <w:tc>
          <w:tcPr>
            <w:tcW w:w="924" w:type="dxa"/>
            <w:vAlign w:val="center"/>
          </w:tcPr>
          <w:p>
            <w:pPr>
              <w:pStyle w:val="14"/>
              <w:rPr>
                <w:rFonts w:hint="eastAsia"/>
                <w:highlight w:val="none"/>
                <w:lang w:eastAsia="zh-CN"/>
              </w:rPr>
            </w:pPr>
            <w:r>
              <w:rPr>
                <w:rFonts w:hint="eastAsia"/>
                <w:highlight w:val="none"/>
                <w:lang w:val="en-US" w:eastAsia="zh-CN"/>
              </w:rPr>
              <w:t>0.6</w:t>
            </w: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rFonts w:hint="eastAsia"/>
                <w:highlight w:val="none"/>
                <w:lang w:val="en-US" w:eastAsia="uk-UA"/>
              </w:rPr>
            </w:pPr>
            <w:r>
              <w:rPr>
                <w:rFonts w:hint="eastAsia"/>
                <w:highlight w:val="none"/>
                <w:lang w:eastAsia="zh-CN"/>
              </w:rPr>
              <w:t>成安县民政局柏寺营乡敬老院提升改造项目</w:t>
            </w:r>
          </w:p>
        </w:tc>
        <w:tc>
          <w:tcPr>
            <w:tcW w:w="924" w:type="dxa"/>
            <w:vAlign w:val="center"/>
          </w:tcPr>
          <w:p>
            <w:pPr>
              <w:pStyle w:val="14"/>
              <w:rPr>
                <w:rFonts w:hint="eastAsia"/>
                <w:highlight w:val="none"/>
                <w:lang w:eastAsia="zh-CN"/>
              </w:rPr>
            </w:pPr>
            <w:r>
              <w:rPr>
                <w:rFonts w:hint="eastAsia"/>
                <w:highlight w:val="none"/>
                <w:lang w:val="en-US" w:eastAsia="zh-CN"/>
              </w:rPr>
              <w:t>311.9</w:t>
            </w:r>
          </w:p>
        </w:tc>
        <w:tc>
          <w:tcPr>
            <w:tcW w:w="924" w:type="dxa"/>
            <w:vAlign w:val="center"/>
          </w:tcPr>
          <w:p>
            <w:pPr>
              <w:pStyle w:val="14"/>
              <w:rPr>
                <w:highlight w:val="none"/>
              </w:rPr>
            </w:pPr>
          </w:p>
        </w:tc>
        <w:tc>
          <w:tcPr>
            <w:tcW w:w="924" w:type="dxa"/>
            <w:vAlign w:val="center"/>
          </w:tcPr>
          <w:p>
            <w:pPr>
              <w:pStyle w:val="14"/>
              <w:rPr>
                <w:highlight w:val="none"/>
              </w:rPr>
            </w:pPr>
          </w:p>
        </w:tc>
        <w:tc>
          <w:tcPr>
            <w:tcW w:w="924" w:type="dxa"/>
            <w:vAlign w:val="center"/>
          </w:tcPr>
          <w:p>
            <w:pPr>
              <w:pStyle w:val="14"/>
              <w:rPr>
                <w:rFonts w:hint="eastAsia"/>
                <w:highlight w:val="none"/>
                <w:lang w:val="en-US" w:eastAsia="zh-CN"/>
              </w:rPr>
            </w:pPr>
            <w:r>
              <w:rPr>
                <w:rFonts w:hint="eastAsia"/>
                <w:highlight w:val="none"/>
                <w:lang w:eastAsia="zh-CN"/>
              </w:rPr>
              <w:t>项</w:t>
            </w:r>
          </w:p>
        </w:tc>
        <w:tc>
          <w:tcPr>
            <w:tcW w:w="924" w:type="dxa"/>
            <w:vAlign w:val="center"/>
          </w:tcPr>
          <w:p>
            <w:pPr>
              <w:pStyle w:val="14"/>
              <w:rPr>
                <w:rFonts w:hint="default"/>
                <w:highlight w:val="none"/>
                <w:lang w:val="en-US" w:eastAsia="zh-CN"/>
              </w:rPr>
            </w:pPr>
            <w:r>
              <w:rPr>
                <w:rFonts w:hint="eastAsia"/>
                <w:highlight w:val="none"/>
                <w:lang w:val="en-US" w:eastAsia="zh-CN"/>
              </w:rPr>
              <w:t>1</w:t>
            </w:r>
          </w:p>
        </w:tc>
        <w:tc>
          <w:tcPr>
            <w:tcW w:w="924" w:type="dxa"/>
            <w:vAlign w:val="center"/>
          </w:tcPr>
          <w:p>
            <w:pPr>
              <w:pStyle w:val="14"/>
              <w:rPr>
                <w:rFonts w:hint="default"/>
                <w:highlight w:val="none"/>
                <w:lang w:val="en-US" w:eastAsia="zh-CN"/>
              </w:rPr>
            </w:pPr>
            <w:r>
              <w:rPr>
                <w:rFonts w:hint="eastAsia"/>
                <w:highlight w:val="none"/>
                <w:lang w:val="en-US" w:eastAsia="zh-CN"/>
              </w:rPr>
              <w:t>311.9</w:t>
            </w:r>
          </w:p>
        </w:tc>
        <w:tc>
          <w:tcPr>
            <w:tcW w:w="924" w:type="dxa"/>
            <w:vAlign w:val="center"/>
          </w:tcPr>
          <w:p>
            <w:pPr>
              <w:pStyle w:val="14"/>
              <w:rPr>
                <w:rFonts w:hint="eastAsia"/>
                <w:highlight w:val="none"/>
                <w:lang w:val="en-US" w:eastAsia="zh-CN"/>
              </w:rPr>
            </w:pPr>
            <w:r>
              <w:rPr>
                <w:rFonts w:hint="eastAsia"/>
                <w:highlight w:val="none"/>
                <w:lang w:val="en-US" w:eastAsia="zh-CN"/>
              </w:rPr>
              <w:t>311.9</w:t>
            </w:r>
          </w:p>
        </w:tc>
        <w:tc>
          <w:tcPr>
            <w:tcW w:w="924" w:type="dxa"/>
            <w:vAlign w:val="center"/>
          </w:tcPr>
          <w:p>
            <w:pPr>
              <w:pStyle w:val="14"/>
              <w:rPr>
                <w:rFonts w:hint="eastAsia"/>
                <w:highlight w:val="none"/>
                <w:lang w:val="en-US" w:eastAsia="zh-CN"/>
              </w:rPr>
            </w:pPr>
            <w:r>
              <w:rPr>
                <w:rFonts w:hint="eastAsia"/>
                <w:highlight w:val="none"/>
                <w:lang w:val="en-US" w:eastAsia="zh-CN"/>
              </w:rPr>
              <w:t>311.9</w:t>
            </w: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rFonts w:hint="eastAsia"/>
                <w:highlight w:val="none"/>
                <w:lang w:val="en-US" w:eastAsia="uk-UA"/>
              </w:rPr>
            </w:pPr>
            <w:r>
              <w:rPr>
                <w:rFonts w:hint="eastAsia"/>
                <w:highlight w:val="none"/>
                <w:lang w:eastAsia="zh-CN"/>
              </w:rPr>
              <w:t>成安县民政局商城镇敬老院建设消防水池及消防泵房项目（二次）</w:t>
            </w:r>
          </w:p>
        </w:tc>
        <w:tc>
          <w:tcPr>
            <w:tcW w:w="924" w:type="dxa"/>
            <w:vAlign w:val="center"/>
          </w:tcPr>
          <w:p>
            <w:pPr>
              <w:pStyle w:val="14"/>
              <w:rPr>
                <w:rFonts w:hint="default"/>
                <w:highlight w:val="none"/>
                <w:lang w:val="en-US" w:eastAsia="zh-CN"/>
              </w:rPr>
            </w:pPr>
            <w:r>
              <w:rPr>
                <w:rFonts w:hint="eastAsia"/>
                <w:highlight w:val="none"/>
                <w:lang w:val="en-US" w:eastAsia="zh-CN"/>
              </w:rPr>
              <w:t>170.05</w:t>
            </w:r>
          </w:p>
        </w:tc>
        <w:tc>
          <w:tcPr>
            <w:tcW w:w="924" w:type="dxa"/>
            <w:vAlign w:val="center"/>
          </w:tcPr>
          <w:p>
            <w:pPr>
              <w:pStyle w:val="14"/>
              <w:rPr>
                <w:highlight w:val="none"/>
              </w:rPr>
            </w:pPr>
          </w:p>
        </w:tc>
        <w:tc>
          <w:tcPr>
            <w:tcW w:w="924" w:type="dxa"/>
            <w:vAlign w:val="center"/>
          </w:tcPr>
          <w:p>
            <w:pPr>
              <w:pStyle w:val="14"/>
              <w:rPr>
                <w:highlight w:val="none"/>
              </w:rPr>
            </w:pPr>
          </w:p>
        </w:tc>
        <w:tc>
          <w:tcPr>
            <w:tcW w:w="924" w:type="dxa"/>
            <w:vAlign w:val="center"/>
          </w:tcPr>
          <w:p>
            <w:pPr>
              <w:pStyle w:val="14"/>
              <w:rPr>
                <w:rFonts w:hint="eastAsia"/>
                <w:highlight w:val="none"/>
                <w:lang w:val="en-US" w:eastAsia="zh-CN"/>
              </w:rPr>
            </w:pPr>
            <w:r>
              <w:rPr>
                <w:rFonts w:hint="eastAsia"/>
                <w:highlight w:val="none"/>
                <w:lang w:eastAsia="zh-CN"/>
              </w:rPr>
              <w:t>项</w:t>
            </w:r>
          </w:p>
        </w:tc>
        <w:tc>
          <w:tcPr>
            <w:tcW w:w="924" w:type="dxa"/>
            <w:vAlign w:val="center"/>
          </w:tcPr>
          <w:p>
            <w:pPr>
              <w:pStyle w:val="14"/>
              <w:rPr>
                <w:rFonts w:hint="default"/>
                <w:highlight w:val="none"/>
                <w:lang w:val="en-US" w:eastAsia="zh-CN"/>
              </w:rPr>
            </w:pPr>
            <w:r>
              <w:rPr>
                <w:rFonts w:hint="eastAsia"/>
                <w:highlight w:val="none"/>
                <w:lang w:val="en-US" w:eastAsia="zh-CN"/>
              </w:rPr>
              <w:t>1</w:t>
            </w:r>
          </w:p>
        </w:tc>
        <w:tc>
          <w:tcPr>
            <w:tcW w:w="924" w:type="dxa"/>
            <w:vAlign w:val="center"/>
          </w:tcPr>
          <w:p>
            <w:pPr>
              <w:pStyle w:val="14"/>
              <w:rPr>
                <w:rFonts w:hint="default"/>
                <w:highlight w:val="none"/>
                <w:lang w:val="en-US" w:eastAsia="zh-CN"/>
              </w:rPr>
            </w:pPr>
            <w:r>
              <w:rPr>
                <w:rFonts w:hint="eastAsia"/>
                <w:highlight w:val="none"/>
                <w:lang w:val="en-US" w:eastAsia="zh-CN"/>
              </w:rPr>
              <w:t>170.05</w:t>
            </w:r>
          </w:p>
        </w:tc>
        <w:tc>
          <w:tcPr>
            <w:tcW w:w="924" w:type="dxa"/>
            <w:vAlign w:val="center"/>
          </w:tcPr>
          <w:p>
            <w:pPr>
              <w:pStyle w:val="14"/>
              <w:rPr>
                <w:rFonts w:hint="eastAsia"/>
                <w:highlight w:val="none"/>
                <w:lang w:val="en-US" w:eastAsia="zh-CN"/>
              </w:rPr>
            </w:pPr>
            <w:r>
              <w:rPr>
                <w:rFonts w:hint="eastAsia"/>
                <w:highlight w:val="none"/>
                <w:lang w:val="en-US" w:eastAsia="zh-CN"/>
              </w:rPr>
              <w:t>170.05</w:t>
            </w:r>
          </w:p>
        </w:tc>
        <w:tc>
          <w:tcPr>
            <w:tcW w:w="924" w:type="dxa"/>
            <w:vAlign w:val="center"/>
          </w:tcPr>
          <w:p>
            <w:pPr>
              <w:pStyle w:val="14"/>
              <w:rPr>
                <w:rFonts w:hint="eastAsia"/>
                <w:highlight w:val="none"/>
                <w:lang w:val="en-US" w:eastAsia="zh-CN"/>
              </w:rPr>
            </w:pPr>
            <w:r>
              <w:rPr>
                <w:rFonts w:hint="eastAsia"/>
                <w:highlight w:val="none"/>
                <w:lang w:val="en-US" w:eastAsia="zh-CN"/>
              </w:rPr>
              <w:t>170.05</w:t>
            </w: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rFonts w:ascii="方正书宋_GBK" w:hAnsi="方正书宋_GBK" w:eastAsia="方正书宋_GBK" w:cs="方正书宋_GBK"/>
                <w:b/>
                <w:sz w:val="21"/>
                <w:szCs w:val="24"/>
                <w:highlight w:val="none"/>
                <w:lang w:val="en-US" w:eastAsia="uk-UA" w:bidi="ar-SA"/>
              </w:rPr>
            </w:pPr>
          </w:p>
        </w:tc>
        <w:tc>
          <w:tcPr>
            <w:tcW w:w="924" w:type="dxa"/>
            <w:vAlign w:val="center"/>
          </w:tcPr>
          <w:p>
            <w:pPr>
              <w:pStyle w:val="13"/>
              <w:rPr>
                <w:highlight w:val="none"/>
              </w:rPr>
            </w:pPr>
          </w:p>
        </w:tc>
        <w:tc>
          <w:tcPr>
            <w:tcW w:w="924" w:type="dxa"/>
            <w:vAlign w:val="center"/>
          </w:tcPr>
          <w:p>
            <w:pPr>
              <w:pStyle w:val="14"/>
              <w:rPr>
                <w:highlight w:val="none"/>
              </w:rPr>
            </w:pPr>
          </w:p>
        </w:tc>
        <w:tc>
          <w:tcPr>
            <w:tcW w:w="924" w:type="dxa"/>
            <w:vAlign w:val="center"/>
          </w:tcPr>
          <w:p>
            <w:pPr>
              <w:pStyle w:val="14"/>
              <w:rPr>
                <w:highlight w:val="none"/>
              </w:rPr>
            </w:pPr>
          </w:p>
        </w:tc>
        <w:tc>
          <w:tcPr>
            <w:tcW w:w="924" w:type="dxa"/>
            <w:vAlign w:val="center"/>
          </w:tcPr>
          <w:p>
            <w:pPr>
              <w:pStyle w:val="15"/>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rFonts w:ascii="方正书宋_GBK" w:hAnsi="方正书宋_GBK" w:eastAsia="方正书宋_GBK" w:cs="方正书宋_GBK"/>
                <w:b/>
                <w:sz w:val="21"/>
                <w:szCs w:val="24"/>
                <w:highlight w:val="none"/>
                <w:lang w:val="en-US" w:eastAsia="uk-UA" w:bidi="ar-SA"/>
              </w:rPr>
            </w:pPr>
          </w:p>
        </w:tc>
        <w:tc>
          <w:tcPr>
            <w:tcW w:w="924" w:type="dxa"/>
            <w:vAlign w:val="center"/>
          </w:tcPr>
          <w:p>
            <w:pPr>
              <w:pStyle w:val="13"/>
              <w:rPr>
                <w:highlight w:val="none"/>
              </w:rPr>
            </w:pPr>
          </w:p>
        </w:tc>
        <w:tc>
          <w:tcPr>
            <w:tcW w:w="924" w:type="dxa"/>
            <w:vAlign w:val="center"/>
          </w:tcPr>
          <w:p>
            <w:pPr>
              <w:pStyle w:val="14"/>
              <w:rPr>
                <w:highlight w:val="none"/>
              </w:rPr>
            </w:pPr>
          </w:p>
        </w:tc>
        <w:tc>
          <w:tcPr>
            <w:tcW w:w="924" w:type="dxa"/>
            <w:vAlign w:val="center"/>
          </w:tcPr>
          <w:p>
            <w:pPr>
              <w:pStyle w:val="14"/>
              <w:rPr>
                <w:highlight w:val="none"/>
              </w:rPr>
            </w:pPr>
          </w:p>
        </w:tc>
        <w:tc>
          <w:tcPr>
            <w:tcW w:w="924" w:type="dxa"/>
            <w:vAlign w:val="center"/>
          </w:tcPr>
          <w:p>
            <w:pPr>
              <w:pStyle w:val="15"/>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rFonts w:ascii="方正书宋_GBK" w:hAnsi="方正书宋_GBK" w:eastAsia="方正书宋_GBK" w:cs="方正书宋_GBK"/>
                <w:b/>
                <w:sz w:val="21"/>
                <w:szCs w:val="24"/>
                <w:highlight w:val="none"/>
                <w:lang w:val="en-US" w:eastAsia="uk-UA" w:bidi="ar-SA"/>
              </w:rPr>
            </w:pPr>
          </w:p>
        </w:tc>
        <w:tc>
          <w:tcPr>
            <w:tcW w:w="924" w:type="dxa"/>
            <w:vAlign w:val="center"/>
          </w:tcPr>
          <w:p>
            <w:pPr>
              <w:pStyle w:val="13"/>
              <w:rPr>
                <w:highlight w:val="none"/>
              </w:rPr>
            </w:pPr>
          </w:p>
        </w:tc>
        <w:tc>
          <w:tcPr>
            <w:tcW w:w="924" w:type="dxa"/>
            <w:vAlign w:val="center"/>
          </w:tcPr>
          <w:p>
            <w:pPr>
              <w:pStyle w:val="14"/>
              <w:rPr>
                <w:highlight w:val="none"/>
              </w:rPr>
            </w:pPr>
          </w:p>
        </w:tc>
        <w:tc>
          <w:tcPr>
            <w:tcW w:w="924" w:type="dxa"/>
            <w:vAlign w:val="center"/>
          </w:tcPr>
          <w:p>
            <w:pPr>
              <w:pStyle w:val="14"/>
              <w:rPr>
                <w:highlight w:val="none"/>
              </w:rPr>
            </w:pPr>
          </w:p>
        </w:tc>
        <w:tc>
          <w:tcPr>
            <w:tcW w:w="924" w:type="dxa"/>
            <w:vAlign w:val="center"/>
          </w:tcPr>
          <w:p>
            <w:pPr>
              <w:pStyle w:val="15"/>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c>
          <w:tcPr>
            <w:tcW w:w="924" w:type="dxa"/>
            <w:vAlign w:val="center"/>
          </w:tcPr>
          <w:p>
            <w:pPr>
              <w:pStyle w:val="13"/>
              <w:rPr>
                <w:highlight w:val="none"/>
              </w:rPr>
            </w:pPr>
          </w:p>
        </w:tc>
      </w:tr>
    </w:tbl>
    <w:p>
      <w:pPr>
        <w:spacing w:before="0" w:after="0" w:line="500" w:lineRule="exact"/>
        <w:ind w:firstLine="420"/>
        <w:jc w:val="left"/>
        <w:outlineLvl w:val="9"/>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2"/>
        <w:rPr>
          <w:rFonts w:ascii="黑体" w:hAnsi="黑体" w:eastAsia="黑体" w:cs="黑体"/>
          <w:color w:val="000000"/>
          <w:sz w:val="32"/>
          <w:highlight w:val="none"/>
        </w:rPr>
      </w:pPr>
      <w:bookmarkStart w:id="15" w:name="_Toc_3_3_0000000016"/>
    </w:p>
    <w:p>
      <w:pPr>
        <w:spacing w:before="10" w:after="10" w:line="240" w:lineRule="auto"/>
        <w:ind w:firstLine="640"/>
        <w:jc w:val="left"/>
        <w:outlineLvl w:val="2"/>
        <w:rPr>
          <w:rFonts w:ascii="黑体" w:hAnsi="黑体" w:eastAsia="黑体" w:cs="黑体"/>
          <w:color w:val="000000"/>
          <w:sz w:val="32"/>
          <w:highlight w:val="none"/>
        </w:rPr>
      </w:pPr>
    </w:p>
    <w:p>
      <w:pPr>
        <w:spacing w:before="0" w:after="0" w:line="500" w:lineRule="exact"/>
        <w:ind w:firstLine="560"/>
        <w:jc w:val="left"/>
        <w:outlineLvl w:val="9"/>
        <w:rPr>
          <w:rFonts w:hint="eastAsia" w:ascii="黑体" w:hAnsi="黑体" w:eastAsia="黑体" w:cs="黑体"/>
          <w:b w:val="0"/>
          <w:color w:val="000000"/>
          <w:sz w:val="32"/>
          <w:szCs w:val="32"/>
          <w:highlight w:val="none"/>
        </w:rPr>
      </w:pPr>
      <w:r>
        <w:rPr>
          <w:rFonts w:hint="eastAsia" w:ascii="黑体" w:hAnsi="黑体" w:eastAsia="黑体" w:cs="黑体"/>
          <w:b w:val="0"/>
          <w:color w:val="000000"/>
          <w:sz w:val="32"/>
          <w:szCs w:val="32"/>
          <w:highlight w:val="none"/>
        </w:rPr>
        <w:t>七、国有资产信息</w:t>
      </w:r>
      <w:bookmarkEnd w:id="15"/>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成安县民政局（含所属单位）上年末固定资产金额为</w:t>
      </w:r>
      <w:r>
        <w:rPr>
          <w:rFonts w:hint="eastAsia" w:eastAsia="方正仿宋_GBK" w:cs="Times New Roman"/>
          <w:b w:val="0"/>
          <w:color w:val="000000"/>
          <w:sz w:val="28"/>
          <w:highlight w:val="none"/>
          <w:lang w:val="en-US" w:eastAsia="zh-CN"/>
        </w:rPr>
        <w:t>2010.39</w:t>
      </w:r>
      <w:r>
        <w:rPr>
          <w:rFonts w:ascii="Times New Roman" w:hAnsi="Times New Roman" w:eastAsia="方正仿宋_GBK" w:cs="Times New Roman"/>
          <w:b w:val="0"/>
          <w:color w:val="000000"/>
          <w:sz w:val="28"/>
          <w:highlight w:val="none"/>
        </w:rPr>
        <w:t>万元（详见下表）。本年度拟购置固定资产总额为</w:t>
      </w:r>
      <w:r>
        <w:rPr>
          <w:rFonts w:hint="eastAsia" w:eastAsia="方正仿宋_GBK" w:cs="Times New Roman"/>
          <w:b w:val="0"/>
          <w:color w:val="000000"/>
          <w:sz w:val="28"/>
          <w:highlight w:val="none"/>
          <w:lang w:val="en-US" w:eastAsia="zh-CN"/>
        </w:rPr>
        <w:t>4.2</w:t>
      </w:r>
      <w:r>
        <w:rPr>
          <w:rFonts w:ascii="Times New Roman" w:hAnsi="Times New Roman" w:eastAsia="方正仿宋_GBK" w:cs="Times New Roman"/>
          <w:b w:val="0"/>
          <w:color w:val="000000"/>
          <w:sz w:val="28"/>
          <w:highlight w:val="none"/>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highlight w:val="none"/>
        </w:rPr>
      </w:pPr>
    </w:p>
    <w:p>
      <w:pPr>
        <w:spacing w:before="0" w:after="0" w:line="240" w:lineRule="auto"/>
        <w:ind w:firstLine="0"/>
        <w:jc w:val="center"/>
        <w:outlineLvl w:val="9"/>
        <w:rPr>
          <w:rFonts w:ascii="方正小标宋_GBK" w:hAnsi="方正小标宋_GBK" w:eastAsia="方正小标宋_GBK" w:cs="方正小标宋_GBK"/>
          <w:color w:val="000000"/>
          <w:sz w:val="36"/>
          <w:highlight w:val="none"/>
        </w:rPr>
      </w:pPr>
    </w:p>
    <w:p>
      <w:pPr>
        <w:spacing w:before="0" w:after="0" w:line="240" w:lineRule="auto"/>
        <w:ind w:firstLine="0"/>
        <w:jc w:val="center"/>
        <w:outlineLvl w:val="9"/>
        <w:rPr>
          <w:rFonts w:ascii="方正小标宋_GBK" w:hAnsi="方正小标宋_GBK" w:eastAsia="方正小标宋_GBK" w:cs="方正小标宋_GBK"/>
          <w:color w:val="000000"/>
          <w:sz w:val="36"/>
          <w:highlight w:val="none"/>
        </w:rPr>
      </w:pP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highlight w:val="none"/>
              </w:rPr>
            </w:pPr>
            <w:r>
              <w:rPr>
                <w:rFonts w:hint="eastAsia"/>
                <w:highlight w:val="none"/>
              </w:rPr>
              <w:t>编制部门：</w:t>
            </w:r>
            <w:r>
              <w:rPr>
                <w:highlight w:val="none"/>
              </w:rPr>
              <w:t>314成安县民政局</w:t>
            </w:r>
          </w:p>
        </w:tc>
        <w:tc>
          <w:tcPr>
            <w:tcW w:w="9866"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rPr>
                <w:highlight w:val="none"/>
              </w:rPr>
            </w:pPr>
            <w:r>
              <w:rPr>
                <w:highlight w:val="none"/>
              </w:rPr>
              <w:t>项   目</w:t>
            </w:r>
          </w:p>
        </w:tc>
        <w:tc>
          <w:tcPr>
            <w:tcW w:w="4933" w:type="dxa"/>
            <w:vAlign w:val="center"/>
          </w:tcPr>
          <w:p>
            <w:pPr>
              <w:pStyle w:val="12"/>
              <w:rPr>
                <w:highlight w:val="none"/>
              </w:rPr>
            </w:pPr>
            <w:r>
              <w:rPr>
                <w:highlight w:val="none"/>
              </w:rPr>
              <w:t>数量</w:t>
            </w:r>
          </w:p>
        </w:tc>
        <w:tc>
          <w:tcPr>
            <w:tcW w:w="4933" w:type="dxa"/>
            <w:vAlign w:val="center"/>
          </w:tcPr>
          <w:p>
            <w:pPr>
              <w:pStyle w:val="12"/>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rPr>
                <w:rFonts w:ascii="宋体" w:hAnsi="宋体" w:eastAsia="宋体" w:cs="Times New Roman"/>
                <w:color w:val="000000" w:themeColor="text1"/>
                <w:kern w:val="0"/>
                <w:sz w:val="22"/>
                <w:szCs w:val="24"/>
                <w:highlight w:val="none"/>
                <w:lang w:val="en-US" w:eastAsia="uk-UA" w:bidi="ar-SA"/>
              </w:rPr>
            </w:pPr>
            <w:r>
              <w:rPr>
                <w:rFonts w:hint="eastAsia" w:ascii="宋体" w:hAnsi="宋体" w:eastAsia="宋体" w:cs="宋体"/>
                <w:color w:val="000000" w:themeColor="text1"/>
                <w:kern w:val="0"/>
                <w:sz w:val="22"/>
                <w:szCs w:val="22"/>
                <w:highlight w:val="none"/>
              </w:rPr>
              <w:t>资产总额</w:t>
            </w:r>
          </w:p>
        </w:tc>
        <w:tc>
          <w:tcPr>
            <w:tcW w:w="4933" w:type="dxa"/>
            <w:vAlign w:val="center"/>
          </w:tcPr>
          <w:p>
            <w:pPr>
              <w:widowControl/>
              <w:jc w:val="center"/>
              <w:rPr>
                <w:rFonts w:ascii="宋体" w:hAnsi="宋体" w:eastAsia="宋体" w:cs="宋体"/>
                <w:color w:val="000000" w:themeColor="text1"/>
                <w:kern w:val="0"/>
                <w:sz w:val="22"/>
                <w:szCs w:val="24"/>
                <w:highlight w:val="none"/>
                <w:lang w:val="en-US" w:eastAsia="uk-UA" w:bidi="ar-SA"/>
              </w:rPr>
            </w:pPr>
            <w:r>
              <w:rPr>
                <w:rFonts w:ascii="宋体" w:hAnsi="宋体" w:eastAsia="宋体" w:cs="宋体"/>
                <w:color w:val="000000" w:themeColor="text1"/>
                <w:kern w:val="0"/>
                <w:sz w:val="22"/>
                <w:szCs w:val="22"/>
                <w:highlight w:val="none"/>
              </w:rPr>
              <w:t>——</w:t>
            </w:r>
          </w:p>
        </w:tc>
        <w:tc>
          <w:tcPr>
            <w:tcW w:w="4933" w:type="dxa"/>
            <w:vAlign w:val="center"/>
          </w:tcPr>
          <w:p>
            <w:pPr>
              <w:widowControl/>
              <w:jc w:val="center"/>
              <w:rPr>
                <w:rFonts w:hint="default" w:ascii="仿宋" w:hAnsi="仿宋" w:eastAsia="仿宋" w:cs="??_GB2312"/>
                <w:color w:val="000000" w:themeColor="text1"/>
                <w:sz w:val="24"/>
                <w:szCs w:val="24"/>
                <w:highlight w:val="none"/>
                <w:lang w:val="en-US" w:eastAsia="zh-CN" w:bidi="ar-SA"/>
              </w:rPr>
            </w:pPr>
            <w:r>
              <w:rPr>
                <w:rFonts w:hint="eastAsia" w:ascii="仿宋" w:hAnsi="仿宋" w:eastAsia="仿宋" w:cs="??_GB2312"/>
                <w:color w:val="000000" w:themeColor="text1"/>
                <w:sz w:val="24"/>
                <w:szCs w:val="24"/>
                <w:highlight w:val="none"/>
                <w:lang w:val="en-US" w:eastAsia="zh-CN"/>
              </w:rPr>
              <w:t>2010.39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宋体" w:hAnsi="宋体" w:eastAsia="宋体" w:cs="Times New Roman"/>
                <w:color w:val="000000" w:themeColor="text1"/>
                <w:kern w:val="0"/>
                <w:sz w:val="22"/>
                <w:szCs w:val="24"/>
                <w:highlight w:val="none"/>
                <w:lang w:val="en-US" w:eastAsia="uk-UA" w:bidi="ar-SA"/>
              </w:rPr>
            </w:pPr>
            <w:r>
              <w:rPr>
                <w:rFonts w:ascii="宋体" w:hAnsi="宋体" w:eastAsia="宋体" w:cs="宋体"/>
                <w:color w:val="000000" w:themeColor="text1"/>
                <w:kern w:val="0"/>
                <w:sz w:val="22"/>
                <w:szCs w:val="22"/>
                <w:highlight w:val="none"/>
              </w:rPr>
              <w:t>1</w:t>
            </w:r>
            <w:r>
              <w:rPr>
                <w:rFonts w:hint="eastAsia" w:ascii="宋体" w:hAnsi="宋体" w:eastAsia="宋体" w:cs="宋体"/>
                <w:color w:val="000000" w:themeColor="text1"/>
                <w:kern w:val="0"/>
                <w:sz w:val="22"/>
                <w:szCs w:val="22"/>
                <w:highlight w:val="none"/>
              </w:rPr>
              <w:t>、房屋（平方米）</w:t>
            </w:r>
          </w:p>
        </w:tc>
        <w:tc>
          <w:tcPr>
            <w:tcW w:w="4933" w:type="dxa"/>
            <w:vAlign w:val="center"/>
          </w:tcPr>
          <w:p>
            <w:pPr>
              <w:widowControl/>
              <w:jc w:val="center"/>
              <w:rPr>
                <w:rFonts w:hint="default" w:ascii="宋体" w:hAnsi="宋体" w:eastAsia="宋体" w:cs="Times New Roman"/>
                <w:color w:val="000000" w:themeColor="text1"/>
                <w:kern w:val="0"/>
                <w:sz w:val="22"/>
                <w:szCs w:val="24"/>
                <w:highlight w:val="none"/>
                <w:lang w:val="en-US" w:eastAsia="zh-CN" w:bidi="ar-SA"/>
              </w:rPr>
            </w:pPr>
            <w:r>
              <w:rPr>
                <w:rFonts w:hint="eastAsia" w:ascii="宋体" w:hAnsi="宋体" w:eastAsia="宋体" w:cs="Times New Roman"/>
                <w:color w:val="000000" w:themeColor="text1"/>
                <w:kern w:val="0"/>
                <w:sz w:val="22"/>
                <w:highlight w:val="none"/>
                <w:lang w:val="en-US" w:eastAsia="zh-CN"/>
              </w:rPr>
              <w:t>6360.68</w:t>
            </w:r>
          </w:p>
        </w:tc>
        <w:tc>
          <w:tcPr>
            <w:tcW w:w="4933" w:type="dxa"/>
            <w:vAlign w:val="center"/>
          </w:tcPr>
          <w:p>
            <w:pPr>
              <w:widowControl/>
              <w:jc w:val="center"/>
              <w:rPr>
                <w:rFonts w:hint="default" w:ascii="宋体" w:hAnsi="宋体" w:eastAsia="宋体" w:cs="Times New Roman"/>
                <w:color w:val="000000" w:themeColor="text1"/>
                <w:kern w:val="0"/>
                <w:sz w:val="22"/>
                <w:szCs w:val="24"/>
                <w:highlight w:val="none"/>
                <w:lang w:val="en-US" w:eastAsia="zh-CN" w:bidi="ar-SA"/>
              </w:rPr>
            </w:pPr>
            <w:r>
              <w:rPr>
                <w:rFonts w:hint="eastAsia" w:ascii="宋体" w:hAnsi="宋体" w:eastAsia="宋体" w:cs="Times New Roman"/>
                <w:color w:val="000000" w:themeColor="text1"/>
                <w:kern w:val="0"/>
                <w:sz w:val="22"/>
                <w:highlight w:val="none"/>
                <w:lang w:val="en-US" w:eastAsia="zh-CN"/>
              </w:rPr>
              <w:t>1107.86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宋体" w:hAnsi="宋体" w:eastAsia="宋体" w:cs="Times New Roman"/>
                <w:color w:val="000000" w:themeColor="text1"/>
                <w:kern w:val="0"/>
                <w:sz w:val="22"/>
                <w:szCs w:val="24"/>
                <w:highlight w:val="none"/>
                <w:lang w:val="en-US" w:eastAsia="uk-UA" w:bidi="ar-SA"/>
              </w:rPr>
            </w:pPr>
            <w:r>
              <w:rPr>
                <w:rFonts w:hint="eastAsia" w:ascii="宋体" w:hAnsi="宋体" w:eastAsia="宋体" w:cs="宋体"/>
                <w:color w:val="000000" w:themeColor="text1"/>
                <w:kern w:val="0"/>
                <w:sz w:val="22"/>
                <w:szCs w:val="22"/>
                <w:highlight w:val="none"/>
              </w:rPr>
              <w:t>其中：业务用房（平方米）</w:t>
            </w:r>
          </w:p>
        </w:tc>
        <w:tc>
          <w:tcPr>
            <w:tcW w:w="4933" w:type="dxa"/>
            <w:vAlign w:val="center"/>
          </w:tcPr>
          <w:p>
            <w:pPr>
              <w:widowControl/>
              <w:jc w:val="center"/>
              <w:rPr>
                <w:rFonts w:ascii="宋体" w:hAnsi="宋体" w:eastAsia="宋体" w:cs="Times New Roman"/>
                <w:color w:val="000000" w:themeColor="text1"/>
                <w:kern w:val="0"/>
                <w:sz w:val="22"/>
                <w:szCs w:val="24"/>
                <w:highlight w:val="none"/>
                <w:lang w:val="en-US" w:eastAsia="uk-UA" w:bidi="ar-SA"/>
              </w:rPr>
            </w:pPr>
            <w:r>
              <w:rPr>
                <w:rFonts w:hint="eastAsia" w:ascii="宋体" w:hAnsi="宋体" w:eastAsia="宋体" w:cs="Times New Roman"/>
                <w:color w:val="000000" w:themeColor="text1"/>
                <w:kern w:val="0"/>
                <w:sz w:val="22"/>
                <w:highlight w:val="none"/>
                <w:lang w:val="en-US" w:eastAsia="zh-CN"/>
              </w:rPr>
              <w:t>6360.68</w:t>
            </w:r>
          </w:p>
        </w:tc>
        <w:tc>
          <w:tcPr>
            <w:tcW w:w="4933" w:type="dxa"/>
            <w:vAlign w:val="center"/>
          </w:tcPr>
          <w:p>
            <w:pPr>
              <w:widowControl/>
              <w:jc w:val="center"/>
              <w:rPr>
                <w:rFonts w:hint="default" w:ascii="宋体" w:hAnsi="宋体" w:eastAsia="宋体" w:cs="Times New Roman"/>
                <w:color w:val="000000" w:themeColor="text1"/>
                <w:kern w:val="0"/>
                <w:sz w:val="22"/>
                <w:szCs w:val="24"/>
                <w:highlight w:val="none"/>
                <w:lang w:val="en-US" w:eastAsia="zh-CN" w:bidi="ar-SA"/>
              </w:rPr>
            </w:pPr>
            <w:r>
              <w:rPr>
                <w:rFonts w:hint="eastAsia" w:ascii="宋体" w:hAnsi="宋体" w:eastAsia="宋体" w:cs="Times New Roman"/>
                <w:color w:val="000000" w:themeColor="text1"/>
                <w:kern w:val="0"/>
                <w:sz w:val="22"/>
                <w:highlight w:val="none"/>
                <w:lang w:val="en-US" w:eastAsia="zh-CN"/>
              </w:rPr>
              <w:t>1107.86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宋体" w:hAnsi="宋体" w:eastAsia="宋体" w:cs="Times New Roman"/>
                <w:color w:val="000000" w:themeColor="text1"/>
                <w:kern w:val="0"/>
                <w:sz w:val="22"/>
                <w:szCs w:val="24"/>
                <w:highlight w:val="none"/>
                <w:lang w:val="en-US" w:eastAsia="uk-UA" w:bidi="ar-SA"/>
              </w:rPr>
            </w:pPr>
            <w:r>
              <w:rPr>
                <w:rFonts w:ascii="宋体" w:hAnsi="宋体" w:eastAsia="宋体" w:cs="宋体"/>
                <w:color w:val="000000" w:themeColor="text1"/>
                <w:kern w:val="0"/>
                <w:sz w:val="22"/>
                <w:szCs w:val="22"/>
                <w:highlight w:val="none"/>
              </w:rPr>
              <w:t>2</w:t>
            </w:r>
            <w:r>
              <w:rPr>
                <w:rFonts w:hint="eastAsia" w:ascii="宋体" w:hAnsi="宋体" w:eastAsia="宋体" w:cs="宋体"/>
                <w:color w:val="000000" w:themeColor="text1"/>
                <w:kern w:val="0"/>
                <w:sz w:val="22"/>
                <w:szCs w:val="22"/>
                <w:highlight w:val="none"/>
              </w:rPr>
              <w:t>、车辆（台、辆）</w:t>
            </w:r>
          </w:p>
        </w:tc>
        <w:tc>
          <w:tcPr>
            <w:tcW w:w="4933" w:type="dxa"/>
            <w:vAlign w:val="center"/>
          </w:tcPr>
          <w:p>
            <w:pPr>
              <w:widowControl/>
              <w:jc w:val="center"/>
              <w:rPr>
                <w:rFonts w:hint="eastAsia" w:ascii="宋体" w:hAnsi="宋体" w:eastAsia="宋体" w:cs="Times New Roman"/>
                <w:color w:val="000000" w:themeColor="text1"/>
                <w:kern w:val="0"/>
                <w:sz w:val="22"/>
                <w:szCs w:val="24"/>
                <w:highlight w:val="none"/>
                <w:lang w:val="en-US" w:eastAsia="zh-CN" w:bidi="ar-SA"/>
              </w:rPr>
            </w:pPr>
            <w:r>
              <w:rPr>
                <w:rFonts w:hint="eastAsia" w:ascii="宋体" w:hAnsi="宋体" w:eastAsia="宋体" w:cs="Times New Roman"/>
                <w:color w:val="000000" w:themeColor="text1"/>
                <w:kern w:val="0"/>
                <w:sz w:val="22"/>
                <w:szCs w:val="24"/>
                <w:highlight w:val="none"/>
                <w:lang w:val="en-US" w:eastAsia="zh-CN" w:bidi="ar-SA"/>
              </w:rPr>
              <w:t>6</w:t>
            </w:r>
          </w:p>
        </w:tc>
        <w:tc>
          <w:tcPr>
            <w:tcW w:w="4933" w:type="dxa"/>
            <w:vAlign w:val="center"/>
          </w:tcPr>
          <w:p>
            <w:pPr>
              <w:widowControl/>
              <w:jc w:val="center"/>
              <w:rPr>
                <w:rFonts w:hint="default" w:ascii="宋体" w:hAnsi="宋体" w:eastAsia="宋体" w:cs="Times New Roman"/>
                <w:color w:val="000000" w:themeColor="text1"/>
                <w:kern w:val="0"/>
                <w:sz w:val="22"/>
                <w:szCs w:val="24"/>
                <w:highlight w:val="none"/>
                <w:lang w:val="en-US" w:eastAsia="zh-CN" w:bidi="ar-SA"/>
              </w:rPr>
            </w:pPr>
            <w:r>
              <w:rPr>
                <w:rFonts w:hint="eastAsia" w:ascii="宋体" w:hAnsi="宋体" w:eastAsia="宋体" w:cs="Times New Roman"/>
                <w:color w:val="000000" w:themeColor="text1"/>
                <w:kern w:val="0"/>
                <w:sz w:val="22"/>
                <w:highlight w:val="none"/>
                <w:lang w:val="en-US" w:eastAsia="zh-CN"/>
              </w:rPr>
              <w:t>118.52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pPr>
              <w:widowControl/>
              <w:jc w:val="left"/>
              <w:rPr>
                <w:rFonts w:hint="eastAsia" w:ascii="宋体" w:hAnsi="宋体" w:eastAsia="宋体" w:cs="宋体"/>
                <w:color w:val="000000" w:themeColor="text1"/>
                <w:kern w:val="0"/>
                <w:sz w:val="22"/>
                <w:szCs w:val="22"/>
                <w:highlight w:val="none"/>
                <w:lang w:eastAsia="zh-CN"/>
              </w:rPr>
            </w:pPr>
            <w:r>
              <w:rPr>
                <w:rFonts w:hint="eastAsia" w:ascii="宋体" w:hAnsi="宋体" w:eastAsia="宋体" w:cs="宋体"/>
                <w:color w:val="000000" w:themeColor="text1"/>
                <w:kern w:val="0"/>
                <w:sz w:val="22"/>
                <w:szCs w:val="22"/>
                <w:highlight w:val="none"/>
                <w:lang w:eastAsia="zh-CN"/>
              </w:rPr>
              <w:t>其中：业务用车</w:t>
            </w:r>
          </w:p>
        </w:tc>
        <w:tc>
          <w:tcPr>
            <w:tcW w:w="4933" w:type="dxa"/>
            <w:vAlign w:val="center"/>
          </w:tcPr>
          <w:p>
            <w:pPr>
              <w:widowControl/>
              <w:jc w:val="center"/>
              <w:rPr>
                <w:rFonts w:hint="default" w:ascii="宋体" w:hAnsi="宋体" w:eastAsia="宋体" w:cs="Times New Roman"/>
                <w:color w:val="000000" w:themeColor="text1"/>
                <w:kern w:val="0"/>
                <w:sz w:val="22"/>
                <w:highlight w:val="none"/>
                <w:lang w:val="en-US" w:eastAsia="zh-CN"/>
              </w:rPr>
            </w:pPr>
            <w:r>
              <w:rPr>
                <w:rFonts w:hint="eastAsia" w:ascii="宋体" w:hAnsi="宋体" w:eastAsia="宋体" w:cs="Times New Roman"/>
                <w:color w:val="000000" w:themeColor="text1"/>
                <w:kern w:val="0"/>
                <w:sz w:val="22"/>
                <w:highlight w:val="none"/>
                <w:lang w:val="en-US" w:eastAsia="zh-CN"/>
              </w:rPr>
              <w:t>4</w:t>
            </w:r>
          </w:p>
        </w:tc>
        <w:tc>
          <w:tcPr>
            <w:tcW w:w="4933" w:type="dxa"/>
            <w:vAlign w:val="center"/>
          </w:tcPr>
          <w:p>
            <w:pPr>
              <w:widowControl/>
              <w:jc w:val="center"/>
              <w:rPr>
                <w:rFonts w:hint="default" w:ascii="宋体" w:hAnsi="宋体" w:eastAsia="宋体" w:cs="Times New Roman"/>
                <w:color w:val="000000" w:themeColor="text1"/>
                <w:kern w:val="0"/>
                <w:sz w:val="22"/>
                <w:highlight w:val="none"/>
                <w:lang w:val="en-US" w:eastAsia="zh-CN"/>
              </w:rPr>
            </w:pPr>
            <w:r>
              <w:rPr>
                <w:rFonts w:hint="eastAsia" w:ascii="宋体" w:hAnsi="宋体" w:eastAsia="宋体" w:cs="Times New Roman"/>
                <w:color w:val="000000" w:themeColor="text1"/>
                <w:kern w:val="0"/>
                <w:sz w:val="22"/>
                <w:highlight w:val="none"/>
                <w:lang w:val="en-US" w:eastAsia="zh-CN"/>
              </w:rPr>
              <w:t>61.92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pPr>
              <w:widowControl/>
              <w:jc w:val="left"/>
              <w:rPr>
                <w:rFonts w:hint="default" w:ascii="宋体" w:hAnsi="宋体" w:eastAsia="宋体" w:cs="宋体"/>
                <w:color w:val="000000" w:themeColor="text1"/>
                <w:kern w:val="0"/>
                <w:sz w:val="22"/>
                <w:szCs w:val="22"/>
                <w:highlight w:val="none"/>
                <w:lang w:val="en-US" w:eastAsia="zh-CN"/>
              </w:rPr>
            </w:pPr>
            <w:r>
              <w:rPr>
                <w:rFonts w:hint="eastAsia" w:ascii="宋体" w:hAnsi="宋体" w:eastAsia="宋体" w:cs="宋体"/>
                <w:color w:val="000000" w:themeColor="text1"/>
                <w:kern w:val="0"/>
                <w:sz w:val="22"/>
                <w:szCs w:val="22"/>
                <w:highlight w:val="none"/>
                <w:lang w:val="en-US" w:eastAsia="zh-CN"/>
              </w:rPr>
              <w:t xml:space="preserve">      公务用车</w:t>
            </w:r>
          </w:p>
        </w:tc>
        <w:tc>
          <w:tcPr>
            <w:tcW w:w="4933" w:type="dxa"/>
            <w:vAlign w:val="center"/>
          </w:tcPr>
          <w:p>
            <w:pPr>
              <w:widowControl/>
              <w:jc w:val="center"/>
              <w:rPr>
                <w:rFonts w:hint="default" w:ascii="宋体" w:hAnsi="宋体" w:eastAsia="宋体" w:cs="Times New Roman"/>
                <w:color w:val="000000" w:themeColor="text1"/>
                <w:kern w:val="0"/>
                <w:sz w:val="22"/>
                <w:highlight w:val="none"/>
                <w:lang w:val="en-US" w:eastAsia="zh-CN"/>
              </w:rPr>
            </w:pPr>
            <w:r>
              <w:rPr>
                <w:rFonts w:hint="eastAsia" w:ascii="宋体" w:hAnsi="宋体" w:eastAsia="宋体" w:cs="Times New Roman"/>
                <w:color w:val="000000" w:themeColor="text1"/>
                <w:kern w:val="0"/>
                <w:sz w:val="22"/>
                <w:highlight w:val="none"/>
                <w:lang w:val="en-US" w:eastAsia="zh-CN"/>
              </w:rPr>
              <w:t>2</w:t>
            </w:r>
          </w:p>
        </w:tc>
        <w:tc>
          <w:tcPr>
            <w:tcW w:w="4933" w:type="dxa"/>
            <w:vAlign w:val="center"/>
          </w:tcPr>
          <w:p>
            <w:pPr>
              <w:widowControl/>
              <w:jc w:val="center"/>
              <w:rPr>
                <w:rFonts w:hint="default" w:ascii="宋体" w:hAnsi="宋体" w:eastAsia="宋体" w:cs="Times New Roman"/>
                <w:color w:val="000000" w:themeColor="text1"/>
                <w:kern w:val="0"/>
                <w:sz w:val="22"/>
                <w:highlight w:val="none"/>
                <w:lang w:val="en-US" w:eastAsia="zh-CN"/>
              </w:rPr>
            </w:pPr>
            <w:r>
              <w:rPr>
                <w:rFonts w:hint="eastAsia" w:ascii="宋体" w:hAnsi="宋体" w:eastAsia="宋体" w:cs="Times New Roman"/>
                <w:color w:val="000000" w:themeColor="text1"/>
                <w:kern w:val="0"/>
                <w:sz w:val="22"/>
                <w:highlight w:val="none"/>
                <w:lang w:val="en-US" w:eastAsia="zh-CN"/>
              </w:rPr>
              <w:t>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pPr>
              <w:widowControl/>
              <w:jc w:val="left"/>
              <w:rPr>
                <w:rFonts w:ascii="宋体" w:hAnsi="宋体" w:eastAsia="宋体" w:cs="Times New Roman"/>
                <w:color w:val="000000" w:themeColor="text1"/>
                <w:kern w:val="0"/>
                <w:sz w:val="22"/>
                <w:szCs w:val="24"/>
                <w:highlight w:val="none"/>
                <w:lang w:val="en-US" w:eastAsia="uk-UA" w:bidi="ar-SA"/>
              </w:rPr>
            </w:pPr>
            <w:r>
              <w:rPr>
                <w:rFonts w:ascii="宋体" w:hAnsi="宋体" w:eastAsia="宋体" w:cs="宋体"/>
                <w:color w:val="000000" w:themeColor="text1"/>
                <w:kern w:val="0"/>
                <w:sz w:val="22"/>
                <w:szCs w:val="22"/>
                <w:highlight w:val="none"/>
              </w:rPr>
              <w:t>3</w:t>
            </w:r>
            <w:r>
              <w:rPr>
                <w:rFonts w:hint="eastAsia" w:ascii="宋体" w:hAnsi="宋体" w:eastAsia="宋体" w:cs="宋体"/>
                <w:color w:val="000000" w:themeColor="text1"/>
                <w:kern w:val="0"/>
                <w:sz w:val="22"/>
                <w:szCs w:val="22"/>
                <w:highlight w:val="none"/>
              </w:rPr>
              <w:t>、单价在</w:t>
            </w:r>
            <w:r>
              <w:rPr>
                <w:rFonts w:ascii="宋体" w:hAnsi="宋体" w:eastAsia="宋体" w:cs="宋体"/>
                <w:color w:val="000000" w:themeColor="text1"/>
                <w:kern w:val="0"/>
                <w:sz w:val="22"/>
                <w:szCs w:val="22"/>
                <w:highlight w:val="none"/>
              </w:rPr>
              <w:t>50</w:t>
            </w:r>
            <w:r>
              <w:rPr>
                <w:rFonts w:hint="eastAsia" w:ascii="宋体" w:hAnsi="宋体" w:eastAsia="宋体" w:cs="宋体"/>
                <w:color w:val="000000" w:themeColor="text1"/>
                <w:kern w:val="0"/>
                <w:sz w:val="22"/>
                <w:szCs w:val="22"/>
                <w:highlight w:val="none"/>
              </w:rPr>
              <w:t>万元以上的设备</w:t>
            </w:r>
          </w:p>
        </w:tc>
        <w:tc>
          <w:tcPr>
            <w:tcW w:w="4933" w:type="dxa"/>
            <w:vAlign w:val="center"/>
          </w:tcPr>
          <w:p>
            <w:pPr>
              <w:widowControl/>
              <w:jc w:val="center"/>
              <w:rPr>
                <w:rFonts w:hint="eastAsia" w:ascii="宋体" w:hAnsi="宋体" w:eastAsia="宋体" w:cs="Times New Roman"/>
                <w:color w:val="000000" w:themeColor="text1"/>
                <w:kern w:val="0"/>
                <w:sz w:val="22"/>
                <w:szCs w:val="24"/>
                <w:highlight w:val="none"/>
                <w:lang w:val="en-US" w:eastAsia="zh-CN" w:bidi="ar-SA"/>
              </w:rPr>
            </w:pPr>
            <w:r>
              <w:rPr>
                <w:rFonts w:hint="eastAsia" w:ascii="宋体" w:hAnsi="宋体" w:eastAsia="宋体" w:cs="Times New Roman"/>
                <w:color w:val="000000" w:themeColor="text1"/>
                <w:kern w:val="0"/>
                <w:sz w:val="22"/>
                <w:highlight w:val="none"/>
                <w:lang w:val="en-US" w:eastAsia="zh-CN"/>
              </w:rPr>
              <w:t>4</w:t>
            </w:r>
          </w:p>
        </w:tc>
        <w:tc>
          <w:tcPr>
            <w:tcW w:w="4933" w:type="dxa"/>
            <w:vAlign w:val="center"/>
          </w:tcPr>
          <w:p>
            <w:pPr>
              <w:widowControl/>
              <w:jc w:val="center"/>
              <w:rPr>
                <w:rFonts w:hint="default" w:ascii="宋体" w:hAnsi="宋体" w:eastAsia="宋体" w:cs="Times New Roman"/>
                <w:color w:val="000000" w:themeColor="text1"/>
                <w:kern w:val="0"/>
                <w:sz w:val="22"/>
                <w:szCs w:val="24"/>
                <w:highlight w:val="none"/>
                <w:lang w:val="en-US" w:eastAsia="zh-CN" w:bidi="ar-SA"/>
              </w:rPr>
            </w:pPr>
            <w:r>
              <w:rPr>
                <w:rFonts w:hint="eastAsia" w:ascii="宋体" w:hAnsi="宋体" w:eastAsia="宋体" w:cs="Times New Roman"/>
                <w:color w:val="000000" w:themeColor="text1"/>
                <w:kern w:val="0"/>
                <w:sz w:val="22"/>
                <w:highlight w:val="none"/>
                <w:lang w:val="en-US" w:eastAsia="zh-CN"/>
              </w:rPr>
              <w:t>404.56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宋体" w:hAnsi="宋体" w:eastAsia="宋体" w:cs="Times New Roman"/>
                <w:color w:val="000000" w:themeColor="text1"/>
                <w:kern w:val="0"/>
                <w:sz w:val="22"/>
                <w:szCs w:val="24"/>
                <w:highlight w:val="none"/>
                <w:lang w:val="en-US" w:eastAsia="uk-UA" w:bidi="ar-SA"/>
              </w:rPr>
            </w:pPr>
            <w:r>
              <w:rPr>
                <w:rFonts w:ascii="宋体" w:hAnsi="宋体" w:eastAsia="宋体" w:cs="宋体"/>
                <w:color w:val="000000" w:themeColor="text1"/>
                <w:kern w:val="0"/>
                <w:sz w:val="22"/>
                <w:szCs w:val="22"/>
                <w:highlight w:val="none"/>
              </w:rPr>
              <w:t>4</w:t>
            </w:r>
            <w:r>
              <w:rPr>
                <w:rFonts w:hint="eastAsia" w:ascii="宋体" w:hAnsi="宋体" w:eastAsia="宋体" w:cs="宋体"/>
                <w:color w:val="000000" w:themeColor="text1"/>
                <w:kern w:val="0"/>
                <w:sz w:val="22"/>
                <w:szCs w:val="22"/>
                <w:highlight w:val="none"/>
              </w:rPr>
              <w:t>、其他固定资产</w:t>
            </w:r>
          </w:p>
        </w:tc>
        <w:tc>
          <w:tcPr>
            <w:tcW w:w="4933" w:type="dxa"/>
            <w:vAlign w:val="center"/>
          </w:tcPr>
          <w:p>
            <w:pPr>
              <w:widowControl/>
              <w:rPr>
                <w:rFonts w:ascii="宋体" w:hAnsi="宋体" w:eastAsia="宋体" w:cs="Times New Roman"/>
                <w:color w:val="000000" w:themeColor="text1"/>
                <w:kern w:val="0"/>
                <w:sz w:val="22"/>
                <w:szCs w:val="24"/>
                <w:highlight w:val="none"/>
                <w:lang w:val="en-US" w:eastAsia="uk-UA" w:bidi="ar-SA"/>
              </w:rPr>
            </w:pPr>
          </w:p>
        </w:tc>
        <w:tc>
          <w:tcPr>
            <w:tcW w:w="4933" w:type="dxa"/>
            <w:vAlign w:val="center"/>
          </w:tcPr>
          <w:p>
            <w:pPr>
              <w:widowControl/>
              <w:jc w:val="center"/>
              <w:rPr>
                <w:rFonts w:hint="default" w:ascii="宋体" w:hAnsi="宋体" w:eastAsia="宋体" w:cs="Times New Roman"/>
                <w:color w:val="000000" w:themeColor="text1"/>
                <w:kern w:val="0"/>
                <w:sz w:val="22"/>
                <w:szCs w:val="24"/>
                <w:highlight w:val="none"/>
                <w:lang w:val="en-US" w:eastAsia="zh-CN" w:bidi="ar-SA"/>
              </w:rPr>
            </w:pPr>
            <w:r>
              <w:rPr>
                <w:rFonts w:hint="eastAsia" w:ascii="宋体" w:hAnsi="宋体" w:eastAsia="宋体" w:cs="Times New Roman"/>
                <w:color w:val="000000" w:themeColor="text1"/>
                <w:kern w:val="0"/>
                <w:sz w:val="22"/>
                <w:highlight w:val="none"/>
                <w:lang w:val="en-US" w:eastAsia="zh-CN"/>
              </w:rPr>
              <w:t>379.45</w:t>
            </w:r>
          </w:p>
        </w:tc>
      </w:tr>
    </w:tbl>
    <w:p>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2"/>
        <w:rPr>
          <w:sz w:val="32"/>
          <w:szCs w:val="32"/>
          <w:highlight w:val="none"/>
        </w:rPr>
      </w:pPr>
      <w:bookmarkStart w:id="16" w:name="_Toc_3_3_0000000017"/>
      <w:r>
        <w:rPr>
          <w:rFonts w:ascii="黑体" w:hAnsi="黑体" w:eastAsia="黑体" w:cs="黑体"/>
          <w:color w:val="000000"/>
          <w:sz w:val="32"/>
          <w:szCs w:val="32"/>
          <w:highlight w:val="none"/>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IyYjVkM2Q3OGI3NjgyMmRhNzc4Mzg1ZjJiNjZhOGYifQ=="/>
  </w:docVars>
  <w:rsids>
    <w:rsidRoot w:val="00000000"/>
    <w:rsid w:val="00286FE0"/>
    <w:rsid w:val="005D3E25"/>
    <w:rsid w:val="00BA3664"/>
    <w:rsid w:val="022528CD"/>
    <w:rsid w:val="02527292"/>
    <w:rsid w:val="03681C3C"/>
    <w:rsid w:val="03D75D61"/>
    <w:rsid w:val="04C35AFB"/>
    <w:rsid w:val="05030CEA"/>
    <w:rsid w:val="057E39F1"/>
    <w:rsid w:val="06A32AD4"/>
    <w:rsid w:val="073460B5"/>
    <w:rsid w:val="07371C6F"/>
    <w:rsid w:val="07BC350C"/>
    <w:rsid w:val="07CF2923"/>
    <w:rsid w:val="08F9783F"/>
    <w:rsid w:val="094A2651"/>
    <w:rsid w:val="098F02F6"/>
    <w:rsid w:val="0ADC3197"/>
    <w:rsid w:val="0AF704AA"/>
    <w:rsid w:val="0AF77F32"/>
    <w:rsid w:val="0B090F53"/>
    <w:rsid w:val="0B1730B0"/>
    <w:rsid w:val="0BB415C2"/>
    <w:rsid w:val="0BB97B8C"/>
    <w:rsid w:val="0BCC2BE9"/>
    <w:rsid w:val="0BE47569"/>
    <w:rsid w:val="0C924B26"/>
    <w:rsid w:val="0C96096B"/>
    <w:rsid w:val="0DDF51E9"/>
    <w:rsid w:val="0DE81C67"/>
    <w:rsid w:val="0E8F2036"/>
    <w:rsid w:val="0E921093"/>
    <w:rsid w:val="0EDE0E61"/>
    <w:rsid w:val="0FB71C1E"/>
    <w:rsid w:val="0FE20905"/>
    <w:rsid w:val="105E6394"/>
    <w:rsid w:val="10646ECD"/>
    <w:rsid w:val="10CC6DE9"/>
    <w:rsid w:val="10F04221"/>
    <w:rsid w:val="112B4097"/>
    <w:rsid w:val="112C63E3"/>
    <w:rsid w:val="117070EB"/>
    <w:rsid w:val="11A75878"/>
    <w:rsid w:val="132C5604"/>
    <w:rsid w:val="13AC3F79"/>
    <w:rsid w:val="14250181"/>
    <w:rsid w:val="142E3A77"/>
    <w:rsid w:val="143F40B6"/>
    <w:rsid w:val="14F7424B"/>
    <w:rsid w:val="15225DC1"/>
    <w:rsid w:val="158F6743"/>
    <w:rsid w:val="17550504"/>
    <w:rsid w:val="175E4A76"/>
    <w:rsid w:val="176D062E"/>
    <w:rsid w:val="178D2EB2"/>
    <w:rsid w:val="186A77B3"/>
    <w:rsid w:val="18E52434"/>
    <w:rsid w:val="1A083C99"/>
    <w:rsid w:val="1BF00EE1"/>
    <w:rsid w:val="1CC97AF6"/>
    <w:rsid w:val="1D131A25"/>
    <w:rsid w:val="1D477DDE"/>
    <w:rsid w:val="1E0C3A78"/>
    <w:rsid w:val="1E597672"/>
    <w:rsid w:val="1EAF2184"/>
    <w:rsid w:val="1F3F7529"/>
    <w:rsid w:val="1F8759EF"/>
    <w:rsid w:val="1F971F19"/>
    <w:rsid w:val="1FCA5ADD"/>
    <w:rsid w:val="1FF3509E"/>
    <w:rsid w:val="211D410E"/>
    <w:rsid w:val="22FA5C3A"/>
    <w:rsid w:val="232D2D7F"/>
    <w:rsid w:val="235206AD"/>
    <w:rsid w:val="23A819F7"/>
    <w:rsid w:val="240E5BA5"/>
    <w:rsid w:val="274A40F7"/>
    <w:rsid w:val="27937BD0"/>
    <w:rsid w:val="28595E50"/>
    <w:rsid w:val="29D54A25"/>
    <w:rsid w:val="2B667711"/>
    <w:rsid w:val="2C1A75D1"/>
    <w:rsid w:val="2CAD0975"/>
    <w:rsid w:val="2D6118B6"/>
    <w:rsid w:val="2E1A4FF6"/>
    <w:rsid w:val="2F1A0473"/>
    <w:rsid w:val="2F7107A9"/>
    <w:rsid w:val="31C61EB6"/>
    <w:rsid w:val="32A25C55"/>
    <w:rsid w:val="32BB5852"/>
    <w:rsid w:val="32F82047"/>
    <w:rsid w:val="33BA3ADA"/>
    <w:rsid w:val="33EA004F"/>
    <w:rsid w:val="341023E2"/>
    <w:rsid w:val="341158C2"/>
    <w:rsid w:val="342F464B"/>
    <w:rsid w:val="34406842"/>
    <w:rsid w:val="346F0490"/>
    <w:rsid w:val="35360D4E"/>
    <w:rsid w:val="353F16E5"/>
    <w:rsid w:val="35825624"/>
    <w:rsid w:val="361E0CD6"/>
    <w:rsid w:val="369F2148"/>
    <w:rsid w:val="3800012C"/>
    <w:rsid w:val="381950E1"/>
    <w:rsid w:val="384504FB"/>
    <w:rsid w:val="38AB11AE"/>
    <w:rsid w:val="39DB0A50"/>
    <w:rsid w:val="3B280F94"/>
    <w:rsid w:val="3BF86BE1"/>
    <w:rsid w:val="3C3F7285"/>
    <w:rsid w:val="3E7E4EF9"/>
    <w:rsid w:val="3EA72785"/>
    <w:rsid w:val="3F027ED2"/>
    <w:rsid w:val="40011487"/>
    <w:rsid w:val="40121BFB"/>
    <w:rsid w:val="40971095"/>
    <w:rsid w:val="40AB7CC4"/>
    <w:rsid w:val="41D849C0"/>
    <w:rsid w:val="423F54FC"/>
    <w:rsid w:val="42706938"/>
    <w:rsid w:val="42955859"/>
    <w:rsid w:val="42D40AD4"/>
    <w:rsid w:val="437E5D5F"/>
    <w:rsid w:val="43B11872"/>
    <w:rsid w:val="441F197B"/>
    <w:rsid w:val="44537746"/>
    <w:rsid w:val="448708B3"/>
    <w:rsid w:val="45B72AF5"/>
    <w:rsid w:val="464115C1"/>
    <w:rsid w:val="473469D5"/>
    <w:rsid w:val="47386752"/>
    <w:rsid w:val="48533E14"/>
    <w:rsid w:val="4896455C"/>
    <w:rsid w:val="492C29BD"/>
    <w:rsid w:val="496F5CEB"/>
    <w:rsid w:val="497055DD"/>
    <w:rsid w:val="49B476B8"/>
    <w:rsid w:val="49E86D26"/>
    <w:rsid w:val="4ADE14E8"/>
    <w:rsid w:val="4B056F37"/>
    <w:rsid w:val="4B1C2CE8"/>
    <w:rsid w:val="4CCC1809"/>
    <w:rsid w:val="4CE3604E"/>
    <w:rsid w:val="4CE80689"/>
    <w:rsid w:val="4CEE6467"/>
    <w:rsid w:val="4DB33844"/>
    <w:rsid w:val="4E075845"/>
    <w:rsid w:val="4E4A3DC7"/>
    <w:rsid w:val="4E535FC5"/>
    <w:rsid w:val="4E6F29DE"/>
    <w:rsid w:val="4E7214C9"/>
    <w:rsid w:val="4F436981"/>
    <w:rsid w:val="4FA0716C"/>
    <w:rsid w:val="4FA45FE6"/>
    <w:rsid w:val="4FB75A30"/>
    <w:rsid w:val="512517B8"/>
    <w:rsid w:val="518F42FC"/>
    <w:rsid w:val="524B0047"/>
    <w:rsid w:val="53D5353F"/>
    <w:rsid w:val="542E638D"/>
    <w:rsid w:val="54556289"/>
    <w:rsid w:val="55700A49"/>
    <w:rsid w:val="55C244D3"/>
    <w:rsid w:val="57781F3D"/>
    <w:rsid w:val="57B40121"/>
    <w:rsid w:val="57BD219E"/>
    <w:rsid w:val="57DA29AE"/>
    <w:rsid w:val="593E1F0D"/>
    <w:rsid w:val="59B76D0F"/>
    <w:rsid w:val="59D24588"/>
    <w:rsid w:val="5A1275EA"/>
    <w:rsid w:val="5B0104F2"/>
    <w:rsid w:val="5B831F20"/>
    <w:rsid w:val="5C122A06"/>
    <w:rsid w:val="5C601BFE"/>
    <w:rsid w:val="5D0C73B1"/>
    <w:rsid w:val="5DC44E05"/>
    <w:rsid w:val="5E570F67"/>
    <w:rsid w:val="5E7A0A41"/>
    <w:rsid w:val="5EB01642"/>
    <w:rsid w:val="5F34160A"/>
    <w:rsid w:val="5FBD3980"/>
    <w:rsid w:val="613E7823"/>
    <w:rsid w:val="61C0155D"/>
    <w:rsid w:val="62505D71"/>
    <w:rsid w:val="627A12AB"/>
    <w:rsid w:val="6367053E"/>
    <w:rsid w:val="63E46C0D"/>
    <w:rsid w:val="63F52687"/>
    <w:rsid w:val="63F74C28"/>
    <w:rsid w:val="64EA7D82"/>
    <w:rsid w:val="65971D00"/>
    <w:rsid w:val="65AF72FF"/>
    <w:rsid w:val="665D34DB"/>
    <w:rsid w:val="66B44388"/>
    <w:rsid w:val="67125AAF"/>
    <w:rsid w:val="684D6871"/>
    <w:rsid w:val="687766F4"/>
    <w:rsid w:val="687E01D8"/>
    <w:rsid w:val="68D320DB"/>
    <w:rsid w:val="68DE6276"/>
    <w:rsid w:val="694A5F2E"/>
    <w:rsid w:val="695C564C"/>
    <w:rsid w:val="6A1A02B8"/>
    <w:rsid w:val="6A8B55E3"/>
    <w:rsid w:val="6A93590D"/>
    <w:rsid w:val="6AE74B66"/>
    <w:rsid w:val="6B787773"/>
    <w:rsid w:val="6C1930F6"/>
    <w:rsid w:val="6D4F37BA"/>
    <w:rsid w:val="6D6A573B"/>
    <w:rsid w:val="6D794DB6"/>
    <w:rsid w:val="6DDC3213"/>
    <w:rsid w:val="6DF33F0F"/>
    <w:rsid w:val="6EE96C9F"/>
    <w:rsid w:val="6F2016C5"/>
    <w:rsid w:val="6F887421"/>
    <w:rsid w:val="702A65DE"/>
    <w:rsid w:val="70514322"/>
    <w:rsid w:val="712D4C5A"/>
    <w:rsid w:val="71864A19"/>
    <w:rsid w:val="72CA7B57"/>
    <w:rsid w:val="735879DA"/>
    <w:rsid w:val="73E05C8F"/>
    <w:rsid w:val="73FB6C44"/>
    <w:rsid w:val="756C2E37"/>
    <w:rsid w:val="75A256AF"/>
    <w:rsid w:val="75A97BC6"/>
    <w:rsid w:val="75E46993"/>
    <w:rsid w:val="7607183C"/>
    <w:rsid w:val="763520CA"/>
    <w:rsid w:val="7696289C"/>
    <w:rsid w:val="770B04FA"/>
    <w:rsid w:val="777B485B"/>
    <w:rsid w:val="77B52CAB"/>
    <w:rsid w:val="799D23D0"/>
    <w:rsid w:val="79D01866"/>
    <w:rsid w:val="7A6925FB"/>
    <w:rsid w:val="7B146C8D"/>
    <w:rsid w:val="7BAB1752"/>
    <w:rsid w:val="7C4D7FAD"/>
    <w:rsid w:val="7C94466C"/>
    <w:rsid w:val="7D321618"/>
    <w:rsid w:val="7E692802"/>
    <w:rsid w:val="7E6A7B50"/>
    <w:rsid w:val="7EF94722"/>
    <w:rsid w:val="7F2D0E91"/>
    <w:rsid w:val="7F4B6DFA"/>
    <w:rsid w:val="7F8A640C"/>
    <w:rsid w:val="7FAE1B11"/>
    <w:rsid w:val="7FF41E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4" Type="http://schemas.openxmlformats.org/officeDocument/2006/relationships/fontTable" Target="fontTable.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2022-03-17T17:12:36Z</dcterms:created>
  <dcterms:modified xsi:type="dcterms:W3CDTF">2022-03-17T09:12:36Z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2022-03-17T17:13:00Z</dcterms:created>
  <dcterms:modified xsi:type="dcterms:W3CDTF">2022-03-17T09:13:00Z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2022-03-17T17:12:47Z</dcterms:created>
  <dcterms:modified xsi:type="dcterms:W3CDTF">2022-03-17T09:12:47Z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2022-03-17T09:12:26Z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2022-03-17T17:12:31Z</dcterms:created>
  <dcterms:modified xsi:type="dcterms:W3CDTF">2022-03-17T09:12:31Z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2022-03-17T17:12:31Z</dcterms:created>
  <dcterms:modified xsi:type="dcterms:W3CDTF">2022-03-17T09:12:31Z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2022-03-17T17:12:47Z</dcterms:created>
  <dcterms:modified xsi:type="dcterms:W3CDTF">2022-03-17T09:12:47Z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2022-03-17T17:13:06Z</dcterms:created>
  <dcterms:modified xsi:type="dcterms:W3CDTF">2022-03-17T09:13:05Z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2022-03-17T17:12:44Z</dcterms:created>
  <dcterms:modified xsi:type="dcterms:W3CDTF">2022-03-17T09:12:44Z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2022-03-17T17:12:58Z</dcterms:created>
  <dcterms:modified xsi:type="dcterms:W3CDTF">2022-03-17T09:12:58Z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2022-03-17T17:12:44Z</dcterms:created>
  <dcterms:modified xsi:type="dcterms:W3CDTF">2022-03-17T09:12:44Z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2022-03-17T17:12:44Z</dcterms:created>
  <dcterms:modified xsi:type="dcterms:W3CDTF">2022-03-17T09:12:44Z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2022-03-17T17:12:36Z</dcterms:created>
  <dcterms:modified xsi:type="dcterms:W3CDTF">2022-03-17T09:12:36Z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2022-03-17T17:12:43Z</dcterms:created>
  <dcterms:modified xsi:type="dcterms:W3CDTF">2022-03-17T09:12:43Z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2022-03-17T17:12:52Z</dcterms:created>
  <dcterms:modified xsi:type="dcterms:W3CDTF">2022-03-17T09:12:52Z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2022-03-17T17:12:41Z</dcterms:created>
  <dcterms:modified xsi:type="dcterms:W3CDTF">2022-03-17T09:12:41Z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2022-03-17T17:12:31Z</dcterms:created>
  <dcterms:modified xsi:type="dcterms:W3CDTF">2022-03-17T09:12:31Z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2022-03-17T17:12:36Z</dcterms:created>
  <dcterms:modified xsi:type="dcterms:W3CDTF">2022-03-17T09:12:36Z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2022-03-17T17:12:25Z</dcterms:created>
  <dcterms:modified xsi:type="dcterms:W3CDTF">2022-03-17T09:12:25Z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2022-03-17T17:12:31Z</dcterms:created>
  <dcterms:modified xsi:type="dcterms:W3CDTF">2022-03-17T09:12:31Z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2022-03-17T17:13:09Z</dcterms:created>
  <dcterms:modified xsi:type="dcterms:W3CDTF">2022-03-17T09:13:08Z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2022-03-17T17:12:57Z</dcterms:created>
  <dcterms:modified xsi:type="dcterms:W3CDTF">2022-03-17T09:12:57Z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2022-03-17T17:13:03Z</dcterms:created>
  <dcterms:modified xsi:type="dcterms:W3CDTF">2022-03-17T09:13:03Z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2022-03-17T17:12:49Z</dcterms:created>
  <dcterms:modified xsi:type="dcterms:W3CDTF">2022-03-17T09:12:49Z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2022-03-17T17:12:52Z</dcterms:created>
  <dcterms:modified xsi:type="dcterms:W3CDTF">2022-03-17T09:12:51Z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2022-03-17T17:13:03Z</dcterms:created>
  <dcterms:modified xsi:type="dcterms:W3CDTF">2022-03-17T09:13:03Z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2022-03-17T17:12:22Z</dcterms:created>
  <dcterms:modified xsi:type="dcterms:W3CDTF">2022-03-17T09:12:22Z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2022-03-17T17:13:12Z</dcterms:created>
  <dcterms:modified xsi:type="dcterms:W3CDTF">2022-03-17T09:13:12Z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2022-03-17T17:12:55Z</dcterms:created>
  <dcterms:modified xsi:type="dcterms:W3CDTF">2022-03-17T09:12:55Z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2022-03-17T17:12:49Z</dcterms:created>
  <dcterms:modified xsi:type="dcterms:W3CDTF">2022-03-17T09:12:49Z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2022-03-17T17:12:34Z</dcterms:created>
  <dcterms:modified xsi:type="dcterms:W3CDTF">2022-03-17T09:12:34Z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2022-03-17T17:12:25Z</dcterms:created>
  <dcterms:modified xsi:type="dcterms:W3CDTF">2022-03-17T09:12:25Z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2022-03-17T17:12:25Z</dcterms:created>
  <dcterms:modified xsi:type="dcterms:W3CDTF">2022-03-17T09:12:25Z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2022-03-17T17:12:31Z</dcterms:created>
  <dcterms:modified xsi:type="dcterms:W3CDTF">2022-03-17T09:12:31Z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2022-03-17T17:13:11Z</dcterms:created>
  <dcterms:modified xsi:type="dcterms:W3CDTF">2022-03-17T09:13:11Z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2022-03-17T17:12:55Z</dcterms:created>
  <dcterms:modified xsi:type="dcterms:W3CDTF">2022-03-17T09:12:54Z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2022-03-17T17:13:00Z</dcterms:created>
  <dcterms:modified xsi:type="dcterms:W3CDTF">2022-03-17T09:13:00Z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2022-03-17T17:13:06Z</dcterms:created>
  <dcterms:modified xsi:type="dcterms:W3CDTF">2022-03-17T09:13:06Z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2022-03-17T17:13:09Z</dcterms:created>
  <dcterms:modified xsi:type="dcterms:W3CDTF">2022-03-17T09:13:09Z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f48318a-df50-42e8-a0dc-f2ce565a8919}">
  <ds:schemaRefs/>
</ds:datastoreItem>
</file>

<file path=customXml/itemProps10.xml><?xml version="1.0" encoding="utf-8"?>
<ds:datastoreItem xmlns:ds="http://schemas.openxmlformats.org/officeDocument/2006/customXml" ds:itemID="{e0c5aac3-632b-436a-a15b-de0386ea98f7}">
  <ds:schemaRefs/>
</ds:datastoreItem>
</file>

<file path=customXml/itemProps100.xml><?xml version="1.0" encoding="utf-8"?>
<ds:datastoreItem xmlns:ds="http://schemas.openxmlformats.org/officeDocument/2006/customXml" ds:itemID="{029621eb-093f-4bde-85e2-9b1718106d59}">
  <ds:schemaRefs/>
</ds:datastoreItem>
</file>

<file path=customXml/itemProps101.xml><?xml version="1.0" encoding="utf-8"?>
<ds:datastoreItem xmlns:ds="http://schemas.openxmlformats.org/officeDocument/2006/customXml" ds:itemID="{da255c91-c9c7-4269-b636-455adefb4816}">
  <ds:schemaRefs/>
</ds:datastoreItem>
</file>

<file path=customXml/itemProps102.xml><?xml version="1.0" encoding="utf-8"?>
<ds:datastoreItem xmlns:ds="http://schemas.openxmlformats.org/officeDocument/2006/customXml" ds:itemID="{81a98fa5-a20a-48d3-9896-75140b81fb02}">
  <ds:schemaRefs/>
</ds:datastoreItem>
</file>

<file path=customXml/itemProps103.xml><?xml version="1.0" encoding="utf-8"?>
<ds:datastoreItem xmlns:ds="http://schemas.openxmlformats.org/officeDocument/2006/customXml" ds:itemID="{b442bf4a-e519-4b75-99ba-3720e051f03d}">
  <ds:schemaRefs/>
</ds:datastoreItem>
</file>

<file path=customXml/itemProps104.xml><?xml version="1.0" encoding="utf-8"?>
<ds:datastoreItem xmlns:ds="http://schemas.openxmlformats.org/officeDocument/2006/customXml" ds:itemID="{730c2558-523f-4c65-91dd-7dd01732659f}">
  <ds:schemaRefs/>
</ds:datastoreItem>
</file>

<file path=customXml/itemProps105.xml><?xml version="1.0" encoding="utf-8"?>
<ds:datastoreItem xmlns:ds="http://schemas.openxmlformats.org/officeDocument/2006/customXml" ds:itemID="{04c4a285-9117-437d-ac11-ff329aa2a5f4}">
  <ds:schemaRefs/>
</ds:datastoreItem>
</file>

<file path=customXml/itemProps106.xml><?xml version="1.0" encoding="utf-8"?>
<ds:datastoreItem xmlns:ds="http://schemas.openxmlformats.org/officeDocument/2006/customXml" ds:itemID="{c9c64e68-21af-4e1e-8e04-70083da973f5}">
  <ds:schemaRefs/>
</ds:datastoreItem>
</file>

<file path=customXml/itemProps107.xml><?xml version="1.0" encoding="utf-8"?>
<ds:datastoreItem xmlns:ds="http://schemas.openxmlformats.org/officeDocument/2006/customXml" ds:itemID="{f726eacb-30d6-4710-8e3b-4f1be240b3a5}">
  <ds:schemaRefs/>
</ds:datastoreItem>
</file>

<file path=customXml/itemProps108.xml><?xml version="1.0" encoding="utf-8"?>
<ds:datastoreItem xmlns:ds="http://schemas.openxmlformats.org/officeDocument/2006/customXml" ds:itemID="{967850ae-1857-4bb4-b460-15b1515256e3}">
  <ds:schemaRefs/>
</ds:datastoreItem>
</file>

<file path=customXml/itemProps109.xml><?xml version="1.0" encoding="utf-8"?>
<ds:datastoreItem xmlns:ds="http://schemas.openxmlformats.org/officeDocument/2006/customXml" ds:itemID="{f25f0efc-89f6-4c0a-a5f6-7ac0c442049d}">
  <ds:schemaRefs/>
</ds:datastoreItem>
</file>

<file path=customXml/itemProps11.xml><?xml version="1.0" encoding="utf-8"?>
<ds:datastoreItem xmlns:ds="http://schemas.openxmlformats.org/officeDocument/2006/customXml" ds:itemID="{63c898cf-01ed-4130-a8d6-78be789a1f7b}">
  <ds:schemaRefs/>
</ds:datastoreItem>
</file>

<file path=customXml/itemProps110.xml><?xml version="1.0" encoding="utf-8"?>
<ds:datastoreItem xmlns:ds="http://schemas.openxmlformats.org/officeDocument/2006/customXml" ds:itemID="{0f15cf52-836b-4466-be2a-cd3463d5da43}">
  <ds:schemaRefs/>
</ds:datastoreItem>
</file>

<file path=customXml/itemProps111.xml><?xml version="1.0" encoding="utf-8"?>
<ds:datastoreItem xmlns:ds="http://schemas.openxmlformats.org/officeDocument/2006/customXml" ds:itemID="{50d5558b-f659-4791-974a-093622953c88}">
  <ds:schemaRefs/>
</ds:datastoreItem>
</file>

<file path=customXml/itemProps112.xml><?xml version="1.0" encoding="utf-8"?>
<ds:datastoreItem xmlns:ds="http://schemas.openxmlformats.org/officeDocument/2006/customXml" ds:itemID="{861702c6-8805-4d79-b234-f06b05f99496}">
  <ds:schemaRefs/>
</ds:datastoreItem>
</file>

<file path=customXml/itemProps113.xml><?xml version="1.0" encoding="utf-8"?>
<ds:datastoreItem xmlns:ds="http://schemas.openxmlformats.org/officeDocument/2006/customXml" ds:itemID="{2e330764-8493-4c74-a7f8-0e26136b457e}">
  <ds:schemaRefs/>
</ds:datastoreItem>
</file>

<file path=customXml/itemProps114.xml><?xml version="1.0" encoding="utf-8"?>
<ds:datastoreItem xmlns:ds="http://schemas.openxmlformats.org/officeDocument/2006/customXml" ds:itemID="{c5e84278-1bca-42d9-bddc-da435610acf7}">
  <ds:schemaRefs/>
</ds:datastoreItem>
</file>

<file path=customXml/itemProps115.xml><?xml version="1.0" encoding="utf-8"?>
<ds:datastoreItem xmlns:ds="http://schemas.openxmlformats.org/officeDocument/2006/customXml" ds:itemID="{c6ce0728-cf2e-42c8-a8fd-18e68a4b9d06}">
  <ds:schemaRefs/>
</ds:datastoreItem>
</file>

<file path=customXml/itemProps116.xml><?xml version="1.0" encoding="utf-8"?>
<ds:datastoreItem xmlns:ds="http://schemas.openxmlformats.org/officeDocument/2006/customXml" ds:itemID="{a2bbde6f-94e4-45a4-83e6-72132f916837}">
  <ds:schemaRefs/>
</ds:datastoreItem>
</file>

<file path=customXml/itemProps117.xml><?xml version="1.0" encoding="utf-8"?>
<ds:datastoreItem xmlns:ds="http://schemas.openxmlformats.org/officeDocument/2006/customXml" ds:itemID="{74e5d884-cf61-494e-8503-914a19bcdb83}">
  <ds:schemaRefs/>
</ds:datastoreItem>
</file>

<file path=customXml/itemProps118.xml><?xml version="1.0" encoding="utf-8"?>
<ds:datastoreItem xmlns:ds="http://schemas.openxmlformats.org/officeDocument/2006/customXml" ds:itemID="{2ecbcb16-d3a5-4b11-888c-a6c363325c31}">
  <ds:schemaRefs/>
</ds:datastoreItem>
</file>

<file path=customXml/itemProps119.xml><?xml version="1.0" encoding="utf-8"?>
<ds:datastoreItem xmlns:ds="http://schemas.openxmlformats.org/officeDocument/2006/customXml" ds:itemID="{ba53e152-d9d0-4e0f-94d6-4acb18a93a6c}">
  <ds:schemaRefs/>
</ds:datastoreItem>
</file>

<file path=customXml/itemProps12.xml><?xml version="1.0" encoding="utf-8"?>
<ds:datastoreItem xmlns:ds="http://schemas.openxmlformats.org/officeDocument/2006/customXml" ds:itemID="{6bdbb659-84ab-42ac-b727-f15242a6559f}">
  <ds:schemaRefs/>
</ds:datastoreItem>
</file>

<file path=customXml/itemProps120.xml><?xml version="1.0" encoding="utf-8"?>
<ds:datastoreItem xmlns:ds="http://schemas.openxmlformats.org/officeDocument/2006/customXml" ds:itemID="{fb81ffb0-0bea-46af-8fdd-4ffd45338428}">
  <ds:schemaRefs/>
</ds:datastoreItem>
</file>

<file path=customXml/itemProps121.xml><?xml version="1.0" encoding="utf-8"?>
<ds:datastoreItem xmlns:ds="http://schemas.openxmlformats.org/officeDocument/2006/customXml" ds:itemID="{ba762e13-7dce-4763-be81-45caab7e2665}">
  <ds:schemaRefs/>
</ds:datastoreItem>
</file>

<file path=customXml/itemProps122.xml><?xml version="1.0" encoding="utf-8"?>
<ds:datastoreItem xmlns:ds="http://schemas.openxmlformats.org/officeDocument/2006/customXml" ds:itemID="{9684a0df-84c5-4410-9142-81e04ad3a132}">
  <ds:schemaRefs/>
</ds:datastoreItem>
</file>

<file path=customXml/itemProps123.xml><?xml version="1.0" encoding="utf-8"?>
<ds:datastoreItem xmlns:ds="http://schemas.openxmlformats.org/officeDocument/2006/customXml" ds:itemID="{97d9f339-4202-4354-95a2-bf0b33ad7f0d}">
  <ds:schemaRefs/>
</ds:datastoreItem>
</file>

<file path=customXml/itemProps124.xml><?xml version="1.0" encoding="utf-8"?>
<ds:datastoreItem xmlns:ds="http://schemas.openxmlformats.org/officeDocument/2006/customXml" ds:itemID="{f01a41eb-935c-47f0-8f95-d5ddb3da29d4}">
  <ds:schemaRefs/>
</ds:datastoreItem>
</file>

<file path=customXml/itemProps125.xml><?xml version="1.0" encoding="utf-8"?>
<ds:datastoreItem xmlns:ds="http://schemas.openxmlformats.org/officeDocument/2006/customXml" ds:itemID="{2644372b-9495-4d95-8aa7-93217dd52705}">
  <ds:schemaRefs/>
</ds:datastoreItem>
</file>

<file path=customXml/itemProps126.xml><?xml version="1.0" encoding="utf-8"?>
<ds:datastoreItem xmlns:ds="http://schemas.openxmlformats.org/officeDocument/2006/customXml" ds:itemID="{117ec0f9-541f-4ca4-a879-f0f6993e25f4}">
  <ds:schemaRefs/>
</ds:datastoreItem>
</file>

<file path=customXml/itemProps127.xml><?xml version="1.0" encoding="utf-8"?>
<ds:datastoreItem xmlns:ds="http://schemas.openxmlformats.org/officeDocument/2006/customXml" ds:itemID="{5ca59545-2b93-454c-9f42-2a9c48647ee1}">
  <ds:schemaRefs/>
</ds:datastoreItem>
</file>

<file path=customXml/itemProps128.xml><?xml version="1.0" encoding="utf-8"?>
<ds:datastoreItem xmlns:ds="http://schemas.openxmlformats.org/officeDocument/2006/customXml" ds:itemID="{a8aa77f7-d95a-4284-9e98-d902ef6ebf3e}">
  <ds:schemaRefs/>
</ds:datastoreItem>
</file>

<file path=customXml/itemProps129.xml><?xml version="1.0" encoding="utf-8"?>
<ds:datastoreItem xmlns:ds="http://schemas.openxmlformats.org/officeDocument/2006/customXml" ds:itemID="{d0f5d54d-13f0-40dd-bdb7-c3aacd066bd4}">
  <ds:schemaRefs/>
</ds:datastoreItem>
</file>

<file path=customXml/itemProps13.xml><?xml version="1.0" encoding="utf-8"?>
<ds:datastoreItem xmlns:ds="http://schemas.openxmlformats.org/officeDocument/2006/customXml" ds:itemID="{c05dc902-5413-4cdc-bf45-1e1c5e7a733a}">
  <ds:schemaRefs/>
</ds:datastoreItem>
</file>

<file path=customXml/itemProps130.xml><?xml version="1.0" encoding="utf-8"?>
<ds:datastoreItem xmlns:ds="http://schemas.openxmlformats.org/officeDocument/2006/customXml" ds:itemID="{2335c6fd-4443-48e0-874e-6fe444f46a96}">
  <ds:schemaRefs/>
</ds:datastoreItem>
</file>

<file path=customXml/itemProps131.xml><?xml version="1.0" encoding="utf-8"?>
<ds:datastoreItem xmlns:ds="http://schemas.openxmlformats.org/officeDocument/2006/customXml" ds:itemID="{d58dcd77-f348-4379-a660-2a950ecc7d17}">
  <ds:schemaRefs/>
</ds:datastoreItem>
</file>

<file path=customXml/itemProps132.xml><?xml version="1.0" encoding="utf-8"?>
<ds:datastoreItem xmlns:ds="http://schemas.openxmlformats.org/officeDocument/2006/customXml" ds:itemID="{aecabf2a-313d-42ee-bf47-cdc3e749fb93}">
  <ds:schemaRefs/>
</ds:datastoreItem>
</file>

<file path=customXml/itemProps133.xml><?xml version="1.0" encoding="utf-8"?>
<ds:datastoreItem xmlns:ds="http://schemas.openxmlformats.org/officeDocument/2006/customXml" ds:itemID="{07b8b2a0-2a6c-4143-b843-309d06d04db8}">
  <ds:schemaRefs/>
</ds:datastoreItem>
</file>

<file path=customXml/itemProps134.xml><?xml version="1.0" encoding="utf-8"?>
<ds:datastoreItem xmlns:ds="http://schemas.openxmlformats.org/officeDocument/2006/customXml" ds:itemID="{f7f8d537-fd20-4953-9044-d83008fb2360}">
  <ds:schemaRefs/>
</ds:datastoreItem>
</file>

<file path=customXml/itemProps135.xml><?xml version="1.0" encoding="utf-8"?>
<ds:datastoreItem xmlns:ds="http://schemas.openxmlformats.org/officeDocument/2006/customXml" ds:itemID="{e1b6dbef-1a0a-4777-a9ae-5b3a13d2c513}">
  <ds:schemaRefs/>
</ds:datastoreItem>
</file>

<file path=customXml/itemProps136.xml><?xml version="1.0" encoding="utf-8"?>
<ds:datastoreItem xmlns:ds="http://schemas.openxmlformats.org/officeDocument/2006/customXml" ds:itemID="{36c2451f-6bc9-46b5-a99b-902fce7dfe48}">
  <ds:schemaRefs/>
</ds:datastoreItem>
</file>

<file path=customXml/itemProps137.xml><?xml version="1.0" encoding="utf-8"?>
<ds:datastoreItem xmlns:ds="http://schemas.openxmlformats.org/officeDocument/2006/customXml" ds:itemID="{c532b0d7-14b4-4e9b-9ce3-553aa53befe9}">
  <ds:schemaRefs/>
</ds:datastoreItem>
</file>

<file path=customXml/itemProps138.xml><?xml version="1.0" encoding="utf-8"?>
<ds:datastoreItem xmlns:ds="http://schemas.openxmlformats.org/officeDocument/2006/customXml" ds:itemID="{81d0b479-972c-4c02-ac32-2d0a9120f853}">
  <ds:schemaRefs/>
</ds:datastoreItem>
</file>

<file path=customXml/itemProps139.xml><?xml version="1.0" encoding="utf-8"?>
<ds:datastoreItem xmlns:ds="http://schemas.openxmlformats.org/officeDocument/2006/customXml" ds:itemID="{a55624bc-d60d-4bd4-80b9-a8a8890ff933}">
  <ds:schemaRefs/>
</ds:datastoreItem>
</file>

<file path=customXml/itemProps14.xml><?xml version="1.0" encoding="utf-8"?>
<ds:datastoreItem xmlns:ds="http://schemas.openxmlformats.org/officeDocument/2006/customXml" ds:itemID="{864e6020-581d-4c7f-ba2c-dbcf6d74377e}">
  <ds:schemaRefs/>
</ds:datastoreItem>
</file>

<file path=customXml/itemProps140.xml><?xml version="1.0" encoding="utf-8"?>
<ds:datastoreItem xmlns:ds="http://schemas.openxmlformats.org/officeDocument/2006/customXml" ds:itemID="{c79d8097-a755-48f3-85d2-18ff72b1a4d4}">
  <ds:schemaRefs/>
</ds:datastoreItem>
</file>

<file path=customXml/itemProps141.xml><?xml version="1.0" encoding="utf-8"?>
<ds:datastoreItem xmlns:ds="http://schemas.openxmlformats.org/officeDocument/2006/customXml" ds:itemID="{90f224a8-28fb-44c3-866a-bf0c0095e7e5}">
  <ds:schemaRefs/>
</ds:datastoreItem>
</file>

<file path=customXml/itemProps142.xml><?xml version="1.0" encoding="utf-8"?>
<ds:datastoreItem xmlns:ds="http://schemas.openxmlformats.org/officeDocument/2006/customXml" ds:itemID="{0501b594-b8f6-4c4f-9247-b70e274b6d26}">
  <ds:schemaRefs/>
</ds:datastoreItem>
</file>

<file path=customXml/itemProps143.xml><?xml version="1.0" encoding="utf-8"?>
<ds:datastoreItem xmlns:ds="http://schemas.openxmlformats.org/officeDocument/2006/customXml" ds:itemID="{64c7d110-59a0-4ab3-b389-1ffc611abb51}">
  <ds:schemaRefs/>
</ds:datastoreItem>
</file>

<file path=customXml/itemProps144.xml><?xml version="1.0" encoding="utf-8"?>
<ds:datastoreItem xmlns:ds="http://schemas.openxmlformats.org/officeDocument/2006/customXml" ds:itemID="{d10042b8-32d2-4730-82ad-4e8c561f5ab0}">
  <ds:schemaRefs/>
</ds:datastoreItem>
</file>

<file path=customXml/itemProps145.xml><?xml version="1.0" encoding="utf-8"?>
<ds:datastoreItem xmlns:ds="http://schemas.openxmlformats.org/officeDocument/2006/customXml" ds:itemID="{afc3895c-bd64-4d69-a166-bb08f9aa3d44}">
  <ds:schemaRefs/>
</ds:datastoreItem>
</file>

<file path=customXml/itemProps146.xml><?xml version="1.0" encoding="utf-8"?>
<ds:datastoreItem xmlns:ds="http://schemas.openxmlformats.org/officeDocument/2006/customXml" ds:itemID="{5cac3c88-88b7-4f38-8880-052e4c56b96d}">
  <ds:schemaRefs/>
</ds:datastoreItem>
</file>

<file path=customXml/itemProps147.xml><?xml version="1.0" encoding="utf-8"?>
<ds:datastoreItem xmlns:ds="http://schemas.openxmlformats.org/officeDocument/2006/customXml" ds:itemID="{406af0b1-0ae3-4d7a-a11b-a66a4632d343}">
  <ds:schemaRefs/>
</ds:datastoreItem>
</file>

<file path=customXml/itemProps148.xml><?xml version="1.0" encoding="utf-8"?>
<ds:datastoreItem xmlns:ds="http://schemas.openxmlformats.org/officeDocument/2006/customXml" ds:itemID="{83cf12ad-d09c-44a6-8603-6ca94db6fad0}">
  <ds:schemaRefs/>
</ds:datastoreItem>
</file>

<file path=customXml/itemProps149.xml><?xml version="1.0" encoding="utf-8"?>
<ds:datastoreItem xmlns:ds="http://schemas.openxmlformats.org/officeDocument/2006/customXml" ds:itemID="{4d4c588c-78de-42a8-94ca-463857538bb0}">
  <ds:schemaRefs/>
</ds:datastoreItem>
</file>

<file path=customXml/itemProps15.xml><?xml version="1.0" encoding="utf-8"?>
<ds:datastoreItem xmlns:ds="http://schemas.openxmlformats.org/officeDocument/2006/customXml" ds:itemID="{ac87a3d0-d39b-4048-b934-975e8dab47cc}">
  <ds:schemaRefs/>
</ds:datastoreItem>
</file>

<file path=customXml/itemProps150.xml><?xml version="1.0" encoding="utf-8"?>
<ds:datastoreItem xmlns:ds="http://schemas.openxmlformats.org/officeDocument/2006/customXml" ds:itemID="{6dee8bb3-682c-45a1-9a7c-98d1cac8421c}">
  <ds:schemaRefs/>
</ds:datastoreItem>
</file>

<file path=customXml/itemProps151.xml><?xml version="1.0" encoding="utf-8"?>
<ds:datastoreItem xmlns:ds="http://schemas.openxmlformats.org/officeDocument/2006/customXml" ds:itemID="{01a77c40-1825-4401-9bce-f95beb81c5bd}">
  <ds:schemaRefs/>
</ds:datastoreItem>
</file>

<file path=customXml/itemProps152.xml><?xml version="1.0" encoding="utf-8"?>
<ds:datastoreItem xmlns:ds="http://schemas.openxmlformats.org/officeDocument/2006/customXml" ds:itemID="{c909e0a1-7c02-4c70-b9a9-7d1664eb054b}">
  <ds:schemaRefs/>
</ds:datastoreItem>
</file>

<file path=customXml/itemProps153.xml><?xml version="1.0" encoding="utf-8"?>
<ds:datastoreItem xmlns:ds="http://schemas.openxmlformats.org/officeDocument/2006/customXml" ds:itemID="{98a641e7-7ca9-4a01-b28d-ab71562b338d}">
  <ds:schemaRefs/>
</ds:datastoreItem>
</file>

<file path=customXml/itemProps154.xml><?xml version="1.0" encoding="utf-8"?>
<ds:datastoreItem xmlns:ds="http://schemas.openxmlformats.org/officeDocument/2006/customXml" ds:itemID="{6aea4ffc-5470-4b42-bff6-48c0c48fa9f4}">
  <ds:schemaRefs/>
</ds:datastoreItem>
</file>

<file path=customXml/itemProps155.xml><?xml version="1.0" encoding="utf-8"?>
<ds:datastoreItem xmlns:ds="http://schemas.openxmlformats.org/officeDocument/2006/customXml" ds:itemID="{99e590ee-95fa-40be-9921-99951cfdad9e}">
  <ds:schemaRefs/>
</ds:datastoreItem>
</file>

<file path=customXml/itemProps156.xml><?xml version="1.0" encoding="utf-8"?>
<ds:datastoreItem xmlns:ds="http://schemas.openxmlformats.org/officeDocument/2006/customXml" ds:itemID="{046d4118-c4ad-4ff3-a0b3-a248765ed865}">
  <ds:schemaRefs/>
</ds:datastoreItem>
</file>

<file path=customXml/itemProps157.xml><?xml version="1.0" encoding="utf-8"?>
<ds:datastoreItem xmlns:ds="http://schemas.openxmlformats.org/officeDocument/2006/customXml" ds:itemID="{60608eec-42c9-4868-8b29-1b80dfcad007}">
  <ds:schemaRefs/>
</ds:datastoreItem>
</file>

<file path=customXml/itemProps158.xml><?xml version="1.0" encoding="utf-8"?>
<ds:datastoreItem xmlns:ds="http://schemas.openxmlformats.org/officeDocument/2006/customXml" ds:itemID="{87883c79-f4c8-414b-b4ec-f9d5c5459611}">
  <ds:schemaRefs/>
</ds:datastoreItem>
</file>

<file path=customXml/itemProps159.xml><?xml version="1.0" encoding="utf-8"?>
<ds:datastoreItem xmlns:ds="http://schemas.openxmlformats.org/officeDocument/2006/customXml" ds:itemID="{5cd4381b-84d2-4697-bb1e-74367e591320}">
  <ds:schemaRefs/>
</ds:datastoreItem>
</file>

<file path=customXml/itemProps16.xml><?xml version="1.0" encoding="utf-8"?>
<ds:datastoreItem xmlns:ds="http://schemas.openxmlformats.org/officeDocument/2006/customXml" ds:itemID="{04b24caa-f922-4d26-8cbf-f96bfd9bfce0}">
  <ds:schemaRefs/>
</ds:datastoreItem>
</file>

<file path=customXml/itemProps160.xml><?xml version="1.0" encoding="utf-8"?>
<ds:datastoreItem xmlns:ds="http://schemas.openxmlformats.org/officeDocument/2006/customXml" ds:itemID="{9a49f971-bb77-4e6d-bb27-d14a3aaaf397}">
  <ds:schemaRefs/>
</ds:datastoreItem>
</file>

<file path=customXml/itemProps161.xml><?xml version="1.0" encoding="utf-8"?>
<ds:datastoreItem xmlns:ds="http://schemas.openxmlformats.org/officeDocument/2006/customXml" ds:itemID="{5c6bcad6-5d55-4a54-b012-9c6f9a3f0019}">
  <ds:schemaRefs/>
</ds:datastoreItem>
</file>

<file path=customXml/itemProps162.xml><?xml version="1.0" encoding="utf-8"?>
<ds:datastoreItem xmlns:ds="http://schemas.openxmlformats.org/officeDocument/2006/customXml" ds:itemID="{e04b379a-9513-4ec6-bdf8-9e59b1f47965}">
  <ds:schemaRefs/>
</ds:datastoreItem>
</file>

<file path=customXml/itemProps163.xml><?xml version="1.0" encoding="utf-8"?>
<ds:datastoreItem xmlns:ds="http://schemas.openxmlformats.org/officeDocument/2006/customXml" ds:itemID="{76bde8ef-4b0b-4c09-8cec-e76df5f99fda}">
  <ds:schemaRefs/>
</ds:datastoreItem>
</file>

<file path=customXml/itemProps164.xml><?xml version="1.0" encoding="utf-8"?>
<ds:datastoreItem xmlns:ds="http://schemas.openxmlformats.org/officeDocument/2006/customXml" ds:itemID="{5e135077-7feb-428b-9d3d-afbe89ab8804}">
  <ds:schemaRefs/>
</ds:datastoreItem>
</file>

<file path=customXml/itemProps165.xml><?xml version="1.0" encoding="utf-8"?>
<ds:datastoreItem xmlns:ds="http://schemas.openxmlformats.org/officeDocument/2006/customXml" ds:itemID="{e1f80ef1-5908-41fa-8267-fe4d6b0a696c}">
  <ds:schemaRefs/>
</ds:datastoreItem>
</file>

<file path=customXml/itemProps166.xml><?xml version="1.0" encoding="utf-8"?>
<ds:datastoreItem xmlns:ds="http://schemas.openxmlformats.org/officeDocument/2006/customXml" ds:itemID="{1d8476ce-60ae-4ec6-94c5-50851c453269}">
  <ds:schemaRefs/>
</ds:datastoreItem>
</file>

<file path=customXml/itemProps167.xml><?xml version="1.0" encoding="utf-8"?>
<ds:datastoreItem xmlns:ds="http://schemas.openxmlformats.org/officeDocument/2006/customXml" ds:itemID="{def2b4f7-401f-4489-90c6-956931791442}">
  <ds:schemaRefs/>
</ds:datastoreItem>
</file>

<file path=customXml/itemProps168.xml><?xml version="1.0" encoding="utf-8"?>
<ds:datastoreItem xmlns:ds="http://schemas.openxmlformats.org/officeDocument/2006/customXml" ds:itemID="{f3638d00-b019-4669-92a5-640d57871edf}">
  <ds:schemaRefs/>
</ds:datastoreItem>
</file>

<file path=customXml/itemProps169.xml><?xml version="1.0" encoding="utf-8"?>
<ds:datastoreItem xmlns:ds="http://schemas.openxmlformats.org/officeDocument/2006/customXml" ds:itemID="{d411dd25-e441-4c04-8ecb-cb871f993b75}">
  <ds:schemaRefs/>
</ds:datastoreItem>
</file>

<file path=customXml/itemProps17.xml><?xml version="1.0" encoding="utf-8"?>
<ds:datastoreItem xmlns:ds="http://schemas.openxmlformats.org/officeDocument/2006/customXml" ds:itemID="{3c111b08-5c35-4a89-af50-32b443563f16}">
  <ds:schemaRefs/>
</ds:datastoreItem>
</file>

<file path=customXml/itemProps170.xml><?xml version="1.0" encoding="utf-8"?>
<ds:datastoreItem xmlns:ds="http://schemas.openxmlformats.org/officeDocument/2006/customXml" ds:itemID="{964010a0-f55e-43fd-ad95-dd204a3b5f26}">
  <ds:schemaRefs/>
</ds:datastoreItem>
</file>

<file path=customXml/itemProps171.xml><?xml version="1.0" encoding="utf-8"?>
<ds:datastoreItem xmlns:ds="http://schemas.openxmlformats.org/officeDocument/2006/customXml" ds:itemID="{a25e0560-7532-474b-b51b-6b96b708f810}">
  <ds:schemaRefs/>
</ds:datastoreItem>
</file>

<file path=customXml/itemProps172.xml><?xml version="1.0" encoding="utf-8"?>
<ds:datastoreItem xmlns:ds="http://schemas.openxmlformats.org/officeDocument/2006/customXml" ds:itemID="{f358e054-ba31-4277-bf27-edf6829ed27c}">
  <ds:schemaRefs/>
</ds:datastoreItem>
</file>

<file path=customXml/itemProps173.xml><?xml version="1.0" encoding="utf-8"?>
<ds:datastoreItem xmlns:ds="http://schemas.openxmlformats.org/officeDocument/2006/customXml" ds:itemID="{ca493495-ed4e-430c-b5d9-de21e28bf926}">
  <ds:schemaRefs/>
</ds:datastoreItem>
</file>

<file path=customXml/itemProps174.xml><?xml version="1.0" encoding="utf-8"?>
<ds:datastoreItem xmlns:ds="http://schemas.openxmlformats.org/officeDocument/2006/customXml" ds:itemID="{ecfe9a6e-5cfb-4751-a8cf-b5c234ad1890}">
  <ds:schemaRefs/>
</ds:datastoreItem>
</file>

<file path=customXml/itemProps175.xml><?xml version="1.0" encoding="utf-8"?>
<ds:datastoreItem xmlns:ds="http://schemas.openxmlformats.org/officeDocument/2006/customXml" ds:itemID="{7c922f0f-4860-4d37-8a2b-647143317de1}">
  <ds:schemaRefs/>
</ds:datastoreItem>
</file>

<file path=customXml/itemProps176.xml><?xml version="1.0" encoding="utf-8"?>
<ds:datastoreItem xmlns:ds="http://schemas.openxmlformats.org/officeDocument/2006/customXml" ds:itemID="{6c7b824a-2bd6-42c0-b5f2-14fcc0a4aa11}">
  <ds:schemaRefs/>
</ds:datastoreItem>
</file>

<file path=customXml/itemProps177.xml><?xml version="1.0" encoding="utf-8"?>
<ds:datastoreItem xmlns:ds="http://schemas.openxmlformats.org/officeDocument/2006/customXml" ds:itemID="{d4deeddb-0c6b-4879-b281-18a757f73fb7}">
  <ds:schemaRefs/>
</ds:datastoreItem>
</file>

<file path=customXml/itemProps178.xml><?xml version="1.0" encoding="utf-8"?>
<ds:datastoreItem xmlns:ds="http://schemas.openxmlformats.org/officeDocument/2006/customXml" ds:itemID="{6d6e231a-1395-47a1-97d1-8be630432e33}">
  <ds:schemaRefs/>
</ds:datastoreItem>
</file>

<file path=customXml/itemProps179.xml><?xml version="1.0" encoding="utf-8"?>
<ds:datastoreItem xmlns:ds="http://schemas.openxmlformats.org/officeDocument/2006/customXml" ds:itemID="{e1fa792a-4c10-442a-af3d-553c01fe3453}">
  <ds:schemaRefs/>
</ds:datastoreItem>
</file>

<file path=customXml/itemProps18.xml><?xml version="1.0" encoding="utf-8"?>
<ds:datastoreItem xmlns:ds="http://schemas.openxmlformats.org/officeDocument/2006/customXml" ds:itemID="{3a52a344-7a81-4093-b876-a3d27cb931f0}">
  <ds:schemaRefs/>
</ds:datastoreItem>
</file>

<file path=customXml/itemProps180.xml><?xml version="1.0" encoding="utf-8"?>
<ds:datastoreItem xmlns:ds="http://schemas.openxmlformats.org/officeDocument/2006/customXml" ds:itemID="{81c1abd5-79c6-4f3f-9faa-e5541163edbe}">
  <ds:schemaRefs/>
</ds:datastoreItem>
</file>

<file path=customXml/itemProps181.xml><?xml version="1.0" encoding="utf-8"?>
<ds:datastoreItem xmlns:ds="http://schemas.openxmlformats.org/officeDocument/2006/customXml" ds:itemID="{f73b2cdf-813e-4655-b255-d09a203f97e0}">
  <ds:schemaRefs/>
</ds:datastoreItem>
</file>

<file path=customXml/itemProps182.xml><?xml version="1.0" encoding="utf-8"?>
<ds:datastoreItem xmlns:ds="http://schemas.openxmlformats.org/officeDocument/2006/customXml" ds:itemID="{3f1f4c03-4a2e-4400-a0e5-4642e93c83b1}">
  <ds:schemaRefs/>
</ds:datastoreItem>
</file>

<file path=customXml/itemProps183.xml><?xml version="1.0" encoding="utf-8"?>
<ds:datastoreItem xmlns:ds="http://schemas.openxmlformats.org/officeDocument/2006/customXml" ds:itemID="{96e70f00-4315-4147-91e6-bd3119e6bb65}">
  <ds:schemaRefs/>
</ds:datastoreItem>
</file>

<file path=customXml/itemProps184.xml><?xml version="1.0" encoding="utf-8"?>
<ds:datastoreItem xmlns:ds="http://schemas.openxmlformats.org/officeDocument/2006/customXml" ds:itemID="{4694095b-ed56-40a1-b020-8322f520a9fa}">
  <ds:schemaRefs/>
</ds:datastoreItem>
</file>

<file path=customXml/itemProps185.xml><?xml version="1.0" encoding="utf-8"?>
<ds:datastoreItem xmlns:ds="http://schemas.openxmlformats.org/officeDocument/2006/customXml" ds:itemID="{8b4710c3-8186-4523-ac95-8b2b34352830}">
  <ds:schemaRefs/>
</ds:datastoreItem>
</file>

<file path=customXml/itemProps186.xml><?xml version="1.0" encoding="utf-8"?>
<ds:datastoreItem xmlns:ds="http://schemas.openxmlformats.org/officeDocument/2006/customXml" ds:itemID="{1a367950-408b-4050-b6df-cfa303e9552f}">
  <ds:schemaRefs/>
</ds:datastoreItem>
</file>

<file path=customXml/itemProps187.xml><?xml version="1.0" encoding="utf-8"?>
<ds:datastoreItem xmlns:ds="http://schemas.openxmlformats.org/officeDocument/2006/customXml" ds:itemID="{e5891783-2cfd-4968-9205-1d63e82fa992}">
  <ds:schemaRefs/>
</ds:datastoreItem>
</file>

<file path=customXml/itemProps188.xml><?xml version="1.0" encoding="utf-8"?>
<ds:datastoreItem xmlns:ds="http://schemas.openxmlformats.org/officeDocument/2006/customXml" ds:itemID="{123c941f-cf8c-47b3-a4fa-67b2932fc38d}">
  <ds:schemaRefs/>
</ds:datastoreItem>
</file>

<file path=customXml/itemProps189.xml><?xml version="1.0" encoding="utf-8"?>
<ds:datastoreItem xmlns:ds="http://schemas.openxmlformats.org/officeDocument/2006/customXml" ds:itemID="{5b91353e-2e3e-46cc-81a4-776293f98605}">
  <ds:schemaRefs/>
</ds:datastoreItem>
</file>

<file path=customXml/itemProps19.xml><?xml version="1.0" encoding="utf-8"?>
<ds:datastoreItem xmlns:ds="http://schemas.openxmlformats.org/officeDocument/2006/customXml" ds:itemID="{07a7a329-dcd0-4093-91c2-efc646c3c2f9}">
  <ds:schemaRefs/>
</ds:datastoreItem>
</file>

<file path=customXml/itemProps190.xml><?xml version="1.0" encoding="utf-8"?>
<ds:datastoreItem xmlns:ds="http://schemas.openxmlformats.org/officeDocument/2006/customXml" ds:itemID="{b0738ce6-993f-460e-a145-94640a53b530}">
  <ds:schemaRefs/>
</ds:datastoreItem>
</file>

<file path=customXml/itemProps191.xml><?xml version="1.0" encoding="utf-8"?>
<ds:datastoreItem xmlns:ds="http://schemas.openxmlformats.org/officeDocument/2006/customXml" ds:itemID="{2cf96418-1504-413a-9528-2e208c6f8435}">
  <ds:schemaRefs/>
</ds:datastoreItem>
</file>

<file path=customXml/itemProps192.xml><?xml version="1.0" encoding="utf-8"?>
<ds:datastoreItem xmlns:ds="http://schemas.openxmlformats.org/officeDocument/2006/customXml" ds:itemID="{f3c6b438-b19b-4942-b8aa-a061a92ee021}">
  <ds:schemaRefs/>
</ds:datastoreItem>
</file>

<file path=customXml/itemProps193.xml><?xml version="1.0" encoding="utf-8"?>
<ds:datastoreItem xmlns:ds="http://schemas.openxmlformats.org/officeDocument/2006/customXml" ds:itemID="{d637284b-e302-4d0b-90d0-a6760e7ce1f4}">
  <ds:schemaRefs/>
</ds:datastoreItem>
</file>

<file path=customXml/itemProps194.xml><?xml version="1.0" encoding="utf-8"?>
<ds:datastoreItem xmlns:ds="http://schemas.openxmlformats.org/officeDocument/2006/customXml" ds:itemID="{6cf91422-204b-4963-bacd-53d79ec6b3ff}">
  <ds:schemaRefs/>
</ds:datastoreItem>
</file>

<file path=customXml/itemProps195.xml><?xml version="1.0" encoding="utf-8"?>
<ds:datastoreItem xmlns:ds="http://schemas.openxmlformats.org/officeDocument/2006/customXml" ds:itemID="{279ba00b-5bed-4782-90e3-498160a5c63e}">
  <ds:schemaRefs/>
</ds:datastoreItem>
</file>

<file path=customXml/itemProps196.xml><?xml version="1.0" encoding="utf-8"?>
<ds:datastoreItem xmlns:ds="http://schemas.openxmlformats.org/officeDocument/2006/customXml" ds:itemID="{67924630-6a9a-4e11-8c1b-ce15b7c26ee3}">
  <ds:schemaRefs/>
</ds:datastoreItem>
</file>

<file path=customXml/itemProps197.xml><?xml version="1.0" encoding="utf-8"?>
<ds:datastoreItem xmlns:ds="http://schemas.openxmlformats.org/officeDocument/2006/customXml" ds:itemID="{87766f64-e9a7-4cc6-9786-95db06efe8a0}">
  <ds:schemaRefs/>
</ds:datastoreItem>
</file>

<file path=customXml/itemProps198.xml><?xml version="1.0" encoding="utf-8"?>
<ds:datastoreItem xmlns:ds="http://schemas.openxmlformats.org/officeDocument/2006/customXml" ds:itemID="{59d3d5bd-5a1c-4457-a12d-198847610017}">
  <ds:schemaRefs/>
</ds:datastoreItem>
</file>

<file path=customXml/itemProps199.xml><?xml version="1.0" encoding="utf-8"?>
<ds:datastoreItem xmlns:ds="http://schemas.openxmlformats.org/officeDocument/2006/customXml" ds:itemID="{28196147-8836-4330-a80b-414fb8ccc01f}">
  <ds:schemaRefs/>
</ds:datastoreItem>
</file>

<file path=customXml/itemProps2.xml><?xml version="1.0" encoding="utf-8"?>
<ds:datastoreItem xmlns:ds="http://schemas.openxmlformats.org/officeDocument/2006/customXml" ds:itemID="{03051ff0-603f-42a5-b5d7-ffcb00c4ca68}">
  <ds:schemaRefs/>
</ds:datastoreItem>
</file>

<file path=customXml/itemProps20.xml><?xml version="1.0" encoding="utf-8"?>
<ds:datastoreItem xmlns:ds="http://schemas.openxmlformats.org/officeDocument/2006/customXml" ds:itemID="{6229c90b-c115-43b1-ad4d-e9b27f9620af}">
  <ds:schemaRefs/>
</ds:datastoreItem>
</file>

<file path=customXml/itemProps200.xml><?xml version="1.0" encoding="utf-8"?>
<ds:datastoreItem xmlns:ds="http://schemas.openxmlformats.org/officeDocument/2006/customXml" ds:itemID="{832009fc-6d74-46be-90c7-ae1e795f121c}">
  <ds:schemaRefs/>
</ds:datastoreItem>
</file>

<file path=customXml/itemProps201.xml><?xml version="1.0" encoding="utf-8"?>
<ds:datastoreItem xmlns:ds="http://schemas.openxmlformats.org/officeDocument/2006/customXml" ds:itemID="{bf3293cf-51e6-4cf4-99cb-c4f5777e3ba9}">
  <ds:schemaRefs/>
</ds:datastoreItem>
</file>

<file path=customXml/itemProps202.xml><?xml version="1.0" encoding="utf-8"?>
<ds:datastoreItem xmlns:ds="http://schemas.openxmlformats.org/officeDocument/2006/customXml" ds:itemID="{56991dae-6e83-4c32-8042-45dca60bd41b}">
  <ds:schemaRefs/>
</ds:datastoreItem>
</file>

<file path=customXml/itemProps203.xml><?xml version="1.0" encoding="utf-8"?>
<ds:datastoreItem xmlns:ds="http://schemas.openxmlformats.org/officeDocument/2006/customXml" ds:itemID="{81eeab93-5bb2-436f-b6be-e121235f213f}">
  <ds:schemaRefs/>
</ds:datastoreItem>
</file>

<file path=customXml/itemProps204.xml><?xml version="1.0" encoding="utf-8"?>
<ds:datastoreItem xmlns:ds="http://schemas.openxmlformats.org/officeDocument/2006/customXml" ds:itemID="{123dc48f-0037-408b-863b-b4177ba860a5}">
  <ds:schemaRefs/>
</ds:datastoreItem>
</file>

<file path=customXml/itemProps205.xml><?xml version="1.0" encoding="utf-8"?>
<ds:datastoreItem xmlns:ds="http://schemas.openxmlformats.org/officeDocument/2006/customXml" ds:itemID="{43efae5a-7466-4369-be54-44aecc852ddf}">
  <ds:schemaRefs/>
</ds:datastoreItem>
</file>

<file path=customXml/itemProps206.xml><?xml version="1.0" encoding="utf-8"?>
<ds:datastoreItem xmlns:ds="http://schemas.openxmlformats.org/officeDocument/2006/customXml" ds:itemID="{2ae0ff06-3dca-49b4-bebb-229a10dd98d7}">
  <ds:schemaRefs/>
</ds:datastoreItem>
</file>

<file path=customXml/itemProps207.xml><?xml version="1.0" encoding="utf-8"?>
<ds:datastoreItem xmlns:ds="http://schemas.openxmlformats.org/officeDocument/2006/customXml" ds:itemID="{fd313698-01ca-4127-8029-c9697dcf2bad}">
  <ds:schemaRefs/>
</ds:datastoreItem>
</file>

<file path=customXml/itemProps208.xml><?xml version="1.0" encoding="utf-8"?>
<ds:datastoreItem xmlns:ds="http://schemas.openxmlformats.org/officeDocument/2006/customXml" ds:itemID="{67eab7f1-0500-468f-a985-c6bd7f9ef97d}">
  <ds:schemaRefs/>
</ds:datastoreItem>
</file>

<file path=customXml/itemProps209.xml><?xml version="1.0" encoding="utf-8"?>
<ds:datastoreItem xmlns:ds="http://schemas.openxmlformats.org/officeDocument/2006/customXml" ds:itemID="{e275d878-a385-49d7-b953-7bd9c0f79516}">
  <ds:schemaRefs/>
</ds:datastoreItem>
</file>

<file path=customXml/itemProps21.xml><?xml version="1.0" encoding="utf-8"?>
<ds:datastoreItem xmlns:ds="http://schemas.openxmlformats.org/officeDocument/2006/customXml" ds:itemID="{d4d92b54-5cb6-450c-84db-665d0b916bdd}">
  <ds:schemaRefs/>
</ds:datastoreItem>
</file>

<file path=customXml/itemProps210.xml><?xml version="1.0" encoding="utf-8"?>
<ds:datastoreItem xmlns:ds="http://schemas.openxmlformats.org/officeDocument/2006/customXml" ds:itemID="{746835d7-c649-4112-bffc-309994ec3dd0}">
  <ds:schemaRefs/>
</ds:datastoreItem>
</file>

<file path=customXml/itemProps211.xml><?xml version="1.0" encoding="utf-8"?>
<ds:datastoreItem xmlns:ds="http://schemas.openxmlformats.org/officeDocument/2006/customXml" ds:itemID="{197f8cd2-76cf-4973-a2af-7828b36d6ce5}">
  <ds:schemaRefs/>
</ds:datastoreItem>
</file>

<file path=customXml/itemProps212.xml><?xml version="1.0" encoding="utf-8"?>
<ds:datastoreItem xmlns:ds="http://schemas.openxmlformats.org/officeDocument/2006/customXml" ds:itemID="{e61b7142-496f-407c-b4be-8eca068e45ff}">
  <ds:schemaRefs/>
</ds:datastoreItem>
</file>

<file path=customXml/itemProps213.xml><?xml version="1.0" encoding="utf-8"?>
<ds:datastoreItem xmlns:ds="http://schemas.openxmlformats.org/officeDocument/2006/customXml" ds:itemID="{5cee71be-3572-46d2-9aeb-01b9c7e9bc2b}">
  <ds:schemaRefs/>
</ds:datastoreItem>
</file>

<file path=customXml/itemProps214.xml><?xml version="1.0" encoding="utf-8"?>
<ds:datastoreItem xmlns:ds="http://schemas.openxmlformats.org/officeDocument/2006/customXml" ds:itemID="{0bc107ea-072f-4b6f-9edf-765173be0516}">
  <ds:schemaRefs/>
</ds:datastoreItem>
</file>

<file path=customXml/itemProps215.xml><?xml version="1.0" encoding="utf-8"?>
<ds:datastoreItem xmlns:ds="http://schemas.openxmlformats.org/officeDocument/2006/customXml" ds:itemID="{bfcc4d60-ddef-4b47-8463-cfb74a9c9c92}">
  <ds:schemaRefs/>
</ds:datastoreItem>
</file>

<file path=customXml/itemProps216.xml><?xml version="1.0" encoding="utf-8"?>
<ds:datastoreItem xmlns:ds="http://schemas.openxmlformats.org/officeDocument/2006/customXml" ds:itemID="{cb2364f8-ff5e-433f-9936-26a7a62a3b5c}">
  <ds:schemaRefs/>
</ds:datastoreItem>
</file>

<file path=customXml/itemProps217.xml><?xml version="1.0" encoding="utf-8"?>
<ds:datastoreItem xmlns:ds="http://schemas.openxmlformats.org/officeDocument/2006/customXml" ds:itemID="{da40a2fd-015c-4ec8-92dc-fdd7611e9c27}">
  <ds:schemaRefs/>
</ds:datastoreItem>
</file>

<file path=customXml/itemProps218.xml><?xml version="1.0" encoding="utf-8"?>
<ds:datastoreItem xmlns:ds="http://schemas.openxmlformats.org/officeDocument/2006/customXml" ds:itemID="{d62513a7-6cc3-4d68-9af5-8d632edf24ee}">
  <ds:schemaRefs/>
</ds:datastoreItem>
</file>

<file path=customXml/itemProps219.xml><?xml version="1.0" encoding="utf-8"?>
<ds:datastoreItem xmlns:ds="http://schemas.openxmlformats.org/officeDocument/2006/customXml" ds:itemID="{18e4171e-370f-4ce3-8b18-eedc4f743801}">
  <ds:schemaRefs/>
</ds:datastoreItem>
</file>

<file path=customXml/itemProps22.xml><?xml version="1.0" encoding="utf-8"?>
<ds:datastoreItem xmlns:ds="http://schemas.openxmlformats.org/officeDocument/2006/customXml" ds:itemID="{ed385ee3-bb34-4aae-b488-7417aadd289e}">
  <ds:schemaRefs/>
</ds:datastoreItem>
</file>

<file path=customXml/itemProps220.xml><?xml version="1.0" encoding="utf-8"?>
<ds:datastoreItem xmlns:ds="http://schemas.openxmlformats.org/officeDocument/2006/customXml" ds:itemID="{486f9a61-8fb0-4bdb-a78c-397e56bb6671}">
  <ds:schemaRefs/>
</ds:datastoreItem>
</file>

<file path=customXml/itemProps221.xml><?xml version="1.0" encoding="utf-8"?>
<ds:datastoreItem xmlns:ds="http://schemas.openxmlformats.org/officeDocument/2006/customXml" ds:itemID="{1e54d6c8-6bca-4c4b-8498-91f562229fbc}">
  <ds:schemaRefs/>
</ds:datastoreItem>
</file>

<file path=customXml/itemProps222.xml><?xml version="1.0" encoding="utf-8"?>
<ds:datastoreItem xmlns:ds="http://schemas.openxmlformats.org/officeDocument/2006/customXml" ds:itemID="{33f3e78e-2b33-4780-811a-16a1d046a2c7}">
  <ds:schemaRefs/>
</ds:datastoreItem>
</file>

<file path=customXml/itemProps223.xml><?xml version="1.0" encoding="utf-8"?>
<ds:datastoreItem xmlns:ds="http://schemas.openxmlformats.org/officeDocument/2006/customXml" ds:itemID="{6a6f3cc4-9104-4e75-afa9-4315a1c5a1cf}">
  <ds:schemaRefs/>
</ds:datastoreItem>
</file>

<file path=customXml/itemProps224.xml><?xml version="1.0" encoding="utf-8"?>
<ds:datastoreItem xmlns:ds="http://schemas.openxmlformats.org/officeDocument/2006/customXml" ds:itemID="{7def5cf0-82e3-49c8-ba47-ab1192680935}">
  <ds:schemaRefs/>
</ds:datastoreItem>
</file>

<file path=customXml/itemProps225.xml><?xml version="1.0" encoding="utf-8"?>
<ds:datastoreItem xmlns:ds="http://schemas.openxmlformats.org/officeDocument/2006/customXml" ds:itemID="{fe6ca976-5b1c-4fff-a074-119505b3cbd7}">
  <ds:schemaRefs/>
</ds:datastoreItem>
</file>

<file path=customXml/itemProps226.xml><?xml version="1.0" encoding="utf-8"?>
<ds:datastoreItem xmlns:ds="http://schemas.openxmlformats.org/officeDocument/2006/customXml" ds:itemID="{a646d68b-bbf9-4f55-ad57-e333a040f74c}">
  <ds:schemaRefs/>
</ds:datastoreItem>
</file>

<file path=customXml/itemProps227.xml><?xml version="1.0" encoding="utf-8"?>
<ds:datastoreItem xmlns:ds="http://schemas.openxmlformats.org/officeDocument/2006/customXml" ds:itemID="{a644d02c-edaa-4601-9001-96939e8a768b}">
  <ds:schemaRefs/>
</ds:datastoreItem>
</file>

<file path=customXml/itemProps228.xml><?xml version="1.0" encoding="utf-8"?>
<ds:datastoreItem xmlns:ds="http://schemas.openxmlformats.org/officeDocument/2006/customXml" ds:itemID="{5a5e2ba1-edbd-46cc-8d9c-712c9f9fb3df}">
  <ds:schemaRefs/>
</ds:datastoreItem>
</file>

<file path=customXml/itemProps229.xml><?xml version="1.0" encoding="utf-8"?>
<ds:datastoreItem xmlns:ds="http://schemas.openxmlformats.org/officeDocument/2006/customXml" ds:itemID="{5598db5b-f820-4fb1-a80e-9934bfd32b38}">
  <ds:schemaRefs/>
</ds:datastoreItem>
</file>

<file path=customXml/itemProps23.xml><?xml version="1.0" encoding="utf-8"?>
<ds:datastoreItem xmlns:ds="http://schemas.openxmlformats.org/officeDocument/2006/customXml" ds:itemID="{8815b4e5-be05-4207-b4ce-fd1d76e7670a}">
  <ds:schemaRefs/>
</ds:datastoreItem>
</file>

<file path=customXml/itemProps230.xml><?xml version="1.0" encoding="utf-8"?>
<ds:datastoreItem xmlns:ds="http://schemas.openxmlformats.org/officeDocument/2006/customXml" ds:itemID="{11ac92b5-59d7-4016-88d1-87a0827bcb9c}">
  <ds:schemaRefs/>
</ds:datastoreItem>
</file>

<file path=customXml/itemProps231.xml><?xml version="1.0" encoding="utf-8"?>
<ds:datastoreItem xmlns:ds="http://schemas.openxmlformats.org/officeDocument/2006/customXml" ds:itemID="{d010123e-fee6-41d1-a66f-5612a31594b8}">
  <ds:schemaRefs/>
</ds:datastoreItem>
</file>

<file path=customXml/itemProps232.xml><?xml version="1.0" encoding="utf-8"?>
<ds:datastoreItem xmlns:ds="http://schemas.openxmlformats.org/officeDocument/2006/customXml" ds:itemID="{80bbcf52-13ce-413a-8ca1-9acb8415212f}">
  <ds:schemaRefs/>
</ds:datastoreItem>
</file>

<file path=customXml/itemProps233.xml><?xml version="1.0" encoding="utf-8"?>
<ds:datastoreItem xmlns:ds="http://schemas.openxmlformats.org/officeDocument/2006/customXml" ds:itemID="{1dce8a61-69a9-4c22-91cf-48459430a67c}">
  <ds:schemaRefs/>
</ds:datastoreItem>
</file>

<file path=customXml/itemProps234.xml><?xml version="1.0" encoding="utf-8"?>
<ds:datastoreItem xmlns:ds="http://schemas.openxmlformats.org/officeDocument/2006/customXml" ds:itemID="{ca254472-5a30-4300-957d-e7bccb23aca2}">
  <ds:schemaRefs/>
</ds:datastoreItem>
</file>

<file path=customXml/itemProps235.xml><?xml version="1.0" encoding="utf-8"?>
<ds:datastoreItem xmlns:ds="http://schemas.openxmlformats.org/officeDocument/2006/customXml" ds:itemID="{7f8233e7-cd31-49c3-b29e-3dddf71c0343}">
  <ds:schemaRefs/>
</ds:datastoreItem>
</file>

<file path=customXml/itemProps236.xml><?xml version="1.0" encoding="utf-8"?>
<ds:datastoreItem xmlns:ds="http://schemas.openxmlformats.org/officeDocument/2006/customXml" ds:itemID="{5498375c-c009-4785-88c7-6e5db56efaab}">
  <ds:schemaRefs/>
</ds:datastoreItem>
</file>

<file path=customXml/itemProps237.xml><?xml version="1.0" encoding="utf-8"?>
<ds:datastoreItem xmlns:ds="http://schemas.openxmlformats.org/officeDocument/2006/customXml" ds:itemID="{2fd21479-13e2-490c-add2-595632ede3af}">
  <ds:schemaRefs/>
</ds:datastoreItem>
</file>

<file path=customXml/itemProps238.xml><?xml version="1.0" encoding="utf-8"?>
<ds:datastoreItem xmlns:ds="http://schemas.openxmlformats.org/officeDocument/2006/customXml" ds:itemID="{1a086350-5070-4605-a97a-08babaaa2160}">
  <ds:schemaRefs/>
</ds:datastoreItem>
</file>

<file path=customXml/itemProps24.xml><?xml version="1.0" encoding="utf-8"?>
<ds:datastoreItem xmlns:ds="http://schemas.openxmlformats.org/officeDocument/2006/customXml" ds:itemID="{f611fe8f-c1c3-43e5-b94d-6c8e0a937eae}">
  <ds:schemaRefs/>
</ds:datastoreItem>
</file>

<file path=customXml/itemProps25.xml><?xml version="1.0" encoding="utf-8"?>
<ds:datastoreItem xmlns:ds="http://schemas.openxmlformats.org/officeDocument/2006/customXml" ds:itemID="{c557a81e-cb4b-4ac7-9fcc-64fbed0c545a}">
  <ds:schemaRefs/>
</ds:datastoreItem>
</file>

<file path=customXml/itemProps26.xml><?xml version="1.0" encoding="utf-8"?>
<ds:datastoreItem xmlns:ds="http://schemas.openxmlformats.org/officeDocument/2006/customXml" ds:itemID="{c7207876-5589-4222-899b-7c1d028f87d2}">
  <ds:schemaRefs/>
</ds:datastoreItem>
</file>

<file path=customXml/itemProps27.xml><?xml version="1.0" encoding="utf-8"?>
<ds:datastoreItem xmlns:ds="http://schemas.openxmlformats.org/officeDocument/2006/customXml" ds:itemID="{2b6c2c3a-82d5-4ef0-975c-2519062fbf7b}">
  <ds:schemaRefs/>
</ds:datastoreItem>
</file>

<file path=customXml/itemProps28.xml><?xml version="1.0" encoding="utf-8"?>
<ds:datastoreItem xmlns:ds="http://schemas.openxmlformats.org/officeDocument/2006/customXml" ds:itemID="{8e313f81-1f61-49fd-a4b7-4bdd1699c959}">
  <ds:schemaRefs/>
</ds:datastoreItem>
</file>

<file path=customXml/itemProps29.xml><?xml version="1.0" encoding="utf-8"?>
<ds:datastoreItem xmlns:ds="http://schemas.openxmlformats.org/officeDocument/2006/customXml" ds:itemID="{83c8daea-fee9-4b75-af44-085274ea7918}">
  <ds:schemaRefs/>
</ds:datastoreItem>
</file>

<file path=customXml/itemProps3.xml><?xml version="1.0" encoding="utf-8"?>
<ds:datastoreItem xmlns:ds="http://schemas.openxmlformats.org/officeDocument/2006/customXml" ds:itemID="{a4f371b1-d9a7-4e49-a163-72bac217a027}">
  <ds:schemaRefs/>
</ds:datastoreItem>
</file>

<file path=customXml/itemProps30.xml><?xml version="1.0" encoding="utf-8"?>
<ds:datastoreItem xmlns:ds="http://schemas.openxmlformats.org/officeDocument/2006/customXml" ds:itemID="{6f10789a-56c7-4826-86c2-17f5b033498b}">
  <ds:schemaRefs/>
</ds:datastoreItem>
</file>

<file path=customXml/itemProps31.xml><?xml version="1.0" encoding="utf-8"?>
<ds:datastoreItem xmlns:ds="http://schemas.openxmlformats.org/officeDocument/2006/customXml" ds:itemID="{8ff5c484-4644-4320-a74a-2755710c8b63}">
  <ds:schemaRefs/>
</ds:datastoreItem>
</file>

<file path=customXml/itemProps32.xml><?xml version="1.0" encoding="utf-8"?>
<ds:datastoreItem xmlns:ds="http://schemas.openxmlformats.org/officeDocument/2006/customXml" ds:itemID="{f2454d6c-a6d6-451c-815d-8ed2e98fd99e}">
  <ds:schemaRefs/>
</ds:datastoreItem>
</file>

<file path=customXml/itemProps33.xml><?xml version="1.0" encoding="utf-8"?>
<ds:datastoreItem xmlns:ds="http://schemas.openxmlformats.org/officeDocument/2006/customXml" ds:itemID="{4392c6ea-4fde-44fc-a756-91ebf7a10553}">
  <ds:schemaRefs/>
</ds:datastoreItem>
</file>

<file path=customXml/itemProps34.xml><?xml version="1.0" encoding="utf-8"?>
<ds:datastoreItem xmlns:ds="http://schemas.openxmlformats.org/officeDocument/2006/customXml" ds:itemID="{09b17138-ca28-4442-9bf0-9697b2bc9b6e}">
  <ds:schemaRefs/>
</ds:datastoreItem>
</file>

<file path=customXml/itemProps35.xml><?xml version="1.0" encoding="utf-8"?>
<ds:datastoreItem xmlns:ds="http://schemas.openxmlformats.org/officeDocument/2006/customXml" ds:itemID="{5f53e787-c1b5-42dd-a586-f54328195cd9}">
  <ds:schemaRefs/>
</ds:datastoreItem>
</file>

<file path=customXml/itemProps36.xml><?xml version="1.0" encoding="utf-8"?>
<ds:datastoreItem xmlns:ds="http://schemas.openxmlformats.org/officeDocument/2006/customXml" ds:itemID="{697557d2-e6ca-4e93-8b85-16dce581fdc4}">
  <ds:schemaRefs/>
</ds:datastoreItem>
</file>

<file path=customXml/itemProps37.xml><?xml version="1.0" encoding="utf-8"?>
<ds:datastoreItem xmlns:ds="http://schemas.openxmlformats.org/officeDocument/2006/customXml" ds:itemID="{55ea5462-25ca-4fff-8cd6-2730186e9363}">
  <ds:schemaRefs/>
</ds:datastoreItem>
</file>

<file path=customXml/itemProps38.xml><?xml version="1.0" encoding="utf-8"?>
<ds:datastoreItem xmlns:ds="http://schemas.openxmlformats.org/officeDocument/2006/customXml" ds:itemID="{33fb987f-48fa-44d2-8e34-7379ff016b30}">
  <ds:schemaRefs/>
</ds:datastoreItem>
</file>

<file path=customXml/itemProps39.xml><?xml version="1.0" encoding="utf-8"?>
<ds:datastoreItem xmlns:ds="http://schemas.openxmlformats.org/officeDocument/2006/customXml" ds:itemID="{25897f9a-1a51-479e-8229-c510c87ded5a}">
  <ds:schemaRefs/>
</ds:datastoreItem>
</file>

<file path=customXml/itemProps4.xml><?xml version="1.0" encoding="utf-8"?>
<ds:datastoreItem xmlns:ds="http://schemas.openxmlformats.org/officeDocument/2006/customXml" ds:itemID="{dab4748f-6f33-47bd-b42d-aaa5be1c7f04}">
  <ds:schemaRefs/>
</ds:datastoreItem>
</file>

<file path=customXml/itemProps40.xml><?xml version="1.0" encoding="utf-8"?>
<ds:datastoreItem xmlns:ds="http://schemas.openxmlformats.org/officeDocument/2006/customXml" ds:itemID="{259428b5-21c7-4326-853d-3fc6019be385}">
  <ds:schemaRefs/>
</ds:datastoreItem>
</file>

<file path=customXml/itemProps41.xml><?xml version="1.0" encoding="utf-8"?>
<ds:datastoreItem xmlns:ds="http://schemas.openxmlformats.org/officeDocument/2006/customXml" ds:itemID="{4e28d011-8a87-4b12-ab9d-c2403cac3860}">
  <ds:schemaRefs/>
</ds:datastoreItem>
</file>

<file path=customXml/itemProps42.xml><?xml version="1.0" encoding="utf-8"?>
<ds:datastoreItem xmlns:ds="http://schemas.openxmlformats.org/officeDocument/2006/customXml" ds:itemID="{4453be7c-18ea-4737-a5b8-5571f471e2d8}">
  <ds:schemaRefs/>
</ds:datastoreItem>
</file>

<file path=customXml/itemProps43.xml><?xml version="1.0" encoding="utf-8"?>
<ds:datastoreItem xmlns:ds="http://schemas.openxmlformats.org/officeDocument/2006/customXml" ds:itemID="{ec3364e3-cb98-4306-b0cb-97965a1b6768}">
  <ds:schemaRefs/>
</ds:datastoreItem>
</file>

<file path=customXml/itemProps44.xml><?xml version="1.0" encoding="utf-8"?>
<ds:datastoreItem xmlns:ds="http://schemas.openxmlformats.org/officeDocument/2006/customXml" ds:itemID="{97af8e51-914c-4f45-abab-30a97930b23d}">
  <ds:schemaRefs/>
</ds:datastoreItem>
</file>

<file path=customXml/itemProps45.xml><?xml version="1.0" encoding="utf-8"?>
<ds:datastoreItem xmlns:ds="http://schemas.openxmlformats.org/officeDocument/2006/customXml" ds:itemID="{b78dbbda-56a2-4a49-8576-6840180db958}">
  <ds:schemaRefs/>
</ds:datastoreItem>
</file>

<file path=customXml/itemProps46.xml><?xml version="1.0" encoding="utf-8"?>
<ds:datastoreItem xmlns:ds="http://schemas.openxmlformats.org/officeDocument/2006/customXml" ds:itemID="{0f59366b-95c7-4475-a55c-a854a1461cfb}">
  <ds:schemaRefs/>
</ds:datastoreItem>
</file>

<file path=customXml/itemProps47.xml><?xml version="1.0" encoding="utf-8"?>
<ds:datastoreItem xmlns:ds="http://schemas.openxmlformats.org/officeDocument/2006/customXml" ds:itemID="{537220ba-b00e-4205-ae25-acafc94d8eed}">
  <ds:schemaRefs/>
</ds:datastoreItem>
</file>

<file path=customXml/itemProps48.xml><?xml version="1.0" encoding="utf-8"?>
<ds:datastoreItem xmlns:ds="http://schemas.openxmlformats.org/officeDocument/2006/customXml" ds:itemID="{5d66fcaf-6e53-45fe-816d-026258f6bddb}">
  <ds:schemaRefs/>
</ds:datastoreItem>
</file>

<file path=customXml/itemProps49.xml><?xml version="1.0" encoding="utf-8"?>
<ds:datastoreItem xmlns:ds="http://schemas.openxmlformats.org/officeDocument/2006/customXml" ds:itemID="{4171a890-5969-44bf-a409-4fc71b42e426}">
  <ds:schemaRefs/>
</ds:datastoreItem>
</file>

<file path=customXml/itemProps5.xml><?xml version="1.0" encoding="utf-8"?>
<ds:datastoreItem xmlns:ds="http://schemas.openxmlformats.org/officeDocument/2006/customXml" ds:itemID="{be5bfc8c-5621-4eb9-bb57-f509ceb41f24}">
  <ds:schemaRefs/>
</ds:datastoreItem>
</file>

<file path=customXml/itemProps50.xml><?xml version="1.0" encoding="utf-8"?>
<ds:datastoreItem xmlns:ds="http://schemas.openxmlformats.org/officeDocument/2006/customXml" ds:itemID="{f280a7af-8205-4c8a-bb5a-5e6ef564181c}">
  <ds:schemaRefs/>
</ds:datastoreItem>
</file>

<file path=customXml/itemProps51.xml><?xml version="1.0" encoding="utf-8"?>
<ds:datastoreItem xmlns:ds="http://schemas.openxmlformats.org/officeDocument/2006/customXml" ds:itemID="{fb22ac2f-8811-41d3-9cbe-1dee0716fc9e}">
  <ds:schemaRefs/>
</ds:datastoreItem>
</file>

<file path=customXml/itemProps52.xml><?xml version="1.0" encoding="utf-8"?>
<ds:datastoreItem xmlns:ds="http://schemas.openxmlformats.org/officeDocument/2006/customXml" ds:itemID="{cdaf426b-509a-4efb-bb91-57723dfabde0}">
  <ds:schemaRefs/>
</ds:datastoreItem>
</file>

<file path=customXml/itemProps53.xml><?xml version="1.0" encoding="utf-8"?>
<ds:datastoreItem xmlns:ds="http://schemas.openxmlformats.org/officeDocument/2006/customXml" ds:itemID="{2cbd5f13-ad6c-4d0b-9517-9ac9d20eb114}">
  <ds:schemaRefs/>
</ds:datastoreItem>
</file>

<file path=customXml/itemProps54.xml><?xml version="1.0" encoding="utf-8"?>
<ds:datastoreItem xmlns:ds="http://schemas.openxmlformats.org/officeDocument/2006/customXml" ds:itemID="{b50aaa71-3748-4929-99c5-7bca5321d19f}">
  <ds:schemaRefs/>
</ds:datastoreItem>
</file>

<file path=customXml/itemProps55.xml><?xml version="1.0" encoding="utf-8"?>
<ds:datastoreItem xmlns:ds="http://schemas.openxmlformats.org/officeDocument/2006/customXml" ds:itemID="{4cc98450-2b6b-40f4-ac85-dbae0909efff}">
  <ds:schemaRefs/>
</ds:datastoreItem>
</file>

<file path=customXml/itemProps56.xml><?xml version="1.0" encoding="utf-8"?>
<ds:datastoreItem xmlns:ds="http://schemas.openxmlformats.org/officeDocument/2006/customXml" ds:itemID="{f564e8df-31a8-463d-9ea7-0440081ee13c}">
  <ds:schemaRefs/>
</ds:datastoreItem>
</file>

<file path=customXml/itemProps57.xml><?xml version="1.0" encoding="utf-8"?>
<ds:datastoreItem xmlns:ds="http://schemas.openxmlformats.org/officeDocument/2006/customXml" ds:itemID="{26da2d45-d6d8-42c3-b4d1-53d255df759c}">
  <ds:schemaRefs/>
</ds:datastoreItem>
</file>

<file path=customXml/itemProps58.xml><?xml version="1.0" encoding="utf-8"?>
<ds:datastoreItem xmlns:ds="http://schemas.openxmlformats.org/officeDocument/2006/customXml" ds:itemID="{8b6c5690-5a0a-4f86-89d8-bec111063ff2}">
  <ds:schemaRefs/>
</ds:datastoreItem>
</file>

<file path=customXml/itemProps59.xml><?xml version="1.0" encoding="utf-8"?>
<ds:datastoreItem xmlns:ds="http://schemas.openxmlformats.org/officeDocument/2006/customXml" ds:itemID="{98bdce43-e2af-4c92-ae03-1e06777e7d04}">
  <ds:schemaRefs/>
</ds:datastoreItem>
</file>

<file path=customXml/itemProps6.xml><?xml version="1.0" encoding="utf-8"?>
<ds:datastoreItem xmlns:ds="http://schemas.openxmlformats.org/officeDocument/2006/customXml" ds:itemID="{56963971-1c18-4bfb-943b-5c85d9dc0fd1}">
  <ds:schemaRefs/>
</ds:datastoreItem>
</file>

<file path=customXml/itemProps60.xml><?xml version="1.0" encoding="utf-8"?>
<ds:datastoreItem xmlns:ds="http://schemas.openxmlformats.org/officeDocument/2006/customXml" ds:itemID="{2c77997f-be8e-4d3f-979f-5317314a1db5}">
  <ds:schemaRefs/>
</ds:datastoreItem>
</file>

<file path=customXml/itemProps61.xml><?xml version="1.0" encoding="utf-8"?>
<ds:datastoreItem xmlns:ds="http://schemas.openxmlformats.org/officeDocument/2006/customXml" ds:itemID="{37d5e964-f5ba-40e3-85d9-ce07cb9bad95}">
  <ds:schemaRefs/>
</ds:datastoreItem>
</file>

<file path=customXml/itemProps62.xml><?xml version="1.0" encoding="utf-8"?>
<ds:datastoreItem xmlns:ds="http://schemas.openxmlformats.org/officeDocument/2006/customXml" ds:itemID="{0dfcd3ab-5b3a-40c2-a31a-4ba8c438ac62}">
  <ds:schemaRefs/>
</ds:datastoreItem>
</file>

<file path=customXml/itemProps63.xml><?xml version="1.0" encoding="utf-8"?>
<ds:datastoreItem xmlns:ds="http://schemas.openxmlformats.org/officeDocument/2006/customXml" ds:itemID="{93449764-5dee-45e6-9ee3-9a6c297a97ad}">
  <ds:schemaRefs/>
</ds:datastoreItem>
</file>

<file path=customXml/itemProps64.xml><?xml version="1.0" encoding="utf-8"?>
<ds:datastoreItem xmlns:ds="http://schemas.openxmlformats.org/officeDocument/2006/customXml" ds:itemID="{52df18c9-c812-4e56-8369-89a3e7256c39}">
  <ds:schemaRefs/>
</ds:datastoreItem>
</file>

<file path=customXml/itemProps65.xml><?xml version="1.0" encoding="utf-8"?>
<ds:datastoreItem xmlns:ds="http://schemas.openxmlformats.org/officeDocument/2006/customXml" ds:itemID="{6db71989-c137-4296-b659-7db7d55d7851}">
  <ds:schemaRefs/>
</ds:datastoreItem>
</file>

<file path=customXml/itemProps66.xml><?xml version="1.0" encoding="utf-8"?>
<ds:datastoreItem xmlns:ds="http://schemas.openxmlformats.org/officeDocument/2006/customXml" ds:itemID="{162c90be-56e3-4f4c-98e9-cc2cb5e0c84c}">
  <ds:schemaRefs/>
</ds:datastoreItem>
</file>

<file path=customXml/itemProps67.xml><?xml version="1.0" encoding="utf-8"?>
<ds:datastoreItem xmlns:ds="http://schemas.openxmlformats.org/officeDocument/2006/customXml" ds:itemID="{1f0d0929-c871-4c59-b577-293fca45507a}">
  <ds:schemaRefs/>
</ds:datastoreItem>
</file>

<file path=customXml/itemProps68.xml><?xml version="1.0" encoding="utf-8"?>
<ds:datastoreItem xmlns:ds="http://schemas.openxmlformats.org/officeDocument/2006/customXml" ds:itemID="{22e227c1-3daf-4cc0-a9fb-428d597185bf}">
  <ds:schemaRefs/>
</ds:datastoreItem>
</file>

<file path=customXml/itemProps69.xml><?xml version="1.0" encoding="utf-8"?>
<ds:datastoreItem xmlns:ds="http://schemas.openxmlformats.org/officeDocument/2006/customXml" ds:itemID="{efc3c99e-3f22-485f-ab34-31672239cc24}">
  <ds:schemaRefs/>
</ds:datastoreItem>
</file>

<file path=customXml/itemProps7.xml><?xml version="1.0" encoding="utf-8"?>
<ds:datastoreItem xmlns:ds="http://schemas.openxmlformats.org/officeDocument/2006/customXml" ds:itemID="{c5cfee7b-f73a-49b2-98cf-655d8d1930b5}">
  <ds:schemaRefs/>
</ds:datastoreItem>
</file>

<file path=customXml/itemProps70.xml><?xml version="1.0" encoding="utf-8"?>
<ds:datastoreItem xmlns:ds="http://schemas.openxmlformats.org/officeDocument/2006/customXml" ds:itemID="{d19313d4-649c-43e3-a699-47260276246b}">
  <ds:schemaRefs/>
</ds:datastoreItem>
</file>

<file path=customXml/itemProps71.xml><?xml version="1.0" encoding="utf-8"?>
<ds:datastoreItem xmlns:ds="http://schemas.openxmlformats.org/officeDocument/2006/customXml" ds:itemID="{67fb584a-b16a-49df-a2e6-b5700f6bcf4a}">
  <ds:schemaRefs/>
</ds:datastoreItem>
</file>

<file path=customXml/itemProps72.xml><?xml version="1.0" encoding="utf-8"?>
<ds:datastoreItem xmlns:ds="http://schemas.openxmlformats.org/officeDocument/2006/customXml" ds:itemID="{fc56586a-d65f-4d03-aba0-e84e796ec583}">
  <ds:schemaRefs/>
</ds:datastoreItem>
</file>

<file path=customXml/itemProps73.xml><?xml version="1.0" encoding="utf-8"?>
<ds:datastoreItem xmlns:ds="http://schemas.openxmlformats.org/officeDocument/2006/customXml" ds:itemID="{ac835a88-cf81-47cf-a48f-bb744a818129}">
  <ds:schemaRefs/>
</ds:datastoreItem>
</file>

<file path=customXml/itemProps74.xml><?xml version="1.0" encoding="utf-8"?>
<ds:datastoreItem xmlns:ds="http://schemas.openxmlformats.org/officeDocument/2006/customXml" ds:itemID="{85273c4f-f3e9-44c2-b7dc-345facc01b75}">
  <ds:schemaRefs/>
</ds:datastoreItem>
</file>

<file path=customXml/itemProps75.xml><?xml version="1.0" encoding="utf-8"?>
<ds:datastoreItem xmlns:ds="http://schemas.openxmlformats.org/officeDocument/2006/customXml" ds:itemID="{823893b1-262f-4158-b389-d8e98808e7d6}">
  <ds:schemaRefs/>
</ds:datastoreItem>
</file>

<file path=customXml/itemProps76.xml><?xml version="1.0" encoding="utf-8"?>
<ds:datastoreItem xmlns:ds="http://schemas.openxmlformats.org/officeDocument/2006/customXml" ds:itemID="{96768ba9-a188-4bf5-8201-c2b6f16a4268}">
  <ds:schemaRefs/>
</ds:datastoreItem>
</file>

<file path=customXml/itemProps77.xml><?xml version="1.0" encoding="utf-8"?>
<ds:datastoreItem xmlns:ds="http://schemas.openxmlformats.org/officeDocument/2006/customXml" ds:itemID="{73a32b68-a770-4a26-8754-18ffaf130bba}">
  <ds:schemaRefs/>
</ds:datastoreItem>
</file>

<file path=customXml/itemProps78.xml><?xml version="1.0" encoding="utf-8"?>
<ds:datastoreItem xmlns:ds="http://schemas.openxmlformats.org/officeDocument/2006/customXml" ds:itemID="{6aca475b-38ac-4beb-8245-003e59baeeae}">
  <ds:schemaRefs/>
</ds:datastoreItem>
</file>

<file path=customXml/itemProps79.xml><?xml version="1.0" encoding="utf-8"?>
<ds:datastoreItem xmlns:ds="http://schemas.openxmlformats.org/officeDocument/2006/customXml" ds:itemID="{cc96cb7e-703f-43d6-b251-7bacc8b7e6d3}">
  <ds:schemaRefs/>
</ds:datastoreItem>
</file>

<file path=customXml/itemProps8.xml><?xml version="1.0" encoding="utf-8"?>
<ds:datastoreItem xmlns:ds="http://schemas.openxmlformats.org/officeDocument/2006/customXml" ds:itemID="{c16f4fb5-d77d-42c4-8235-e0879d3d7373}">
  <ds:schemaRefs/>
</ds:datastoreItem>
</file>

<file path=customXml/itemProps80.xml><?xml version="1.0" encoding="utf-8"?>
<ds:datastoreItem xmlns:ds="http://schemas.openxmlformats.org/officeDocument/2006/customXml" ds:itemID="{3e4b8ecd-44c2-4ae0-9f3c-d5bac7642f39}">
  <ds:schemaRefs/>
</ds:datastoreItem>
</file>

<file path=customXml/itemProps81.xml><?xml version="1.0" encoding="utf-8"?>
<ds:datastoreItem xmlns:ds="http://schemas.openxmlformats.org/officeDocument/2006/customXml" ds:itemID="{72b2acb8-90a9-4b19-be2b-6ddb739560d8}">
  <ds:schemaRefs/>
</ds:datastoreItem>
</file>

<file path=customXml/itemProps82.xml><?xml version="1.0" encoding="utf-8"?>
<ds:datastoreItem xmlns:ds="http://schemas.openxmlformats.org/officeDocument/2006/customXml" ds:itemID="{abdfc6e5-5f84-41e4-a453-15f175f92213}">
  <ds:schemaRefs/>
</ds:datastoreItem>
</file>

<file path=customXml/itemProps83.xml><?xml version="1.0" encoding="utf-8"?>
<ds:datastoreItem xmlns:ds="http://schemas.openxmlformats.org/officeDocument/2006/customXml" ds:itemID="{2e339eb4-2e0d-4df5-ad00-91956c2218a7}">
  <ds:schemaRefs/>
</ds:datastoreItem>
</file>

<file path=customXml/itemProps84.xml><?xml version="1.0" encoding="utf-8"?>
<ds:datastoreItem xmlns:ds="http://schemas.openxmlformats.org/officeDocument/2006/customXml" ds:itemID="{da728b22-63bd-427d-bd4d-4ca2f955472f}">
  <ds:schemaRefs/>
</ds:datastoreItem>
</file>

<file path=customXml/itemProps85.xml><?xml version="1.0" encoding="utf-8"?>
<ds:datastoreItem xmlns:ds="http://schemas.openxmlformats.org/officeDocument/2006/customXml" ds:itemID="{190e6312-2426-4001-91ad-fa0bb44f83a5}">
  <ds:schemaRefs/>
</ds:datastoreItem>
</file>

<file path=customXml/itemProps86.xml><?xml version="1.0" encoding="utf-8"?>
<ds:datastoreItem xmlns:ds="http://schemas.openxmlformats.org/officeDocument/2006/customXml" ds:itemID="{74ab2ea5-6cbc-4938-b4b5-869561d74957}">
  <ds:schemaRefs/>
</ds:datastoreItem>
</file>

<file path=customXml/itemProps87.xml><?xml version="1.0" encoding="utf-8"?>
<ds:datastoreItem xmlns:ds="http://schemas.openxmlformats.org/officeDocument/2006/customXml" ds:itemID="{93d319c2-8d9c-4055-8111-4351f9ced897}">
  <ds:schemaRefs/>
</ds:datastoreItem>
</file>

<file path=customXml/itemProps88.xml><?xml version="1.0" encoding="utf-8"?>
<ds:datastoreItem xmlns:ds="http://schemas.openxmlformats.org/officeDocument/2006/customXml" ds:itemID="{9c0e11e5-3c60-4095-8a0e-bcb4cfccbc96}">
  <ds:schemaRefs/>
</ds:datastoreItem>
</file>

<file path=customXml/itemProps89.xml><?xml version="1.0" encoding="utf-8"?>
<ds:datastoreItem xmlns:ds="http://schemas.openxmlformats.org/officeDocument/2006/customXml" ds:itemID="{a1a17f20-5eb2-4350-9a6e-be2ada5b156c}">
  <ds:schemaRefs/>
</ds:datastoreItem>
</file>

<file path=customXml/itemProps9.xml><?xml version="1.0" encoding="utf-8"?>
<ds:datastoreItem xmlns:ds="http://schemas.openxmlformats.org/officeDocument/2006/customXml" ds:itemID="{bb1d0e16-2fa2-4e4b-94c0-90ae7164813e}">
  <ds:schemaRefs/>
</ds:datastoreItem>
</file>

<file path=customXml/itemProps90.xml><?xml version="1.0" encoding="utf-8"?>
<ds:datastoreItem xmlns:ds="http://schemas.openxmlformats.org/officeDocument/2006/customXml" ds:itemID="{803238ee-3153-4d91-95d6-1e0dbdee03bc}">
  <ds:schemaRefs/>
</ds:datastoreItem>
</file>

<file path=customXml/itemProps91.xml><?xml version="1.0" encoding="utf-8"?>
<ds:datastoreItem xmlns:ds="http://schemas.openxmlformats.org/officeDocument/2006/customXml" ds:itemID="{885919fc-e6f0-4bea-8b84-a80985b2aa5d}">
  <ds:schemaRefs/>
</ds:datastoreItem>
</file>

<file path=customXml/itemProps92.xml><?xml version="1.0" encoding="utf-8"?>
<ds:datastoreItem xmlns:ds="http://schemas.openxmlformats.org/officeDocument/2006/customXml" ds:itemID="{a20dad98-7595-402f-8353-bbcd92154c7d}">
  <ds:schemaRefs/>
</ds:datastoreItem>
</file>

<file path=customXml/itemProps93.xml><?xml version="1.0" encoding="utf-8"?>
<ds:datastoreItem xmlns:ds="http://schemas.openxmlformats.org/officeDocument/2006/customXml" ds:itemID="{333cfb44-25fc-46dc-b314-16633bec3523}">
  <ds:schemaRefs/>
</ds:datastoreItem>
</file>

<file path=customXml/itemProps94.xml><?xml version="1.0" encoding="utf-8"?>
<ds:datastoreItem xmlns:ds="http://schemas.openxmlformats.org/officeDocument/2006/customXml" ds:itemID="{b3c7bb09-e639-40d6-b6ba-63e769a996ba}">
  <ds:schemaRefs/>
</ds:datastoreItem>
</file>

<file path=customXml/itemProps95.xml><?xml version="1.0" encoding="utf-8"?>
<ds:datastoreItem xmlns:ds="http://schemas.openxmlformats.org/officeDocument/2006/customXml" ds:itemID="{167df574-26c5-412b-8b87-e0d26be6a391}">
  <ds:schemaRefs/>
</ds:datastoreItem>
</file>

<file path=customXml/itemProps96.xml><?xml version="1.0" encoding="utf-8"?>
<ds:datastoreItem xmlns:ds="http://schemas.openxmlformats.org/officeDocument/2006/customXml" ds:itemID="{72e966d8-aa64-4589-99bf-7add1f52c0e7}">
  <ds:schemaRefs/>
</ds:datastoreItem>
</file>

<file path=customXml/itemProps97.xml><?xml version="1.0" encoding="utf-8"?>
<ds:datastoreItem xmlns:ds="http://schemas.openxmlformats.org/officeDocument/2006/customXml" ds:itemID="{dbb365d8-ee4f-455e-9b18-6c8ca7f09c30}">
  <ds:schemaRefs/>
</ds:datastoreItem>
</file>

<file path=customXml/itemProps98.xml><?xml version="1.0" encoding="utf-8"?>
<ds:datastoreItem xmlns:ds="http://schemas.openxmlformats.org/officeDocument/2006/customXml" ds:itemID="{11cec6f3-2e0b-4e32-9ca8-cc70b164d1af}">
  <ds:schemaRefs/>
</ds:datastoreItem>
</file>

<file path=customXml/itemProps99.xml><?xml version="1.0" encoding="utf-8"?>
<ds:datastoreItem xmlns:ds="http://schemas.openxmlformats.org/officeDocument/2006/customXml" ds:itemID="{44e5f6f2-2187-4ad3-a80e-c5d701ddfaa5}">
  <ds:schemaRefs/>
</ds:datastoreItem>
</file>

<file path=docProps/app.xml><?xml version="1.0" encoding="utf-8"?>
<Properties xmlns="http://schemas.openxmlformats.org/officeDocument/2006/extended-properties" xmlns:vt="http://schemas.openxmlformats.org/officeDocument/2006/docPropsVTypes">
  <Pages>100</Pages>
  <Words>27083</Words>
  <Characters>30481</Characters>
  <TotalTime>46</TotalTime>
  <ScaleCrop>false</ScaleCrop>
  <LinksUpToDate>false</LinksUpToDate>
  <CharactersWithSpaces>30729</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2022-03-17T17:13:00Z</dcterms:created>
  <dc:creator>admin</dc:creator>
  <cp:lastModifiedBy>阿利盖利·但丁</cp:lastModifiedBy>
  <dcterms:modified xsi:type="dcterms:W3CDTF">2022-06-28T07:09:01Z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4945CAE5BB4C4F3CB4AD0C4A27A8D35A</vt:lpwstr>
  </property>
</Properties>
</file>